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3AF9" w14:textId="37DC5984" w:rsidR="0089660D" w:rsidRPr="009E180D" w:rsidRDefault="00AA38BA" w:rsidP="00C02A25">
      <w:pPr>
        <w:jc w:val="center"/>
        <w:rPr>
          <w:rFonts w:cstheme="minorHAnsi"/>
          <w:color w:val="000000" w:themeColor="text1"/>
          <w:sz w:val="32"/>
          <w:szCs w:val="32"/>
          <w:u w:val="single"/>
        </w:rPr>
      </w:pPr>
      <w:r w:rsidRPr="009E180D">
        <w:rPr>
          <w:rFonts w:cstheme="minorHAnsi"/>
          <w:color w:val="000000" w:themeColor="text1"/>
          <w:sz w:val="32"/>
          <w:szCs w:val="32"/>
          <w:u w:val="single"/>
        </w:rPr>
        <w:t>Les voitures autonomes</w:t>
      </w:r>
    </w:p>
    <w:p w14:paraId="7C55E149" w14:textId="77777777" w:rsidR="00AA38BA" w:rsidRPr="009E180D" w:rsidRDefault="00AA38BA" w:rsidP="00AA38BA">
      <w:pPr>
        <w:rPr>
          <w:rFonts w:cstheme="minorHAnsi"/>
        </w:rPr>
      </w:pPr>
    </w:p>
    <w:sdt>
      <w:sdtPr>
        <w:rPr>
          <w:rFonts w:asciiTheme="minorHAnsi" w:eastAsiaTheme="minorEastAsia" w:hAnsiTheme="minorHAnsi" w:cstheme="minorHAnsi"/>
          <w:i/>
          <w:iCs/>
          <w:color w:val="auto"/>
          <w:kern w:val="2"/>
          <w:sz w:val="24"/>
          <w14:ligatures w14:val="standardContextual"/>
        </w:rPr>
        <w:id w:val="141862349"/>
        <w:docPartObj>
          <w:docPartGallery w:val="Table of Contents"/>
          <w:docPartUnique/>
        </w:docPartObj>
      </w:sdtPr>
      <w:sdtEndPr>
        <w:rPr>
          <w:b w:val="0"/>
          <w:bCs w:val="0"/>
          <w:noProof/>
        </w:rPr>
      </w:sdtEndPr>
      <w:sdtContent>
        <w:p w14:paraId="10503F99" w14:textId="7BEB030E" w:rsidR="00C02A25" w:rsidRPr="00FB710D" w:rsidRDefault="00C02A25">
          <w:pPr>
            <w:pStyle w:val="En-ttedetabledesmatires"/>
            <w:rPr>
              <w:rFonts w:asciiTheme="minorHAnsi" w:hAnsiTheme="minorHAnsi" w:cstheme="minorHAnsi"/>
              <w:b w:val="0"/>
              <w:bCs w:val="0"/>
              <w:color w:val="000000" w:themeColor="text1"/>
              <w:u w:val="single"/>
            </w:rPr>
          </w:pPr>
          <w:r w:rsidRPr="00074BD5">
            <w:rPr>
              <w:rFonts w:asciiTheme="minorHAnsi" w:hAnsiTheme="minorHAnsi" w:cstheme="minorHAnsi"/>
              <w:color w:val="000000" w:themeColor="text1"/>
              <w:sz w:val="32"/>
              <w:szCs w:val="32"/>
              <w:u w:val="single"/>
            </w:rPr>
            <w:t>Sommaire</w:t>
          </w:r>
        </w:p>
        <w:p w14:paraId="7C9DCF11" w14:textId="65D77FF4" w:rsidR="00FB710D" w:rsidRPr="00FB710D" w:rsidRDefault="00C02A25">
          <w:pPr>
            <w:pStyle w:val="TM1"/>
            <w:tabs>
              <w:tab w:val="left" w:pos="480"/>
              <w:tab w:val="right" w:leader="dot" w:pos="9062"/>
            </w:tabs>
            <w:rPr>
              <w:rFonts w:cstheme="minorBidi"/>
              <w:b w:val="0"/>
              <w:bCs w:val="0"/>
              <w:i w:val="0"/>
              <w:iCs w:val="0"/>
              <w:noProof/>
              <w:sz w:val="28"/>
            </w:rPr>
          </w:pPr>
          <w:r w:rsidRPr="00FB710D">
            <w:rPr>
              <w:b w:val="0"/>
              <w:bCs w:val="0"/>
              <w:sz w:val="28"/>
            </w:rPr>
            <w:fldChar w:fldCharType="begin"/>
          </w:r>
          <w:r w:rsidRPr="00FB710D">
            <w:rPr>
              <w:b w:val="0"/>
              <w:bCs w:val="0"/>
              <w:sz w:val="28"/>
            </w:rPr>
            <w:instrText>TOC \o "1-3" \h \z \u</w:instrText>
          </w:r>
          <w:r w:rsidRPr="00FB710D">
            <w:rPr>
              <w:b w:val="0"/>
              <w:bCs w:val="0"/>
              <w:sz w:val="28"/>
            </w:rPr>
            <w:fldChar w:fldCharType="separate"/>
          </w:r>
          <w:hyperlink w:anchor="_Toc162354634" w:history="1">
            <w:r w:rsidR="00FB710D" w:rsidRPr="00FB710D">
              <w:rPr>
                <w:rStyle w:val="Lienhypertexte"/>
                <w:b w:val="0"/>
                <w:bCs w:val="0"/>
                <w:noProof/>
                <w:sz w:val="28"/>
              </w:rPr>
              <w:t>1)</w:t>
            </w:r>
            <w:r w:rsidR="00FB710D" w:rsidRPr="00FB710D">
              <w:rPr>
                <w:rFonts w:cstheme="minorBidi"/>
                <w:b w:val="0"/>
                <w:bCs w:val="0"/>
                <w:i w:val="0"/>
                <w:iCs w:val="0"/>
                <w:noProof/>
                <w:sz w:val="28"/>
              </w:rPr>
              <w:tab/>
            </w:r>
            <w:r w:rsidR="00FB710D" w:rsidRPr="00FB710D">
              <w:rPr>
                <w:rStyle w:val="Lienhypertexte"/>
                <w:b w:val="0"/>
                <w:bCs w:val="0"/>
                <w:noProof/>
                <w:sz w:val="28"/>
              </w:rPr>
              <w:t>Présentation</w:t>
            </w:r>
            <w:r w:rsidR="00FB710D" w:rsidRPr="00FB710D">
              <w:rPr>
                <w:b w:val="0"/>
                <w:bCs w:val="0"/>
                <w:noProof/>
                <w:webHidden/>
                <w:sz w:val="28"/>
              </w:rPr>
              <w:tab/>
            </w:r>
            <w:r w:rsidR="00FB710D" w:rsidRPr="00FB710D">
              <w:rPr>
                <w:b w:val="0"/>
                <w:bCs w:val="0"/>
                <w:noProof/>
                <w:webHidden/>
                <w:sz w:val="28"/>
              </w:rPr>
              <w:fldChar w:fldCharType="begin"/>
            </w:r>
            <w:r w:rsidR="00FB710D" w:rsidRPr="00FB710D">
              <w:rPr>
                <w:b w:val="0"/>
                <w:bCs w:val="0"/>
                <w:noProof/>
                <w:webHidden/>
                <w:sz w:val="28"/>
              </w:rPr>
              <w:instrText xml:space="preserve"> PAGEREF _Toc162354634 \h </w:instrText>
            </w:r>
            <w:r w:rsidR="00FB710D" w:rsidRPr="00FB710D">
              <w:rPr>
                <w:b w:val="0"/>
                <w:bCs w:val="0"/>
                <w:noProof/>
                <w:webHidden/>
                <w:sz w:val="28"/>
              </w:rPr>
            </w:r>
            <w:r w:rsidR="00FB710D" w:rsidRPr="00FB710D">
              <w:rPr>
                <w:b w:val="0"/>
                <w:bCs w:val="0"/>
                <w:noProof/>
                <w:webHidden/>
                <w:sz w:val="28"/>
              </w:rPr>
              <w:fldChar w:fldCharType="separate"/>
            </w:r>
            <w:r w:rsidR="0044083F">
              <w:rPr>
                <w:b w:val="0"/>
                <w:bCs w:val="0"/>
                <w:noProof/>
                <w:webHidden/>
                <w:sz w:val="28"/>
              </w:rPr>
              <w:t>1</w:t>
            </w:r>
            <w:r w:rsidR="00FB710D" w:rsidRPr="00FB710D">
              <w:rPr>
                <w:b w:val="0"/>
                <w:bCs w:val="0"/>
                <w:noProof/>
                <w:webHidden/>
                <w:sz w:val="28"/>
              </w:rPr>
              <w:fldChar w:fldCharType="end"/>
            </w:r>
          </w:hyperlink>
        </w:p>
        <w:p w14:paraId="4D1DCC6A" w14:textId="0A768288" w:rsidR="00FB710D" w:rsidRPr="00FB710D" w:rsidRDefault="00000000">
          <w:pPr>
            <w:pStyle w:val="TM1"/>
            <w:tabs>
              <w:tab w:val="left" w:pos="480"/>
              <w:tab w:val="right" w:leader="dot" w:pos="9062"/>
            </w:tabs>
            <w:rPr>
              <w:rFonts w:cstheme="minorBidi"/>
              <w:b w:val="0"/>
              <w:bCs w:val="0"/>
              <w:i w:val="0"/>
              <w:iCs w:val="0"/>
              <w:noProof/>
              <w:sz w:val="28"/>
            </w:rPr>
          </w:pPr>
          <w:hyperlink w:anchor="_Toc162354635" w:history="1">
            <w:r w:rsidR="00FB710D" w:rsidRPr="00FB710D">
              <w:rPr>
                <w:rStyle w:val="Lienhypertexte"/>
                <w:b w:val="0"/>
                <w:bCs w:val="0"/>
                <w:noProof/>
                <w:sz w:val="28"/>
              </w:rPr>
              <w:t>2)</w:t>
            </w:r>
            <w:r w:rsidR="00FB710D" w:rsidRPr="00FB710D">
              <w:rPr>
                <w:rFonts w:cstheme="minorBidi"/>
                <w:b w:val="0"/>
                <w:bCs w:val="0"/>
                <w:i w:val="0"/>
                <w:iCs w:val="0"/>
                <w:noProof/>
                <w:sz w:val="28"/>
              </w:rPr>
              <w:tab/>
            </w:r>
            <w:r w:rsidR="00FB710D" w:rsidRPr="00FB710D">
              <w:rPr>
                <w:rStyle w:val="Lienhypertexte"/>
                <w:b w:val="0"/>
                <w:bCs w:val="0"/>
                <w:noProof/>
                <w:sz w:val="28"/>
              </w:rPr>
              <w:t>Actualités</w:t>
            </w:r>
            <w:r w:rsidR="00FB710D" w:rsidRPr="00FB710D">
              <w:rPr>
                <w:b w:val="0"/>
                <w:bCs w:val="0"/>
                <w:noProof/>
                <w:webHidden/>
                <w:sz w:val="28"/>
              </w:rPr>
              <w:tab/>
            </w:r>
            <w:r w:rsidR="00FB710D" w:rsidRPr="00FB710D">
              <w:rPr>
                <w:b w:val="0"/>
                <w:bCs w:val="0"/>
                <w:noProof/>
                <w:webHidden/>
                <w:sz w:val="28"/>
              </w:rPr>
              <w:fldChar w:fldCharType="begin"/>
            </w:r>
            <w:r w:rsidR="00FB710D" w:rsidRPr="00FB710D">
              <w:rPr>
                <w:b w:val="0"/>
                <w:bCs w:val="0"/>
                <w:noProof/>
                <w:webHidden/>
                <w:sz w:val="28"/>
              </w:rPr>
              <w:instrText xml:space="preserve"> PAGEREF _Toc162354635 \h </w:instrText>
            </w:r>
            <w:r w:rsidR="00FB710D" w:rsidRPr="00FB710D">
              <w:rPr>
                <w:b w:val="0"/>
                <w:bCs w:val="0"/>
                <w:noProof/>
                <w:webHidden/>
                <w:sz w:val="28"/>
              </w:rPr>
            </w:r>
            <w:r w:rsidR="00FB710D" w:rsidRPr="00FB710D">
              <w:rPr>
                <w:b w:val="0"/>
                <w:bCs w:val="0"/>
                <w:noProof/>
                <w:webHidden/>
                <w:sz w:val="28"/>
              </w:rPr>
              <w:fldChar w:fldCharType="separate"/>
            </w:r>
            <w:r w:rsidR="0044083F">
              <w:rPr>
                <w:b w:val="0"/>
                <w:bCs w:val="0"/>
                <w:noProof/>
                <w:webHidden/>
                <w:sz w:val="28"/>
              </w:rPr>
              <w:t>2</w:t>
            </w:r>
            <w:r w:rsidR="00FB710D" w:rsidRPr="00FB710D">
              <w:rPr>
                <w:b w:val="0"/>
                <w:bCs w:val="0"/>
                <w:noProof/>
                <w:webHidden/>
                <w:sz w:val="28"/>
              </w:rPr>
              <w:fldChar w:fldCharType="end"/>
            </w:r>
          </w:hyperlink>
        </w:p>
        <w:p w14:paraId="71A498E3" w14:textId="0B37E77C" w:rsidR="00C02A25" w:rsidRPr="009E180D" w:rsidRDefault="00C02A25" w:rsidP="00C02A25">
          <w:pPr>
            <w:pStyle w:val="TM1"/>
            <w:tabs>
              <w:tab w:val="left" w:pos="480"/>
              <w:tab w:val="right" w:leader="dot" w:pos="9062"/>
            </w:tabs>
            <w:rPr>
              <w:b w:val="0"/>
              <w:bCs w:val="0"/>
              <w:i w:val="0"/>
              <w:iCs w:val="0"/>
              <w:noProof/>
              <w:szCs w:val="24"/>
            </w:rPr>
          </w:pPr>
          <w:r w:rsidRPr="00FB710D">
            <w:rPr>
              <w:b w:val="0"/>
              <w:bCs w:val="0"/>
              <w:noProof/>
              <w:sz w:val="28"/>
            </w:rPr>
            <w:fldChar w:fldCharType="end"/>
          </w:r>
        </w:p>
      </w:sdtContent>
    </w:sdt>
    <w:p w14:paraId="54AF5980" w14:textId="77777777" w:rsidR="00AA38BA" w:rsidRPr="009E180D" w:rsidRDefault="00AA38BA" w:rsidP="00AA38BA">
      <w:pPr>
        <w:rPr>
          <w:rFonts w:cstheme="minorHAnsi"/>
        </w:rPr>
      </w:pPr>
    </w:p>
    <w:p w14:paraId="7DF6EF97" w14:textId="77777777" w:rsidR="00C02A25" w:rsidRPr="009E180D" w:rsidRDefault="00C02A25" w:rsidP="00AA38BA">
      <w:pPr>
        <w:rPr>
          <w:rFonts w:cstheme="minorHAnsi"/>
          <w:color w:val="000000" w:themeColor="text1"/>
          <w:sz w:val="28"/>
          <w:szCs w:val="28"/>
        </w:rPr>
      </w:pPr>
    </w:p>
    <w:p w14:paraId="45D6C53B" w14:textId="41FC3BC0" w:rsidR="00C02A25" w:rsidRPr="009E180D" w:rsidRDefault="00FB710D" w:rsidP="00C02A25">
      <w:pPr>
        <w:pStyle w:val="Titre1"/>
        <w:numPr>
          <w:ilvl w:val="0"/>
          <w:numId w:val="2"/>
        </w:numPr>
        <w:rPr>
          <w:rFonts w:asciiTheme="minorHAnsi" w:hAnsiTheme="minorHAnsi" w:cstheme="minorHAnsi"/>
          <w:b/>
          <w:bCs/>
          <w:color w:val="000000" w:themeColor="text1"/>
          <w:u w:val="single"/>
        </w:rPr>
      </w:pPr>
      <w:bookmarkStart w:id="0" w:name="_Toc162354634"/>
      <w:r>
        <w:rPr>
          <w:rFonts w:asciiTheme="minorHAnsi" w:hAnsiTheme="minorHAnsi" w:cstheme="minorHAnsi"/>
          <w:b/>
          <w:bCs/>
          <w:color w:val="000000" w:themeColor="text1"/>
          <w:u w:val="single"/>
        </w:rPr>
        <w:t>Présentation</w:t>
      </w:r>
      <w:bookmarkEnd w:id="0"/>
    </w:p>
    <w:p w14:paraId="7C00BE3A" w14:textId="5862281E" w:rsidR="009E180D" w:rsidRPr="009E180D" w:rsidRDefault="009E180D" w:rsidP="009E180D">
      <w:pPr>
        <w:pStyle w:val="NormalWeb"/>
        <w:rPr>
          <w:rFonts w:asciiTheme="minorHAnsi" w:hAnsiTheme="minorHAnsi" w:cstheme="minorHAnsi"/>
        </w:rPr>
      </w:pPr>
      <w:r>
        <w:rPr>
          <w:rFonts w:asciiTheme="minorHAnsi" w:hAnsiTheme="minorHAnsi" w:cstheme="minorHAnsi"/>
        </w:rPr>
        <w:t>Une voiture autonome est un</w:t>
      </w:r>
      <w:r w:rsidRPr="009E180D">
        <w:rPr>
          <w:rFonts w:asciiTheme="minorHAnsi" w:hAnsiTheme="minorHAnsi" w:cstheme="minorHAnsi"/>
        </w:rPr>
        <w:t xml:space="preserve"> véhicule équipé de capteurs, de caméras et de logiciels avancés qui lui permettent de percevoir son environnement, d'analyser les données en temps réel et de prendre des décisions de conduite sans intervention humaine directe.</w:t>
      </w:r>
    </w:p>
    <w:p w14:paraId="20161EEE" w14:textId="48A9E515" w:rsidR="009E180D" w:rsidRPr="009E180D" w:rsidRDefault="009E180D" w:rsidP="009E180D">
      <w:pPr>
        <w:pStyle w:val="NormalWeb"/>
        <w:rPr>
          <w:rFonts w:asciiTheme="minorHAnsi" w:hAnsiTheme="minorHAnsi" w:cstheme="minorHAnsi"/>
        </w:rPr>
      </w:pPr>
      <w:r w:rsidRPr="009E180D">
        <w:rPr>
          <w:rFonts w:asciiTheme="minorHAnsi" w:hAnsiTheme="minorHAnsi" w:cstheme="minorHAnsi"/>
        </w:rPr>
        <w:t>Les voitures autonomes utilisent une variété de technologies pour fonctionner. Les capteurs tels que les lidars, les radars et les caméras fournissent des informations sur les obstacles, les piétons, les panneaux de signalisation et les autres véhicules sur la route. Ces données sont ensuite traitées par des algorithmes d'intelligence artificielle qui prennent des décisions de conduite en fonction de divers facteurs tels que la vitesse, la direction et les règles de priorité.</w:t>
      </w:r>
    </w:p>
    <w:p w14:paraId="15CB698C" w14:textId="056EEA01" w:rsidR="009E180D" w:rsidRPr="009E180D" w:rsidRDefault="009E180D" w:rsidP="009E180D">
      <w:pPr>
        <w:pStyle w:val="NormalWeb"/>
        <w:rPr>
          <w:rFonts w:asciiTheme="minorHAnsi" w:hAnsiTheme="minorHAnsi" w:cstheme="minorHAnsi"/>
        </w:rPr>
      </w:pPr>
      <w:r w:rsidRPr="009E180D">
        <w:rPr>
          <w:rFonts w:asciiTheme="minorHAnsi" w:hAnsiTheme="minorHAnsi" w:cstheme="minorHAnsi"/>
        </w:rPr>
        <w:t>Les voitures autonomes offrent de nombreux avantages. Tout d'abord, elles ont le potentiel de réduire considérablement le nombre d'accidents de la route en éliminant les erreurs humaines telles que la distraction, la fatigue et l'imprudence. De plus, elles peuvent améliorer l'efficacité du trafic en réduisant les embouteillages et en optimisant les trajets. Enfin, elles offrent une mobilité accrue pour les personnes âgées, les personnes handicapées et les populations mal desservies.</w:t>
      </w:r>
    </w:p>
    <w:p w14:paraId="15A6A474" w14:textId="72C3577D" w:rsidR="009E180D" w:rsidRPr="009E180D" w:rsidRDefault="009E180D" w:rsidP="00074BD5">
      <w:pPr>
        <w:pStyle w:val="NormalWeb"/>
        <w:rPr>
          <w:rFonts w:asciiTheme="minorHAnsi" w:hAnsiTheme="minorHAnsi" w:cstheme="minorHAnsi"/>
        </w:rPr>
      </w:pPr>
      <w:r w:rsidRPr="009E180D">
        <w:rPr>
          <w:rFonts w:asciiTheme="minorHAnsi" w:hAnsiTheme="minorHAnsi" w:cstheme="minorHAnsi"/>
        </w:rPr>
        <w:t>Cependant, le déploiement massif des voitures autonomes est confronté à plusieurs défis. La sécurité reste une préoccupation majeure, car les systèmes autonomes doivent être fiables à 100% pour assurer la sécurité des passagers et des autres usagers de la route. De plus, il y a des défis réglementaires et juridiques à relever, notamment en ce qui concerne la responsabilité en cas d'accident et les normes de sécurité à respecter.</w:t>
      </w:r>
    </w:p>
    <w:p w14:paraId="34FFAC9D" w14:textId="4380F073" w:rsidR="009E180D" w:rsidRPr="009E180D" w:rsidRDefault="009E180D" w:rsidP="009E180D">
      <w:pPr>
        <w:pStyle w:val="NormalWeb"/>
        <w:rPr>
          <w:rFonts w:asciiTheme="minorHAnsi" w:hAnsiTheme="minorHAnsi" w:cstheme="minorHAnsi"/>
        </w:rPr>
      </w:pPr>
      <w:r w:rsidRPr="009E180D">
        <w:rPr>
          <w:rFonts w:asciiTheme="minorHAnsi" w:hAnsiTheme="minorHAnsi" w:cstheme="minorHAnsi"/>
        </w:rPr>
        <w:t>En conclusion, les voitures autonomes représentent une avancée technologique majeure avec le potentiel de transformer notre façon de nous déplacer. Bien qu'il reste des défis à relever, les progrès réalisés dans ce domaine promettent un avenir où la conduite automatisée sera la norme plutôt que l'exception.</w:t>
      </w:r>
    </w:p>
    <w:p w14:paraId="4EA296EB" w14:textId="77777777" w:rsidR="009E180D" w:rsidRPr="009E180D" w:rsidRDefault="009E180D" w:rsidP="009E180D">
      <w:pPr>
        <w:rPr>
          <w:rFonts w:cstheme="minorHAnsi"/>
        </w:rPr>
      </w:pPr>
    </w:p>
    <w:p w14:paraId="7DD62425" w14:textId="77777777" w:rsidR="009E180D" w:rsidRPr="009E180D" w:rsidRDefault="009E180D" w:rsidP="009E180D">
      <w:pPr>
        <w:rPr>
          <w:rFonts w:cstheme="minorHAnsi"/>
        </w:rPr>
      </w:pPr>
    </w:p>
    <w:p w14:paraId="0624994C" w14:textId="77777777" w:rsidR="009E180D" w:rsidRPr="009E180D" w:rsidRDefault="009E180D" w:rsidP="009E180D">
      <w:pPr>
        <w:rPr>
          <w:rFonts w:cstheme="minorHAnsi"/>
        </w:rPr>
      </w:pPr>
    </w:p>
    <w:p w14:paraId="14431980" w14:textId="3136AE8E" w:rsidR="00C02A25" w:rsidRPr="009E180D" w:rsidRDefault="00C02A25" w:rsidP="00C02A25">
      <w:pPr>
        <w:pStyle w:val="Titre1"/>
        <w:numPr>
          <w:ilvl w:val="0"/>
          <w:numId w:val="2"/>
        </w:numPr>
        <w:rPr>
          <w:rFonts w:asciiTheme="minorHAnsi" w:hAnsiTheme="minorHAnsi" w:cstheme="minorHAnsi"/>
          <w:b/>
          <w:bCs/>
          <w:color w:val="000000" w:themeColor="text1"/>
          <w:u w:val="single"/>
        </w:rPr>
      </w:pPr>
      <w:bookmarkStart w:id="1" w:name="_Toc162354635"/>
      <w:r w:rsidRPr="009E180D">
        <w:rPr>
          <w:rFonts w:asciiTheme="minorHAnsi" w:hAnsiTheme="minorHAnsi" w:cstheme="minorHAnsi"/>
          <w:b/>
          <w:bCs/>
          <w:color w:val="000000" w:themeColor="text1"/>
          <w:u w:val="single"/>
        </w:rPr>
        <w:lastRenderedPageBreak/>
        <w:t>Actualités</w:t>
      </w:r>
      <w:bookmarkEnd w:id="1"/>
      <w:r w:rsidRPr="009E180D">
        <w:rPr>
          <w:rFonts w:asciiTheme="minorHAnsi" w:hAnsiTheme="minorHAnsi" w:cstheme="minorHAnsi"/>
          <w:b/>
          <w:bCs/>
          <w:color w:val="000000" w:themeColor="text1"/>
          <w:u w:val="single"/>
        </w:rPr>
        <w:t xml:space="preserve"> </w:t>
      </w:r>
    </w:p>
    <w:p w14:paraId="4FF2C533" w14:textId="7E98069A" w:rsidR="00C02A25" w:rsidRPr="009E180D" w:rsidRDefault="00C02A25" w:rsidP="00C02A25">
      <w:pPr>
        <w:rPr>
          <w:rFonts w:cstheme="minorHAnsi"/>
        </w:rPr>
      </w:pPr>
    </w:p>
    <w:p w14:paraId="307ACC7C" w14:textId="367E75CE" w:rsidR="00C02A25" w:rsidRPr="008050A0" w:rsidRDefault="008050A0" w:rsidP="00AA38BA">
      <w:pPr>
        <w:rPr>
          <w:rFonts w:cstheme="minorHAnsi"/>
          <w:color w:val="000000" w:themeColor="text1"/>
          <w:sz w:val="28"/>
          <w:szCs w:val="28"/>
          <w:u w:val="single"/>
        </w:rPr>
      </w:pPr>
      <w:r w:rsidRPr="008050A0">
        <w:rPr>
          <w:rFonts w:cstheme="minorHAnsi"/>
          <w:color w:val="000000" w:themeColor="text1"/>
          <w:sz w:val="28"/>
          <w:szCs w:val="28"/>
          <w:u w:val="single"/>
        </w:rPr>
        <w:t>25/03/2024</w:t>
      </w:r>
    </w:p>
    <w:p w14:paraId="7103053A" w14:textId="77777777" w:rsidR="008050A0" w:rsidRPr="009E180D" w:rsidRDefault="008050A0" w:rsidP="00AA38BA">
      <w:pPr>
        <w:rPr>
          <w:rFonts w:cstheme="minorHAnsi"/>
          <w:color w:val="000000" w:themeColor="text1"/>
          <w:sz w:val="28"/>
          <w:szCs w:val="28"/>
        </w:rPr>
      </w:pPr>
    </w:p>
    <w:p w14:paraId="27B2AA92" w14:textId="77777777" w:rsidR="008050A0" w:rsidRDefault="008050A0" w:rsidP="002863DB">
      <w:pPr>
        <w:rPr>
          <w:rFonts w:cstheme="minorHAnsi"/>
        </w:rPr>
      </w:pPr>
      <w:r>
        <w:rPr>
          <w:rFonts w:cstheme="minorHAnsi"/>
          <w:noProof/>
        </w:rPr>
        <w:drawing>
          <wp:inline distT="0" distB="0" distL="0" distR="0" wp14:anchorId="39BE2D98" wp14:editId="4BF5D277">
            <wp:extent cx="3364865" cy="3222065"/>
            <wp:effectExtent l="0" t="0" r="635" b="3810"/>
            <wp:docPr id="50387580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75806" name="Image 1" descr="Une image contenant texte, capture d’écran, Police, nombr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0818" cy="3227765"/>
                    </a:xfrm>
                    <a:prstGeom prst="rect">
                      <a:avLst/>
                    </a:prstGeom>
                  </pic:spPr>
                </pic:pic>
              </a:graphicData>
            </a:graphic>
          </wp:inline>
        </w:drawing>
      </w:r>
    </w:p>
    <w:p w14:paraId="05518B03" w14:textId="77777777" w:rsidR="008050A0" w:rsidRDefault="008050A0" w:rsidP="002863DB">
      <w:pPr>
        <w:rPr>
          <w:rFonts w:cstheme="minorHAnsi"/>
        </w:rPr>
      </w:pPr>
    </w:p>
    <w:p w14:paraId="3A7DF343" w14:textId="09460726" w:rsidR="008050A0" w:rsidRPr="008050A0" w:rsidRDefault="008050A0" w:rsidP="002863DB">
      <w:pPr>
        <w:rPr>
          <w:rFonts w:cstheme="minorHAnsi"/>
          <w:u w:val="single"/>
        </w:rPr>
      </w:pPr>
      <w:r w:rsidRPr="008050A0">
        <w:rPr>
          <w:rFonts w:cstheme="minorHAnsi"/>
          <w:u w:val="single"/>
        </w:rPr>
        <w:t>22/03/2024</w:t>
      </w:r>
    </w:p>
    <w:p w14:paraId="5F161566" w14:textId="77777777" w:rsidR="008050A0" w:rsidRDefault="008050A0" w:rsidP="002863DB">
      <w:pPr>
        <w:rPr>
          <w:rFonts w:cstheme="minorHAnsi"/>
        </w:rPr>
      </w:pPr>
    </w:p>
    <w:p w14:paraId="1F5028A7" w14:textId="0C46705E" w:rsidR="008050A0" w:rsidRDefault="008050A0" w:rsidP="002863DB">
      <w:pPr>
        <w:rPr>
          <w:rFonts w:cstheme="minorHAnsi"/>
        </w:rPr>
      </w:pPr>
      <w:r>
        <w:rPr>
          <w:rFonts w:cstheme="minorHAnsi"/>
          <w:noProof/>
        </w:rPr>
        <w:drawing>
          <wp:inline distT="0" distB="0" distL="0" distR="0" wp14:anchorId="34060B5E" wp14:editId="12D9E368">
            <wp:extent cx="3364952" cy="3340100"/>
            <wp:effectExtent l="0" t="0" r="635" b="0"/>
            <wp:docPr id="773162428" name="Image 2"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62428" name="Image 2" descr="Une image contenant texte, capture d’écran, Police, documen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9902" cy="3364865"/>
                    </a:xfrm>
                    <a:prstGeom prst="rect">
                      <a:avLst/>
                    </a:prstGeom>
                  </pic:spPr>
                </pic:pic>
              </a:graphicData>
            </a:graphic>
          </wp:inline>
        </w:drawing>
      </w:r>
    </w:p>
    <w:p w14:paraId="3077ED79" w14:textId="77777777" w:rsidR="008050A0" w:rsidRDefault="008050A0" w:rsidP="002863DB">
      <w:pPr>
        <w:rPr>
          <w:rFonts w:cstheme="minorHAnsi"/>
        </w:rPr>
      </w:pPr>
    </w:p>
    <w:p w14:paraId="45729AAB" w14:textId="28476F16" w:rsidR="002863DB" w:rsidRPr="009E180D" w:rsidRDefault="002863DB" w:rsidP="002863DB">
      <w:pPr>
        <w:rPr>
          <w:rFonts w:cstheme="minorHAnsi"/>
        </w:rPr>
      </w:pPr>
    </w:p>
    <w:p w14:paraId="77C82221" w14:textId="77777777" w:rsidR="008050A0" w:rsidRDefault="008050A0" w:rsidP="002863DB">
      <w:pPr>
        <w:rPr>
          <w:rFonts w:cstheme="minorHAnsi"/>
          <w:b/>
          <w:bCs/>
          <w:color w:val="000000" w:themeColor="text1"/>
          <w:sz w:val="28"/>
          <w:szCs w:val="28"/>
          <w:u w:val="single"/>
        </w:rPr>
      </w:pPr>
    </w:p>
    <w:p w14:paraId="458B27EE" w14:textId="77777777" w:rsidR="008050A0" w:rsidRDefault="008050A0" w:rsidP="002863DB">
      <w:pPr>
        <w:rPr>
          <w:rFonts w:cstheme="minorHAnsi"/>
          <w:b/>
          <w:bCs/>
          <w:color w:val="000000" w:themeColor="text1"/>
          <w:sz w:val="28"/>
          <w:szCs w:val="28"/>
          <w:u w:val="single"/>
        </w:rPr>
      </w:pPr>
    </w:p>
    <w:p w14:paraId="1E880CB5" w14:textId="77777777" w:rsidR="008050A0" w:rsidRDefault="008050A0" w:rsidP="002863DB">
      <w:pPr>
        <w:rPr>
          <w:rFonts w:cstheme="minorHAnsi"/>
          <w:b/>
          <w:bCs/>
          <w:color w:val="000000" w:themeColor="text1"/>
          <w:sz w:val="28"/>
          <w:szCs w:val="28"/>
          <w:u w:val="single"/>
        </w:rPr>
      </w:pPr>
    </w:p>
    <w:p w14:paraId="41B78325" w14:textId="77777777" w:rsidR="008050A0" w:rsidRDefault="008050A0" w:rsidP="002863DB">
      <w:pPr>
        <w:rPr>
          <w:rFonts w:cstheme="minorHAnsi"/>
          <w:b/>
          <w:bCs/>
          <w:color w:val="000000" w:themeColor="text1"/>
          <w:sz w:val="28"/>
          <w:szCs w:val="28"/>
          <w:u w:val="single"/>
        </w:rPr>
      </w:pPr>
    </w:p>
    <w:p w14:paraId="7F09B6E2" w14:textId="77777777" w:rsidR="008050A0" w:rsidRDefault="008050A0" w:rsidP="002863DB">
      <w:pPr>
        <w:rPr>
          <w:rFonts w:cstheme="minorHAnsi"/>
          <w:b/>
          <w:bCs/>
          <w:color w:val="000000" w:themeColor="text1"/>
          <w:sz w:val="28"/>
          <w:szCs w:val="28"/>
          <w:u w:val="single"/>
        </w:rPr>
      </w:pPr>
    </w:p>
    <w:p w14:paraId="406B30BA" w14:textId="382F0619" w:rsidR="002863DB" w:rsidRPr="00B036E0" w:rsidRDefault="002863DB" w:rsidP="002863DB">
      <w:pPr>
        <w:rPr>
          <w:rFonts w:cstheme="minorHAnsi"/>
          <w:color w:val="000000" w:themeColor="text1"/>
          <w:sz w:val="28"/>
          <w:szCs w:val="28"/>
          <w:u w:val="single"/>
        </w:rPr>
      </w:pPr>
      <w:r w:rsidRPr="00B036E0">
        <w:rPr>
          <w:rFonts w:cstheme="minorHAnsi"/>
          <w:color w:val="000000" w:themeColor="text1"/>
          <w:sz w:val="28"/>
          <w:szCs w:val="28"/>
          <w:u w:val="single"/>
        </w:rPr>
        <w:t>20/11/2023</w:t>
      </w:r>
    </w:p>
    <w:p w14:paraId="0C6F01E1" w14:textId="77777777" w:rsidR="002863DB" w:rsidRPr="009E180D" w:rsidRDefault="002863DB" w:rsidP="002863DB">
      <w:pPr>
        <w:rPr>
          <w:rFonts w:cstheme="minorHAnsi"/>
          <w:b/>
          <w:bCs/>
          <w:color w:val="000000" w:themeColor="text1"/>
          <w:sz w:val="28"/>
          <w:szCs w:val="28"/>
          <w:u w:val="single"/>
        </w:rPr>
      </w:pPr>
    </w:p>
    <w:p w14:paraId="543FFD15" w14:textId="0053B9EE" w:rsidR="002863DB" w:rsidRPr="009E180D" w:rsidRDefault="002863DB" w:rsidP="002863DB">
      <w:pPr>
        <w:rPr>
          <w:rFonts w:cstheme="minorHAnsi"/>
          <w:b/>
          <w:bCs/>
          <w:color w:val="000000" w:themeColor="text1"/>
          <w:sz w:val="28"/>
          <w:szCs w:val="28"/>
          <w:u w:val="single"/>
        </w:rPr>
      </w:pPr>
      <w:r w:rsidRPr="009E180D">
        <w:rPr>
          <w:rFonts w:cstheme="minorHAnsi"/>
          <w:b/>
          <w:bCs/>
          <w:noProof/>
          <w:color w:val="000000" w:themeColor="text1"/>
          <w:sz w:val="28"/>
          <w:szCs w:val="28"/>
          <w:u w:val="single"/>
        </w:rPr>
        <w:drawing>
          <wp:inline distT="0" distB="0" distL="0" distR="0" wp14:anchorId="27109F01" wp14:editId="42DE508B">
            <wp:extent cx="5760720" cy="1177290"/>
            <wp:effectExtent l="0" t="0" r="5080" b="3810"/>
            <wp:docPr id="1185560696" name="Image 2"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60696" name="Image 2" descr="Une image contenant texte, Police, capture d’écran, blanc&#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77290"/>
                    </a:xfrm>
                    <a:prstGeom prst="rect">
                      <a:avLst/>
                    </a:prstGeom>
                  </pic:spPr>
                </pic:pic>
              </a:graphicData>
            </a:graphic>
          </wp:inline>
        </w:drawing>
      </w:r>
    </w:p>
    <w:p w14:paraId="79AEF428" w14:textId="77777777" w:rsidR="002863DB" w:rsidRPr="009E180D" w:rsidRDefault="002863DB" w:rsidP="002863DB">
      <w:pPr>
        <w:rPr>
          <w:rFonts w:cstheme="minorHAnsi"/>
          <w:b/>
          <w:bCs/>
          <w:color w:val="000000" w:themeColor="text1"/>
          <w:sz w:val="28"/>
          <w:szCs w:val="28"/>
          <w:u w:val="single"/>
        </w:rPr>
      </w:pPr>
    </w:p>
    <w:p w14:paraId="6FC47E97" w14:textId="6B393339" w:rsidR="002863DB" w:rsidRPr="009E180D" w:rsidRDefault="002863DB" w:rsidP="002863DB">
      <w:pPr>
        <w:rPr>
          <w:rFonts w:cstheme="minorHAnsi"/>
          <w:b/>
          <w:bCs/>
          <w:color w:val="000000" w:themeColor="text1"/>
          <w:sz w:val="28"/>
          <w:szCs w:val="28"/>
          <w:u w:val="single"/>
        </w:rPr>
      </w:pPr>
      <w:r w:rsidRPr="009E180D">
        <w:rPr>
          <w:rFonts w:cstheme="minorHAnsi"/>
          <w:color w:val="000000" w:themeColor="text1"/>
          <w:sz w:val="28"/>
          <w:szCs w:val="28"/>
        </w:rPr>
        <w:t>Kyle Vogt, PDG du développeur de voitures autonomes Cruise qui a fondé l'entreprise avant son acquisition par General Motors en 2016, a démissionné ce soir. Son annonce intervient au milieu de bouleversements au sein de l'entreprise, qui a vu le mois dernier son permis d'exploiter son service de robotaxi révolutionnaire à San Francisco suspendu par les régulateurs de l'État.</w:t>
      </w:r>
    </w:p>
    <w:p w14:paraId="340EEF95" w14:textId="77777777" w:rsidR="002863DB" w:rsidRDefault="002863DB" w:rsidP="00AA38BA">
      <w:pPr>
        <w:rPr>
          <w:rFonts w:cstheme="minorHAnsi"/>
          <w:color w:val="000000" w:themeColor="text1"/>
          <w:sz w:val="28"/>
          <w:szCs w:val="28"/>
        </w:rPr>
      </w:pPr>
    </w:p>
    <w:p w14:paraId="2C78F6E9" w14:textId="77777777" w:rsidR="00B036E0" w:rsidRPr="009E180D" w:rsidRDefault="00B036E0" w:rsidP="00AA38BA">
      <w:pPr>
        <w:rPr>
          <w:rFonts w:cstheme="minorHAnsi"/>
          <w:color w:val="000000" w:themeColor="text1"/>
          <w:sz w:val="28"/>
          <w:szCs w:val="28"/>
        </w:rPr>
      </w:pPr>
    </w:p>
    <w:p w14:paraId="03FAF30C" w14:textId="77777777" w:rsidR="002863DB" w:rsidRPr="00B036E0" w:rsidRDefault="002863DB" w:rsidP="00AA38BA">
      <w:pPr>
        <w:rPr>
          <w:rFonts w:cstheme="minorHAnsi"/>
          <w:color w:val="000000" w:themeColor="text1"/>
          <w:sz w:val="28"/>
          <w:szCs w:val="28"/>
          <w:u w:val="single"/>
        </w:rPr>
      </w:pPr>
      <w:r w:rsidRPr="00B036E0">
        <w:rPr>
          <w:rFonts w:cstheme="minorHAnsi"/>
          <w:color w:val="000000" w:themeColor="text1"/>
          <w:sz w:val="28"/>
          <w:szCs w:val="28"/>
          <w:u w:val="single"/>
        </w:rPr>
        <w:t>24/10/2023</w:t>
      </w:r>
    </w:p>
    <w:p w14:paraId="4B0AF6C6" w14:textId="77777777" w:rsidR="002863DB" w:rsidRPr="009E180D" w:rsidRDefault="002863DB" w:rsidP="00AA38BA">
      <w:pPr>
        <w:rPr>
          <w:rFonts w:cstheme="minorHAnsi"/>
          <w:b/>
          <w:bCs/>
          <w:color w:val="000000" w:themeColor="text1"/>
          <w:sz w:val="28"/>
          <w:szCs w:val="28"/>
          <w:u w:val="single"/>
        </w:rPr>
      </w:pPr>
    </w:p>
    <w:p w14:paraId="204CDCB4" w14:textId="3EEF78D2" w:rsidR="002863DB" w:rsidRPr="009E180D" w:rsidRDefault="002863DB" w:rsidP="00AA38BA">
      <w:pPr>
        <w:rPr>
          <w:rFonts w:cstheme="minorHAnsi"/>
          <w:b/>
          <w:bCs/>
          <w:color w:val="000000" w:themeColor="text1"/>
          <w:sz w:val="28"/>
          <w:szCs w:val="28"/>
          <w:u w:val="single"/>
        </w:rPr>
      </w:pPr>
      <w:r w:rsidRPr="009E180D">
        <w:rPr>
          <w:rFonts w:cstheme="minorHAnsi"/>
          <w:noProof/>
          <w:color w:val="000000" w:themeColor="text1"/>
          <w:sz w:val="28"/>
          <w:szCs w:val="28"/>
        </w:rPr>
        <w:drawing>
          <wp:inline distT="0" distB="0" distL="0" distR="0" wp14:anchorId="5D2741F5" wp14:editId="153239C1">
            <wp:extent cx="5760720" cy="1271270"/>
            <wp:effectExtent l="0" t="0" r="5080" b="0"/>
            <wp:docPr id="198586906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69066" name="Image 1" descr="Une image contenant texte, Police, capture d’écran,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271270"/>
                    </a:xfrm>
                    <a:prstGeom prst="rect">
                      <a:avLst/>
                    </a:prstGeom>
                  </pic:spPr>
                </pic:pic>
              </a:graphicData>
            </a:graphic>
          </wp:inline>
        </w:drawing>
      </w:r>
    </w:p>
    <w:p w14:paraId="0D626AF0" w14:textId="77777777" w:rsidR="002863DB" w:rsidRPr="009E180D" w:rsidRDefault="002863DB" w:rsidP="00AA38BA">
      <w:pPr>
        <w:rPr>
          <w:rFonts w:cstheme="minorHAnsi"/>
          <w:color w:val="000000" w:themeColor="text1"/>
          <w:sz w:val="28"/>
          <w:szCs w:val="28"/>
        </w:rPr>
      </w:pPr>
    </w:p>
    <w:p w14:paraId="7BC3EF64" w14:textId="45DF3DA6" w:rsidR="00AA38BA" w:rsidRPr="009E180D" w:rsidRDefault="00AA38BA" w:rsidP="00AA38BA">
      <w:pPr>
        <w:rPr>
          <w:rFonts w:cstheme="minorHAnsi"/>
          <w:color w:val="000000" w:themeColor="text1"/>
          <w:sz w:val="28"/>
          <w:szCs w:val="28"/>
        </w:rPr>
      </w:pPr>
      <w:r w:rsidRPr="009E180D">
        <w:rPr>
          <w:rFonts w:cstheme="minorHAnsi"/>
          <w:color w:val="000000" w:themeColor="text1"/>
          <w:sz w:val="28"/>
          <w:szCs w:val="28"/>
        </w:rPr>
        <w:t>La Californie a suspendu les véhicules sans conducteur exploités par la filiale de General Motors Cruise dans la ville de San Francisco, deux mois seulement après que l'État a commencé à autoriser le robot-taxis à prendre en charge des passagers payants 24 heures sur 24. La suspension fait suite à un incident survenu le 2 octobre</w:t>
      </w:r>
      <w:r w:rsidR="002863DB" w:rsidRPr="009E180D">
        <w:rPr>
          <w:rFonts w:cstheme="minorHAnsi"/>
          <w:color w:val="000000" w:themeColor="text1"/>
          <w:sz w:val="28"/>
          <w:szCs w:val="28"/>
        </w:rPr>
        <w:t>,</w:t>
      </w:r>
      <w:r w:rsidRPr="009E180D">
        <w:rPr>
          <w:rFonts w:cstheme="minorHAnsi"/>
          <w:color w:val="000000" w:themeColor="text1"/>
          <w:sz w:val="28"/>
          <w:szCs w:val="28"/>
        </w:rPr>
        <w:t xml:space="preserve"> au cours duquel un véhicule conduit par un humain a heurté une piétonne et l'a projetée sur la trajectoire d'une voiture</w:t>
      </w:r>
      <w:r w:rsidR="002863DB" w:rsidRPr="009E180D">
        <w:rPr>
          <w:rFonts w:cstheme="minorHAnsi"/>
          <w:color w:val="000000" w:themeColor="text1"/>
          <w:sz w:val="28"/>
          <w:szCs w:val="28"/>
        </w:rPr>
        <w:t xml:space="preserve"> autonome</w:t>
      </w:r>
      <w:r w:rsidRPr="009E180D">
        <w:rPr>
          <w:rFonts w:cstheme="minorHAnsi"/>
          <w:color w:val="000000" w:themeColor="text1"/>
          <w:sz w:val="28"/>
          <w:szCs w:val="28"/>
        </w:rPr>
        <w:t xml:space="preserve">. La voiture sans conducteur de Cruise l'a heurtée, s'est arrêtée, puis a tenté de </w:t>
      </w:r>
      <w:r w:rsidR="002863DB" w:rsidRPr="009E180D">
        <w:rPr>
          <w:rFonts w:cstheme="minorHAnsi"/>
          <w:color w:val="000000" w:themeColor="text1"/>
          <w:sz w:val="28"/>
          <w:szCs w:val="28"/>
        </w:rPr>
        <w:t>reculer</w:t>
      </w:r>
      <w:r w:rsidRPr="009E180D">
        <w:rPr>
          <w:rFonts w:cstheme="minorHAnsi"/>
          <w:color w:val="000000" w:themeColor="text1"/>
          <w:sz w:val="28"/>
          <w:szCs w:val="28"/>
        </w:rPr>
        <w:t xml:space="preserve">, la traînant sur environ </w:t>
      </w:r>
      <w:r w:rsidR="002863DB" w:rsidRPr="009E180D">
        <w:rPr>
          <w:rFonts w:cstheme="minorHAnsi"/>
          <w:color w:val="000000" w:themeColor="text1"/>
          <w:sz w:val="28"/>
          <w:szCs w:val="28"/>
        </w:rPr>
        <w:t>6 mètres</w:t>
      </w:r>
      <w:r w:rsidRPr="009E180D">
        <w:rPr>
          <w:rFonts w:cstheme="minorHAnsi"/>
          <w:color w:val="000000" w:themeColor="text1"/>
          <w:sz w:val="28"/>
          <w:szCs w:val="28"/>
        </w:rPr>
        <w:t>.</w:t>
      </w:r>
    </w:p>
    <w:sectPr w:rsidR="00AA38BA" w:rsidRPr="009E1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31C"/>
    <w:multiLevelType w:val="hybridMultilevel"/>
    <w:tmpl w:val="AF062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F77F9F"/>
    <w:multiLevelType w:val="hybridMultilevel"/>
    <w:tmpl w:val="FB1C2B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616183">
    <w:abstractNumId w:val="1"/>
  </w:num>
  <w:num w:numId="2" w16cid:durableId="105122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BA"/>
    <w:rsid w:val="00074BD5"/>
    <w:rsid w:val="001A3CF3"/>
    <w:rsid w:val="002863DB"/>
    <w:rsid w:val="0044083F"/>
    <w:rsid w:val="00486C02"/>
    <w:rsid w:val="005905BF"/>
    <w:rsid w:val="008050A0"/>
    <w:rsid w:val="0089660D"/>
    <w:rsid w:val="009E180D"/>
    <w:rsid w:val="00A9732A"/>
    <w:rsid w:val="00AA38BA"/>
    <w:rsid w:val="00B036E0"/>
    <w:rsid w:val="00C02A25"/>
    <w:rsid w:val="00C63B7D"/>
    <w:rsid w:val="00FB710D"/>
    <w:rsid w:val="00FC7E7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EE3F"/>
  <w15:chartTrackingRefBased/>
  <w15:docId w15:val="{585BB1F1-7D1A-4A45-8EDE-84EC8835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3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38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8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A38BA"/>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ar"/>
    <w:uiPriority w:val="99"/>
    <w:semiHidden/>
    <w:unhideWhenUsed/>
    <w:rsid w:val="002863DB"/>
  </w:style>
  <w:style w:type="character" w:customStyle="1" w:styleId="DateCar">
    <w:name w:val="Date Car"/>
    <w:basedOn w:val="Policepardfaut"/>
    <w:link w:val="Date"/>
    <w:uiPriority w:val="99"/>
    <w:semiHidden/>
    <w:rsid w:val="002863DB"/>
  </w:style>
  <w:style w:type="paragraph" w:styleId="En-ttedetabledesmatires">
    <w:name w:val="TOC Heading"/>
    <w:basedOn w:val="Titre1"/>
    <w:next w:val="Normal"/>
    <w:uiPriority w:val="39"/>
    <w:unhideWhenUsed/>
    <w:qFormat/>
    <w:rsid w:val="00C02A25"/>
    <w:pPr>
      <w:spacing w:before="48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C02A25"/>
    <w:pPr>
      <w:spacing w:before="120"/>
    </w:pPr>
    <w:rPr>
      <w:rFonts w:cstheme="minorHAnsi"/>
      <w:b/>
      <w:bCs/>
      <w:i/>
      <w:iCs/>
      <w:szCs w:val="28"/>
    </w:rPr>
  </w:style>
  <w:style w:type="paragraph" w:styleId="TM2">
    <w:name w:val="toc 2"/>
    <w:basedOn w:val="Normal"/>
    <w:next w:val="Normal"/>
    <w:autoRedefine/>
    <w:uiPriority w:val="39"/>
    <w:unhideWhenUsed/>
    <w:rsid w:val="00C02A25"/>
    <w:pPr>
      <w:spacing w:before="120"/>
      <w:ind w:left="240"/>
    </w:pPr>
    <w:rPr>
      <w:rFonts w:cstheme="minorHAnsi"/>
      <w:b/>
      <w:bCs/>
      <w:sz w:val="22"/>
      <w:szCs w:val="26"/>
    </w:rPr>
  </w:style>
  <w:style w:type="character" w:styleId="Lienhypertexte">
    <w:name w:val="Hyperlink"/>
    <w:basedOn w:val="Policepardfaut"/>
    <w:uiPriority w:val="99"/>
    <w:unhideWhenUsed/>
    <w:rsid w:val="00C02A25"/>
    <w:rPr>
      <w:color w:val="0563C1" w:themeColor="hyperlink"/>
      <w:u w:val="single"/>
    </w:rPr>
  </w:style>
  <w:style w:type="paragraph" w:styleId="TM3">
    <w:name w:val="toc 3"/>
    <w:basedOn w:val="Normal"/>
    <w:next w:val="Normal"/>
    <w:autoRedefine/>
    <w:uiPriority w:val="39"/>
    <w:semiHidden/>
    <w:unhideWhenUsed/>
    <w:rsid w:val="00C02A25"/>
    <w:pPr>
      <w:ind w:left="480"/>
    </w:pPr>
    <w:rPr>
      <w:rFonts w:cstheme="minorHAnsi"/>
      <w:sz w:val="20"/>
    </w:rPr>
  </w:style>
  <w:style w:type="paragraph" w:styleId="TM4">
    <w:name w:val="toc 4"/>
    <w:basedOn w:val="Normal"/>
    <w:next w:val="Normal"/>
    <w:autoRedefine/>
    <w:uiPriority w:val="39"/>
    <w:semiHidden/>
    <w:unhideWhenUsed/>
    <w:rsid w:val="00C02A25"/>
    <w:pPr>
      <w:ind w:left="720"/>
    </w:pPr>
    <w:rPr>
      <w:rFonts w:cstheme="minorHAnsi"/>
      <w:sz w:val="20"/>
    </w:rPr>
  </w:style>
  <w:style w:type="paragraph" w:styleId="TM5">
    <w:name w:val="toc 5"/>
    <w:basedOn w:val="Normal"/>
    <w:next w:val="Normal"/>
    <w:autoRedefine/>
    <w:uiPriority w:val="39"/>
    <w:semiHidden/>
    <w:unhideWhenUsed/>
    <w:rsid w:val="00C02A25"/>
    <w:pPr>
      <w:ind w:left="960"/>
    </w:pPr>
    <w:rPr>
      <w:rFonts w:cstheme="minorHAnsi"/>
      <w:sz w:val="20"/>
    </w:rPr>
  </w:style>
  <w:style w:type="paragraph" w:styleId="TM6">
    <w:name w:val="toc 6"/>
    <w:basedOn w:val="Normal"/>
    <w:next w:val="Normal"/>
    <w:autoRedefine/>
    <w:uiPriority w:val="39"/>
    <w:semiHidden/>
    <w:unhideWhenUsed/>
    <w:rsid w:val="00C02A25"/>
    <w:pPr>
      <w:ind w:left="1200"/>
    </w:pPr>
    <w:rPr>
      <w:rFonts w:cstheme="minorHAnsi"/>
      <w:sz w:val="20"/>
    </w:rPr>
  </w:style>
  <w:style w:type="paragraph" w:styleId="TM7">
    <w:name w:val="toc 7"/>
    <w:basedOn w:val="Normal"/>
    <w:next w:val="Normal"/>
    <w:autoRedefine/>
    <w:uiPriority w:val="39"/>
    <w:semiHidden/>
    <w:unhideWhenUsed/>
    <w:rsid w:val="00C02A25"/>
    <w:pPr>
      <w:ind w:left="1440"/>
    </w:pPr>
    <w:rPr>
      <w:rFonts w:cstheme="minorHAnsi"/>
      <w:sz w:val="20"/>
    </w:rPr>
  </w:style>
  <w:style w:type="paragraph" w:styleId="TM8">
    <w:name w:val="toc 8"/>
    <w:basedOn w:val="Normal"/>
    <w:next w:val="Normal"/>
    <w:autoRedefine/>
    <w:uiPriority w:val="39"/>
    <w:semiHidden/>
    <w:unhideWhenUsed/>
    <w:rsid w:val="00C02A25"/>
    <w:pPr>
      <w:ind w:left="1680"/>
    </w:pPr>
    <w:rPr>
      <w:rFonts w:cstheme="minorHAnsi"/>
      <w:sz w:val="20"/>
    </w:rPr>
  </w:style>
  <w:style w:type="paragraph" w:styleId="TM9">
    <w:name w:val="toc 9"/>
    <w:basedOn w:val="Normal"/>
    <w:next w:val="Normal"/>
    <w:autoRedefine/>
    <w:uiPriority w:val="39"/>
    <w:semiHidden/>
    <w:unhideWhenUsed/>
    <w:rsid w:val="00C02A25"/>
    <w:pPr>
      <w:ind w:left="1920"/>
    </w:pPr>
    <w:rPr>
      <w:rFonts w:cstheme="minorHAnsi"/>
      <w:sz w:val="20"/>
    </w:rPr>
  </w:style>
  <w:style w:type="paragraph" w:styleId="NormalWeb">
    <w:name w:val="Normal (Web)"/>
    <w:basedOn w:val="Normal"/>
    <w:uiPriority w:val="99"/>
    <w:unhideWhenUsed/>
    <w:rsid w:val="009E180D"/>
    <w:pPr>
      <w:spacing w:before="100" w:beforeAutospacing="1" w:after="100" w:afterAutospacing="1"/>
    </w:pPr>
    <w:rPr>
      <w:rFonts w:ascii="Times New Roman" w:eastAsia="Times New Roman" w:hAnsi="Times New Roman" w:cs="Times New Roman"/>
      <w:kern w:val="0"/>
      <w14:ligatures w14:val="none"/>
    </w:rPr>
  </w:style>
  <w:style w:type="character" w:styleId="lev">
    <w:name w:val="Strong"/>
    <w:basedOn w:val="Policepardfaut"/>
    <w:uiPriority w:val="22"/>
    <w:qFormat/>
    <w:rsid w:val="009E1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69B5-6DC7-6E4F-A78D-5B901D96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GAUNET</dc:creator>
  <cp:keywords/>
  <dc:description/>
  <cp:lastModifiedBy>Aline GAUNET</cp:lastModifiedBy>
  <cp:revision>3</cp:revision>
  <cp:lastPrinted>2024-03-26T13:19:00Z</cp:lastPrinted>
  <dcterms:created xsi:type="dcterms:W3CDTF">2024-03-26T13:19:00Z</dcterms:created>
  <dcterms:modified xsi:type="dcterms:W3CDTF">2024-03-26T13:19:00Z</dcterms:modified>
</cp:coreProperties>
</file>