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120F" w:rsidRDefault="007B120F" w:rsidP="007B120F">
      <w:pPr>
        <w:spacing w:beforeLines="50" w:before="120" w:afterLines="50" w:after="120" w:line="360" w:lineRule="exact"/>
        <w:jc w:val="center"/>
        <w:rPr>
          <w:rFonts w:ascii="Arial" w:eastAsia="黑体" w:hAnsi="黑体" w:cs="Arial"/>
          <w:b/>
          <w:sz w:val="36"/>
          <w:szCs w:val="36"/>
        </w:rPr>
      </w:pPr>
    </w:p>
    <w:p w:rsidR="007B120F" w:rsidRDefault="007B120F" w:rsidP="007B120F">
      <w:pPr>
        <w:spacing w:beforeLines="50" w:before="120" w:afterLines="50" w:after="120" w:line="360" w:lineRule="exact"/>
        <w:jc w:val="center"/>
        <w:rPr>
          <w:rFonts w:ascii="Arial" w:eastAsia="黑体" w:hAnsi="黑体" w:cs="Arial"/>
          <w:b/>
          <w:sz w:val="36"/>
          <w:szCs w:val="36"/>
        </w:rPr>
      </w:pPr>
      <w:r>
        <w:rPr>
          <w:rFonts w:ascii="Arial" w:eastAsia="黑体" w:hAnsi="黑体" w:cs="Arial" w:hint="eastAsia"/>
          <w:b/>
          <w:sz w:val="36"/>
          <w:szCs w:val="36"/>
        </w:rPr>
        <w:t>虚拟现实（</w:t>
      </w:r>
      <w:r>
        <w:rPr>
          <w:rFonts w:ascii="Arial" w:eastAsia="黑体" w:hAnsi="黑体" w:cs="Arial"/>
          <w:b/>
          <w:sz w:val="36"/>
          <w:szCs w:val="36"/>
        </w:rPr>
        <w:t>VR</w:t>
      </w:r>
      <w:r>
        <w:rPr>
          <w:rFonts w:ascii="Arial" w:eastAsia="黑体" w:hAnsi="黑体" w:cs="Arial"/>
          <w:b/>
          <w:sz w:val="36"/>
          <w:szCs w:val="36"/>
        </w:rPr>
        <w:t>）无线视频传输设计与实现</w:t>
      </w:r>
    </w:p>
    <w:p w:rsidR="007B120F" w:rsidRDefault="007B120F" w:rsidP="007B120F">
      <w:pPr>
        <w:spacing w:beforeLines="50" w:before="120" w:afterLines="50" w:after="120" w:line="360" w:lineRule="exact"/>
        <w:jc w:val="center"/>
        <w:rPr>
          <w:rFonts w:ascii="黑体" w:eastAsia="黑体" w:hAnsi="宋体"/>
          <w:sz w:val="28"/>
          <w:szCs w:val="28"/>
        </w:rPr>
      </w:pPr>
    </w:p>
    <w:p w:rsidR="007B120F" w:rsidRDefault="007B120F" w:rsidP="007B120F">
      <w:pPr>
        <w:spacing w:beforeLines="50" w:before="120" w:afterLines="50" w:after="120" w:line="360" w:lineRule="exact"/>
        <w:jc w:val="center"/>
        <w:rPr>
          <w:rFonts w:ascii="黑体" w:eastAsia="黑体" w:hAnsi="宋体"/>
          <w:sz w:val="28"/>
          <w:szCs w:val="28"/>
        </w:rPr>
      </w:pPr>
      <w:r>
        <w:rPr>
          <w:rFonts w:ascii="黑体" w:eastAsia="黑体" w:hAnsi="宋体" w:hint="eastAsia"/>
          <w:sz w:val="28"/>
          <w:szCs w:val="28"/>
        </w:rPr>
        <w:t>摘 要</w:t>
      </w:r>
    </w:p>
    <w:p w:rsidR="007B120F" w:rsidRDefault="007B120F" w:rsidP="007B120F">
      <w:pPr>
        <w:spacing w:line="360" w:lineRule="exact"/>
        <w:ind w:firstLineChars="200" w:firstLine="420"/>
        <w:jc w:val="left"/>
      </w:pPr>
      <w:r>
        <w:t>随着虚拟现实技术的发展，与之相关的应用也越来越丰富。虚拟现实</w:t>
      </w:r>
      <w:r>
        <w:rPr>
          <w:rFonts w:hint="eastAsia"/>
        </w:rPr>
        <w:t>的应用</w:t>
      </w:r>
      <w:r>
        <w:t>对无线视频传输技术提出了更高的要求。它的显著特点就是</w:t>
      </w:r>
      <w:r>
        <w:rPr>
          <w:rFonts w:hint="eastAsia"/>
        </w:rPr>
        <w:t>大</w:t>
      </w:r>
      <w:r>
        <w:t>数据</w:t>
      </w:r>
      <w:r>
        <w:rPr>
          <w:rFonts w:hint="eastAsia"/>
        </w:rPr>
        <w:t>量和</w:t>
      </w:r>
      <w:r>
        <w:t>低延时。</w:t>
      </w:r>
      <w:r>
        <w:rPr>
          <w:rFonts w:hint="eastAsia"/>
        </w:rPr>
        <w:t>传统数字传输经过压缩量化过程，当信噪比（</w:t>
      </w:r>
      <w:r>
        <w:rPr>
          <w:rFonts w:hint="eastAsia"/>
        </w:rPr>
        <w:t>SNR</w:t>
      </w:r>
      <w:r>
        <w:rPr>
          <w:rFonts w:hint="eastAsia"/>
        </w:rPr>
        <w:t>）低于门阀值时，会出现悬崖效应。因此，在一定的信道条件下，</w:t>
      </w:r>
      <w:r>
        <w:t>传统的无线视频传输方案往往很难满足虚拟现实</w:t>
      </w:r>
      <w:r>
        <w:rPr>
          <w:rFonts w:hint="eastAsia"/>
        </w:rPr>
        <w:t>视频数据的传输要求</w:t>
      </w:r>
      <w:r>
        <w:t>，同时在广播的情况下也</w:t>
      </w:r>
      <w:r>
        <w:rPr>
          <w:rFonts w:hint="eastAsia"/>
        </w:rPr>
        <w:t>难以使所有接收端都能获得最佳的用户体验。</w:t>
      </w:r>
    </w:p>
    <w:p w:rsidR="007B120F" w:rsidRDefault="007B120F" w:rsidP="007B120F">
      <w:pPr>
        <w:spacing w:line="360" w:lineRule="exact"/>
        <w:ind w:firstLineChars="200" w:firstLine="420"/>
        <w:jc w:val="left"/>
      </w:pPr>
      <w:r>
        <w:rPr>
          <w:rFonts w:hint="eastAsia"/>
        </w:rPr>
        <w:t>SoftCast</w:t>
      </w:r>
      <w:r>
        <w:rPr>
          <w:rFonts w:hint="eastAsia"/>
        </w:rPr>
        <w:t>无线视频传输方案通过信源信道联合编码的伪模拟传输方式，</w:t>
      </w:r>
      <w:r>
        <w:t>不经过</w:t>
      </w:r>
      <w:r>
        <w:t>FEC</w:t>
      </w:r>
      <w:r>
        <w:t>和传统的调制过程，</w:t>
      </w:r>
      <w:r>
        <w:rPr>
          <w:rFonts w:hint="eastAsia"/>
        </w:rPr>
        <w:t>将视频的原始数据经过</w:t>
      </w:r>
      <w:r>
        <w:rPr>
          <w:rFonts w:hint="eastAsia"/>
        </w:rPr>
        <w:t>DCT</w:t>
      </w:r>
      <w:r>
        <w:rPr>
          <w:rFonts w:hint="eastAsia"/>
        </w:rPr>
        <w:t>变换和功率重分配后</w:t>
      </w:r>
      <w:r>
        <w:t>直接在</w:t>
      </w:r>
      <w:r>
        <w:t>OFDM</w:t>
      </w:r>
      <w:r>
        <w:t>信道上传输，避免了悬崖效应，也确保在广播的条件下每个接收端都能解码出在它们信道条件下的质量最好的视频。</w:t>
      </w:r>
      <w:r>
        <w:rPr>
          <w:rFonts w:hint="eastAsia"/>
        </w:rPr>
        <w:t>在与</w:t>
      </w:r>
      <w:r>
        <w:t>虚拟现实</w:t>
      </w:r>
      <w:r>
        <w:rPr>
          <w:rFonts w:hint="eastAsia"/>
        </w:rPr>
        <w:t>相关的应用下有良好的表现。</w:t>
      </w:r>
    </w:p>
    <w:p w:rsidR="007B120F" w:rsidRDefault="007B120F" w:rsidP="007B120F">
      <w:pPr>
        <w:spacing w:line="360" w:lineRule="exact"/>
        <w:ind w:firstLineChars="200" w:firstLine="420"/>
        <w:jc w:val="left"/>
      </w:pPr>
      <w:r>
        <w:rPr>
          <w:rFonts w:hint="eastAsia"/>
        </w:rPr>
        <w:t>本</w:t>
      </w:r>
      <w:r>
        <w:t>毕业设计完成了一个基于</w:t>
      </w:r>
      <w:r>
        <w:t>SoftCast</w:t>
      </w:r>
      <w:r>
        <w:t>的虚拟现实无线视频传输系统的部分模块设计与实现。</w:t>
      </w:r>
      <w:r>
        <w:rPr>
          <w:rFonts w:hint="eastAsia"/>
        </w:rPr>
        <w:t>其中包括</w:t>
      </w:r>
      <w:r>
        <w:rPr>
          <w:rFonts w:hint="eastAsia"/>
        </w:rPr>
        <w:t>SoftCast</w:t>
      </w:r>
      <w:r>
        <w:rPr>
          <w:rFonts w:hint="eastAsia"/>
        </w:rPr>
        <w:t>发送端和接收端的结构以及相应的算法分析，硬件实现及测试。</w:t>
      </w:r>
    </w:p>
    <w:p w:rsidR="00353100" w:rsidRDefault="00353100" w:rsidP="007B120F">
      <w:pPr>
        <w:spacing w:line="360" w:lineRule="exact"/>
        <w:ind w:firstLineChars="200" w:firstLine="420"/>
        <w:jc w:val="left"/>
        <w:rPr>
          <w:rFonts w:hint="eastAsia"/>
        </w:rPr>
      </w:pPr>
    </w:p>
    <w:p w:rsidR="007B120F" w:rsidRDefault="007B120F" w:rsidP="007B120F">
      <w:pPr>
        <w:spacing w:line="360" w:lineRule="exact"/>
        <w:jc w:val="left"/>
      </w:pPr>
      <w:r>
        <w:rPr>
          <w:b/>
        </w:rPr>
        <w:t>关键词：</w:t>
      </w:r>
      <w:r>
        <w:t>SoftCast</w:t>
      </w:r>
      <w:r>
        <w:t>，无线视频传输，广播传输，功率重分配</w:t>
      </w:r>
    </w:p>
    <w:p w:rsidR="007B120F" w:rsidRDefault="007B120F" w:rsidP="007B120F">
      <w:pPr>
        <w:spacing w:line="360" w:lineRule="exact"/>
        <w:jc w:val="left"/>
        <w:rPr>
          <w:sz w:val="18"/>
          <w:szCs w:val="18"/>
        </w:rPr>
      </w:pPr>
    </w:p>
    <w:p w:rsidR="007B120F" w:rsidRDefault="007B120F" w:rsidP="007B120F">
      <w:pPr>
        <w:spacing w:beforeLines="150" w:before="360" w:afterLines="150" w:after="360" w:line="360" w:lineRule="exact"/>
        <w:jc w:val="center"/>
        <w:rPr>
          <w:rFonts w:ascii="Arial" w:hAnsi="Arial" w:cs="Arial"/>
          <w:b/>
          <w:sz w:val="44"/>
          <w:szCs w:val="44"/>
        </w:rPr>
      </w:pPr>
    </w:p>
    <w:p w:rsidR="007B120F" w:rsidRDefault="007B120F" w:rsidP="007B120F">
      <w:pPr>
        <w:spacing w:beforeLines="150" w:before="360" w:afterLines="150" w:after="360" w:line="360" w:lineRule="exact"/>
        <w:jc w:val="center"/>
        <w:rPr>
          <w:rFonts w:ascii="Arial" w:hAnsi="Arial" w:cs="Arial"/>
          <w:b/>
          <w:sz w:val="44"/>
          <w:szCs w:val="44"/>
        </w:rPr>
      </w:pPr>
    </w:p>
    <w:p w:rsidR="007B120F" w:rsidRDefault="007B120F" w:rsidP="007B120F">
      <w:pPr>
        <w:spacing w:beforeLines="150" w:before="360" w:afterLines="150" w:after="360" w:line="360" w:lineRule="exact"/>
        <w:jc w:val="center"/>
        <w:rPr>
          <w:rFonts w:ascii="Arial" w:hAnsi="Arial" w:cs="Arial"/>
          <w:b/>
          <w:sz w:val="44"/>
          <w:szCs w:val="44"/>
        </w:rPr>
      </w:pPr>
    </w:p>
    <w:p w:rsidR="007B120F" w:rsidRDefault="007B120F" w:rsidP="007B120F">
      <w:pPr>
        <w:spacing w:beforeLines="150" w:before="360" w:afterLines="150" w:after="360" w:line="360" w:lineRule="exact"/>
        <w:jc w:val="center"/>
        <w:rPr>
          <w:rFonts w:ascii="Arial" w:hAnsi="Arial" w:cs="Arial"/>
          <w:b/>
          <w:sz w:val="44"/>
          <w:szCs w:val="44"/>
        </w:rPr>
      </w:pPr>
    </w:p>
    <w:p w:rsidR="007B120F" w:rsidRDefault="007B120F" w:rsidP="007B120F">
      <w:pPr>
        <w:spacing w:beforeLines="150" w:before="360" w:afterLines="150" w:after="360" w:line="360" w:lineRule="exact"/>
        <w:jc w:val="center"/>
        <w:rPr>
          <w:rFonts w:ascii="Arial" w:hAnsi="Arial" w:cs="Arial"/>
          <w:b/>
          <w:sz w:val="44"/>
          <w:szCs w:val="44"/>
        </w:rPr>
      </w:pPr>
    </w:p>
    <w:p w:rsidR="007B120F" w:rsidRDefault="007B120F" w:rsidP="007B120F">
      <w:pPr>
        <w:spacing w:line="360" w:lineRule="exact"/>
        <w:rPr>
          <w:sz w:val="18"/>
          <w:szCs w:val="18"/>
        </w:rPr>
      </w:pPr>
    </w:p>
    <w:p w:rsidR="007B120F" w:rsidRDefault="007B120F" w:rsidP="007B120F">
      <w:pPr>
        <w:spacing w:line="360" w:lineRule="exact"/>
        <w:rPr>
          <w:sz w:val="18"/>
          <w:szCs w:val="18"/>
        </w:rPr>
      </w:pPr>
    </w:p>
    <w:p w:rsidR="007B120F" w:rsidRDefault="007B120F" w:rsidP="007B120F">
      <w:pPr>
        <w:spacing w:line="360" w:lineRule="exact"/>
        <w:rPr>
          <w:sz w:val="18"/>
          <w:szCs w:val="18"/>
        </w:rPr>
      </w:pPr>
    </w:p>
    <w:p w:rsidR="007B120F" w:rsidRDefault="007B120F" w:rsidP="007B120F">
      <w:pPr>
        <w:spacing w:line="360" w:lineRule="exact"/>
        <w:rPr>
          <w:sz w:val="18"/>
          <w:szCs w:val="18"/>
        </w:rPr>
      </w:pPr>
    </w:p>
    <w:p w:rsidR="007B120F" w:rsidRDefault="007B120F" w:rsidP="007B120F">
      <w:pPr>
        <w:spacing w:line="360" w:lineRule="exact"/>
        <w:rPr>
          <w:sz w:val="18"/>
          <w:szCs w:val="18"/>
        </w:rPr>
      </w:pPr>
    </w:p>
    <w:p w:rsidR="007B120F" w:rsidRDefault="007B120F" w:rsidP="007B120F">
      <w:pPr>
        <w:spacing w:line="360" w:lineRule="exact"/>
        <w:rPr>
          <w:sz w:val="18"/>
          <w:szCs w:val="18"/>
        </w:rPr>
      </w:pPr>
    </w:p>
    <w:p w:rsidR="007B120F" w:rsidRDefault="007B120F" w:rsidP="007B120F">
      <w:pPr>
        <w:spacing w:line="360" w:lineRule="exact"/>
        <w:rPr>
          <w:sz w:val="18"/>
          <w:szCs w:val="18"/>
        </w:rPr>
      </w:pPr>
    </w:p>
    <w:p w:rsidR="007B120F" w:rsidRDefault="007B120F" w:rsidP="007B120F">
      <w:pPr>
        <w:spacing w:beforeLines="50" w:before="120" w:afterLines="50" w:after="120" w:line="360" w:lineRule="exact"/>
        <w:jc w:val="center"/>
        <w:rPr>
          <w:sz w:val="18"/>
          <w:szCs w:val="18"/>
        </w:rPr>
      </w:pPr>
      <w:r>
        <w:rPr>
          <w:b/>
          <w:sz w:val="36"/>
          <w:szCs w:val="36"/>
        </w:rPr>
        <w:t>Design and Implementation of Wireless Video Transmission in Virtual Reality</w:t>
      </w:r>
    </w:p>
    <w:p w:rsidR="007B120F" w:rsidRDefault="007B120F" w:rsidP="007B120F">
      <w:pPr>
        <w:spacing w:beforeLines="50" w:before="120" w:afterLines="50" w:after="120" w:line="360" w:lineRule="exact"/>
        <w:jc w:val="center"/>
        <w:rPr>
          <w:sz w:val="18"/>
          <w:szCs w:val="18"/>
        </w:rPr>
      </w:pPr>
      <w:r>
        <w:rPr>
          <w:b/>
          <w:sz w:val="28"/>
          <w:szCs w:val="28"/>
        </w:rPr>
        <w:t>A</w:t>
      </w:r>
      <w:r>
        <w:rPr>
          <w:rFonts w:hint="eastAsia"/>
          <w:b/>
          <w:sz w:val="28"/>
          <w:szCs w:val="28"/>
        </w:rPr>
        <w:t>BSTRACT</w:t>
      </w:r>
    </w:p>
    <w:p w:rsidR="007B120F" w:rsidRDefault="007B120F" w:rsidP="007B120F">
      <w:pPr>
        <w:spacing w:line="360" w:lineRule="exact"/>
        <w:ind w:firstLineChars="200" w:firstLine="420"/>
      </w:pPr>
      <w:r>
        <w:t>With the development of virtual reality technology, the related application is also increasingly rich. The application of virtual reality puts forward higher requirements for wireless video transmission technology. Its salient features are large data and low latency. Traditional digital transmission through the compression and quantization process, when the signal to noise ratio (SNR) below the threshold, there will be cliff effect. Therefore, under certain channel conditions, the traditional wireless video transmission scheme is often difficult to meet the low latency and high throughput requirements. In the case of broadcast transmission,it is also difficult to make all the receiver can get the best user experience.</w:t>
      </w:r>
    </w:p>
    <w:p w:rsidR="007B120F" w:rsidRDefault="007B120F" w:rsidP="007B120F">
      <w:pPr>
        <w:spacing w:line="360" w:lineRule="exact"/>
        <w:ind w:firstLineChars="200" w:firstLine="420"/>
      </w:pPr>
      <w:r w:rsidRPr="008E7952">
        <w:t>SoftCast wireless video transmission scheme through the source channel joint encoding pseudo-analog transmission, without FEC and the traditional modulation process, the video of the original data thro</w:t>
      </w:r>
      <w:r>
        <w:t>ugh DCT conversion and power re</w:t>
      </w:r>
      <w:r w:rsidRPr="008E7952">
        <w:t>distribution directly on the OFDM channel transmis</w:t>
      </w:r>
      <w:r>
        <w:t>sion. This scheme avoids the cliff effect</w:t>
      </w:r>
      <w:r w:rsidRPr="008E7952">
        <w:t>, It is also ensured that each receiver at the broadcast conditions can decode the best quality video under their channel conditions.</w:t>
      </w:r>
      <w:r>
        <w:t xml:space="preserve"> </w:t>
      </w:r>
      <w:r>
        <w:rPr>
          <w:rFonts w:hint="eastAsia"/>
        </w:rPr>
        <w:t>SoftCast</w:t>
      </w:r>
      <w:r>
        <w:t xml:space="preserve"> has </w:t>
      </w:r>
      <w:r w:rsidRPr="004446A9">
        <w:t>a good performance</w:t>
      </w:r>
      <w:r w:rsidRPr="008E7952">
        <w:t xml:space="preserve"> </w:t>
      </w:r>
      <w:r w:rsidRPr="004446A9">
        <w:t>In the application</w:t>
      </w:r>
      <w:r>
        <w:rPr>
          <w:rFonts w:hint="eastAsia"/>
        </w:rPr>
        <w:t>s</w:t>
      </w:r>
      <w:r>
        <w:t xml:space="preserve"> that related to virtual reality.</w:t>
      </w:r>
    </w:p>
    <w:p w:rsidR="007B120F" w:rsidRDefault="007B120F" w:rsidP="007B120F">
      <w:pPr>
        <w:spacing w:line="360" w:lineRule="exact"/>
        <w:ind w:firstLineChars="200" w:firstLine="420"/>
      </w:pPr>
      <w:r>
        <w:t>The graduation design completes the design and implementation of a virtual reality wireless video transmission system which based on SoftCast. Including the structure of SoftCast sender and receiver, as well as the corresponding algorithm analysis, hardware implementation and testing.</w:t>
      </w:r>
    </w:p>
    <w:p w:rsidR="00353100" w:rsidRDefault="00353100" w:rsidP="007B120F">
      <w:pPr>
        <w:spacing w:line="360" w:lineRule="exact"/>
        <w:ind w:firstLineChars="200" w:firstLine="420"/>
      </w:pPr>
      <w:bookmarkStart w:id="0" w:name="_GoBack"/>
      <w:bookmarkEnd w:id="0"/>
    </w:p>
    <w:p w:rsidR="007B120F" w:rsidRDefault="007B120F" w:rsidP="007B120F">
      <w:pPr>
        <w:spacing w:line="360" w:lineRule="exact"/>
      </w:pPr>
      <w:r>
        <w:rPr>
          <w:b/>
        </w:rPr>
        <w:t>Key words</w:t>
      </w:r>
      <w:r>
        <w:rPr>
          <w:rFonts w:hint="eastAsia"/>
          <w:b/>
        </w:rPr>
        <w:t>：</w:t>
      </w:r>
      <w:r>
        <w:t>SoftCast</w:t>
      </w:r>
      <w:r>
        <w:rPr>
          <w:rFonts w:hint="eastAsia"/>
        </w:rPr>
        <w:t xml:space="preserve">, </w:t>
      </w:r>
      <w:r>
        <w:t>Wireless Video Transmission, Broadcast transmission, Power redistribution</w:t>
      </w:r>
    </w:p>
    <w:p w:rsidR="00F66A6E" w:rsidRDefault="00F66A6E" w:rsidP="007B120F">
      <w:pPr>
        <w:spacing w:line="360" w:lineRule="exact"/>
      </w:pPr>
    </w:p>
    <w:p w:rsidR="00F66A6E" w:rsidRDefault="00F66A6E" w:rsidP="007B120F">
      <w:pPr>
        <w:spacing w:line="360" w:lineRule="exact"/>
      </w:pPr>
    </w:p>
    <w:p w:rsidR="00F66A6E" w:rsidRDefault="00F66A6E" w:rsidP="007B120F">
      <w:pPr>
        <w:spacing w:line="360" w:lineRule="exact"/>
      </w:pPr>
    </w:p>
    <w:p w:rsidR="00F66A6E" w:rsidRDefault="00F66A6E" w:rsidP="007B120F">
      <w:pPr>
        <w:spacing w:line="360" w:lineRule="exact"/>
      </w:pPr>
    </w:p>
    <w:p w:rsidR="00F66A6E" w:rsidRDefault="00F66A6E" w:rsidP="007B120F">
      <w:pPr>
        <w:spacing w:line="360" w:lineRule="exact"/>
      </w:pPr>
    </w:p>
    <w:p w:rsidR="00F66A6E" w:rsidRDefault="00F66A6E" w:rsidP="007B120F">
      <w:pPr>
        <w:spacing w:line="360" w:lineRule="exact"/>
      </w:pPr>
    </w:p>
    <w:p w:rsidR="00F66A6E" w:rsidRDefault="00F66A6E" w:rsidP="007B120F">
      <w:pPr>
        <w:spacing w:line="360" w:lineRule="exact"/>
      </w:pPr>
    </w:p>
    <w:p w:rsidR="00F66A6E" w:rsidRDefault="00F66A6E" w:rsidP="007B120F">
      <w:pPr>
        <w:spacing w:line="360" w:lineRule="exact"/>
      </w:pPr>
    </w:p>
    <w:p w:rsidR="00F66A6E" w:rsidRDefault="00F66A6E" w:rsidP="007B120F">
      <w:pPr>
        <w:spacing w:line="360" w:lineRule="exact"/>
      </w:pPr>
    </w:p>
    <w:p w:rsidR="00F66A6E" w:rsidRDefault="00F66A6E" w:rsidP="007B120F">
      <w:pPr>
        <w:spacing w:line="360" w:lineRule="exact"/>
      </w:pPr>
    </w:p>
    <w:p w:rsidR="00F66A6E" w:rsidRDefault="00F66A6E" w:rsidP="007B120F">
      <w:pPr>
        <w:spacing w:line="360" w:lineRule="exact"/>
      </w:pPr>
    </w:p>
    <w:p w:rsidR="00F66A6E" w:rsidRDefault="00F66A6E" w:rsidP="007B120F">
      <w:pPr>
        <w:spacing w:line="360" w:lineRule="exact"/>
      </w:pPr>
    </w:p>
    <w:p w:rsidR="00F66A6E" w:rsidRDefault="00F66A6E" w:rsidP="007B120F">
      <w:pPr>
        <w:spacing w:line="360" w:lineRule="exact"/>
      </w:pPr>
    </w:p>
    <w:p w:rsidR="00F66A6E" w:rsidRDefault="00F66A6E" w:rsidP="007B120F">
      <w:pPr>
        <w:spacing w:line="360" w:lineRule="exact"/>
      </w:pPr>
    </w:p>
    <w:p w:rsidR="00F66A6E" w:rsidRDefault="00F66A6E" w:rsidP="007B120F">
      <w:pPr>
        <w:spacing w:line="360" w:lineRule="exact"/>
      </w:pPr>
    </w:p>
    <w:p w:rsidR="00F66A6E" w:rsidRDefault="00F66A6E" w:rsidP="007B120F">
      <w:pPr>
        <w:spacing w:line="360" w:lineRule="exact"/>
      </w:pPr>
    </w:p>
    <w:p w:rsidR="00F66A6E" w:rsidRDefault="00F66A6E" w:rsidP="007B120F">
      <w:pPr>
        <w:spacing w:line="360" w:lineRule="exact"/>
      </w:pPr>
    </w:p>
    <w:p w:rsidR="00F66A6E" w:rsidRDefault="00F66A6E" w:rsidP="007B120F">
      <w:pPr>
        <w:spacing w:line="360" w:lineRule="exact"/>
      </w:pPr>
    </w:p>
    <w:p w:rsidR="00F01683" w:rsidRDefault="007B120F" w:rsidP="007B120F">
      <w:pPr>
        <w:spacing w:beforeLines="50" w:before="120" w:afterLines="50" w:after="120" w:line="360" w:lineRule="exact"/>
        <w:jc w:val="center"/>
        <w:rPr>
          <w:noProof/>
        </w:rPr>
      </w:pPr>
      <w:r>
        <w:rPr>
          <w:rFonts w:ascii="黑体" w:eastAsia="黑体" w:hAnsi="黑体" w:hint="eastAsia"/>
          <w:sz w:val="28"/>
          <w:szCs w:val="28"/>
        </w:rPr>
        <w:t>目 录</w:t>
      </w:r>
      <w:bookmarkStart w:id="1" w:name="前言"/>
      <w:r>
        <w:rPr>
          <w:rFonts w:asciiTheme="minorHAnsi" w:eastAsiaTheme="minorEastAsia" w:hAnsiTheme="minorHAnsi" w:cstheme="minorBidi"/>
          <w:szCs w:val="22"/>
        </w:rPr>
        <w:fldChar w:fldCharType="begin"/>
      </w:r>
      <w:r>
        <w:instrText xml:space="preserve"> TOC \o "1-3" \h \z \u </w:instrText>
      </w:r>
      <w:r>
        <w:rPr>
          <w:rFonts w:asciiTheme="minorHAnsi" w:eastAsiaTheme="minorEastAsia" w:hAnsiTheme="minorHAnsi" w:cstheme="minorBidi"/>
          <w:szCs w:val="22"/>
        </w:rPr>
        <w:fldChar w:fldCharType="separate"/>
      </w:r>
    </w:p>
    <w:p w:rsidR="00F01683" w:rsidRDefault="00065C90">
      <w:pPr>
        <w:pStyle w:val="12"/>
        <w:rPr>
          <w:rFonts w:asciiTheme="minorHAnsi" w:eastAsiaTheme="minorEastAsia" w:hAnsiTheme="minorHAnsi" w:cstheme="minorBidi"/>
          <w:bCs w:val="0"/>
          <w:noProof/>
          <w:szCs w:val="22"/>
        </w:rPr>
      </w:pPr>
      <w:hyperlink w:anchor="_Toc484447188" w:history="1">
        <w:r w:rsidR="00F01683" w:rsidRPr="00E92BD9">
          <w:rPr>
            <w:rStyle w:val="afc"/>
            <w:rFonts w:eastAsia="黑体"/>
            <w:noProof/>
          </w:rPr>
          <w:t>1</w:t>
        </w:r>
        <w:r w:rsidR="00F01683" w:rsidRPr="00E92BD9">
          <w:rPr>
            <w:rStyle w:val="afc"/>
            <w:rFonts w:ascii="Arial" w:eastAsia="黑体" w:hAnsi="Arial" w:cs="Arial"/>
            <w:noProof/>
          </w:rPr>
          <w:t xml:space="preserve">  </w:t>
        </w:r>
        <w:r w:rsidR="00F01683" w:rsidRPr="00E92BD9">
          <w:rPr>
            <w:rStyle w:val="afc"/>
            <w:rFonts w:ascii="Arial" w:eastAsia="黑体" w:hAnsi="Arial" w:cs="Arial"/>
            <w:noProof/>
          </w:rPr>
          <w:t>引</w:t>
        </w:r>
        <w:r w:rsidR="00F01683" w:rsidRPr="00E92BD9">
          <w:rPr>
            <w:rStyle w:val="afc"/>
            <w:rFonts w:ascii="Arial" w:eastAsia="黑体" w:hAnsi="Arial" w:cs="Arial"/>
            <w:noProof/>
          </w:rPr>
          <w:t xml:space="preserve"> </w:t>
        </w:r>
        <w:r w:rsidR="00F01683" w:rsidRPr="00E92BD9">
          <w:rPr>
            <w:rStyle w:val="afc"/>
            <w:rFonts w:ascii="Arial" w:eastAsia="黑体" w:hAnsi="Arial" w:cs="Arial"/>
            <w:noProof/>
          </w:rPr>
          <w:t>言</w:t>
        </w:r>
        <w:r w:rsidR="00F01683">
          <w:rPr>
            <w:noProof/>
            <w:webHidden/>
          </w:rPr>
          <w:tab/>
        </w:r>
        <w:r w:rsidR="00F01683">
          <w:rPr>
            <w:noProof/>
            <w:webHidden/>
          </w:rPr>
          <w:fldChar w:fldCharType="begin"/>
        </w:r>
        <w:r w:rsidR="00F01683">
          <w:rPr>
            <w:noProof/>
            <w:webHidden/>
          </w:rPr>
          <w:instrText xml:space="preserve"> PAGEREF _Toc484447188 \h </w:instrText>
        </w:r>
        <w:r w:rsidR="00F01683">
          <w:rPr>
            <w:noProof/>
            <w:webHidden/>
          </w:rPr>
        </w:r>
        <w:r w:rsidR="00F01683">
          <w:rPr>
            <w:noProof/>
            <w:webHidden/>
          </w:rPr>
          <w:fldChar w:fldCharType="separate"/>
        </w:r>
        <w:r w:rsidR="00F01683">
          <w:rPr>
            <w:noProof/>
            <w:webHidden/>
          </w:rPr>
          <w:t>1</w:t>
        </w:r>
        <w:r w:rsidR="00F01683">
          <w:rPr>
            <w:noProof/>
            <w:webHidden/>
          </w:rPr>
          <w:fldChar w:fldCharType="end"/>
        </w:r>
      </w:hyperlink>
    </w:p>
    <w:p w:rsidR="00F01683" w:rsidRDefault="00065C90">
      <w:pPr>
        <w:pStyle w:val="24"/>
        <w:tabs>
          <w:tab w:val="left" w:pos="840"/>
        </w:tabs>
        <w:rPr>
          <w:rFonts w:asciiTheme="minorHAnsi" w:eastAsiaTheme="minorEastAsia" w:hAnsiTheme="minorHAnsi" w:cstheme="minorBidi"/>
          <w:noProof/>
          <w:szCs w:val="22"/>
          <w:lang w:val="en-US"/>
        </w:rPr>
      </w:pPr>
      <w:hyperlink w:anchor="_Toc484447189" w:history="1">
        <w:r w:rsidR="00F01683" w:rsidRPr="00E92BD9">
          <w:rPr>
            <w:rStyle w:val="afc"/>
            <w:rFonts w:eastAsia="黑体"/>
            <w:noProof/>
          </w:rPr>
          <w:t>1.1</w:t>
        </w:r>
        <w:r w:rsidR="00F01683">
          <w:rPr>
            <w:rFonts w:asciiTheme="minorHAnsi" w:eastAsiaTheme="minorEastAsia" w:hAnsiTheme="minorHAnsi" w:cstheme="minorBidi"/>
            <w:noProof/>
            <w:szCs w:val="22"/>
            <w:lang w:val="en-US"/>
          </w:rPr>
          <w:tab/>
        </w:r>
        <w:r w:rsidR="00F01683" w:rsidRPr="00E92BD9">
          <w:rPr>
            <w:rStyle w:val="afc"/>
            <w:rFonts w:eastAsia="黑体"/>
            <w:noProof/>
          </w:rPr>
          <w:t>课题背景</w:t>
        </w:r>
        <w:r w:rsidR="00F01683">
          <w:rPr>
            <w:noProof/>
            <w:webHidden/>
          </w:rPr>
          <w:tab/>
        </w:r>
        <w:r w:rsidR="00F01683">
          <w:rPr>
            <w:noProof/>
            <w:webHidden/>
          </w:rPr>
          <w:fldChar w:fldCharType="begin"/>
        </w:r>
        <w:r w:rsidR="00F01683">
          <w:rPr>
            <w:noProof/>
            <w:webHidden/>
          </w:rPr>
          <w:instrText xml:space="preserve"> PAGEREF _Toc484447189 \h </w:instrText>
        </w:r>
        <w:r w:rsidR="00F01683">
          <w:rPr>
            <w:noProof/>
            <w:webHidden/>
          </w:rPr>
        </w:r>
        <w:r w:rsidR="00F01683">
          <w:rPr>
            <w:noProof/>
            <w:webHidden/>
          </w:rPr>
          <w:fldChar w:fldCharType="separate"/>
        </w:r>
        <w:r w:rsidR="00F01683">
          <w:rPr>
            <w:noProof/>
            <w:webHidden/>
          </w:rPr>
          <w:t>1</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190" w:history="1">
        <w:r w:rsidR="00F01683" w:rsidRPr="00E92BD9">
          <w:rPr>
            <w:rStyle w:val="afc"/>
            <w:rFonts w:eastAsia="黑体"/>
            <w:noProof/>
          </w:rPr>
          <w:t>1.2</w:t>
        </w:r>
        <w:r w:rsidR="00F01683" w:rsidRPr="00E92BD9">
          <w:rPr>
            <w:rStyle w:val="afc"/>
            <w:rFonts w:ascii="Arial" w:eastAsia="黑体" w:hAnsi="Arial" w:cs="Arial"/>
            <w:noProof/>
          </w:rPr>
          <w:t>基于</w:t>
        </w:r>
        <w:r w:rsidR="00F01683" w:rsidRPr="00E92BD9">
          <w:rPr>
            <w:rStyle w:val="afc"/>
            <w:rFonts w:ascii="Arial" w:eastAsia="黑体" w:hAnsi="Arial" w:cs="Arial"/>
            <w:noProof/>
          </w:rPr>
          <w:t>H.264/AVC</w:t>
        </w:r>
        <w:r w:rsidR="00F01683" w:rsidRPr="00E92BD9">
          <w:rPr>
            <w:rStyle w:val="afc"/>
            <w:rFonts w:ascii="Arial" w:eastAsia="黑体" w:hAnsi="Arial" w:cs="Arial"/>
            <w:noProof/>
          </w:rPr>
          <w:t>的无线视频传输方案</w:t>
        </w:r>
        <w:r w:rsidR="00F01683">
          <w:rPr>
            <w:noProof/>
            <w:webHidden/>
          </w:rPr>
          <w:tab/>
        </w:r>
        <w:r w:rsidR="00F01683">
          <w:rPr>
            <w:noProof/>
            <w:webHidden/>
          </w:rPr>
          <w:fldChar w:fldCharType="begin"/>
        </w:r>
        <w:r w:rsidR="00F01683">
          <w:rPr>
            <w:noProof/>
            <w:webHidden/>
          </w:rPr>
          <w:instrText xml:space="preserve"> PAGEREF _Toc484447190 \h </w:instrText>
        </w:r>
        <w:r w:rsidR="00F01683">
          <w:rPr>
            <w:noProof/>
            <w:webHidden/>
          </w:rPr>
        </w:r>
        <w:r w:rsidR="00F01683">
          <w:rPr>
            <w:noProof/>
            <w:webHidden/>
          </w:rPr>
          <w:fldChar w:fldCharType="separate"/>
        </w:r>
        <w:r w:rsidR="00F01683">
          <w:rPr>
            <w:noProof/>
            <w:webHidden/>
          </w:rPr>
          <w:t>1</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191" w:history="1">
        <w:r w:rsidR="00F01683" w:rsidRPr="00E92BD9">
          <w:rPr>
            <w:rStyle w:val="afc"/>
            <w:rFonts w:eastAsia="黑体"/>
            <w:noProof/>
          </w:rPr>
          <w:t>1.3</w:t>
        </w:r>
        <w:r w:rsidR="00F01683" w:rsidRPr="00E92BD9">
          <w:rPr>
            <w:rStyle w:val="afc"/>
            <w:rFonts w:ascii="Arial" w:eastAsia="黑体" w:hAnsi="Arial" w:cs="Arial"/>
            <w:noProof/>
          </w:rPr>
          <w:t xml:space="preserve"> </w:t>
        </w:r>
        <w:r w:rsidR="00F01683" w:rsidRPr="00E92BD9">
          <w:rPr>
            <w:rStyle w:val="afc"/>
            <w:rFonts w:eastAsia="黑体"/>
            <w:noProof/>
          </w:rPr>
          <w:t>SoftCast</w:t>
        </w:r>
        <w:r w:rsidR="00F01683" w:rsidRPr="00E92BD9">
          <w:rPr>
            <w:rStyle w:val="afc"/>
            <w:rFonts w:ascii="Arial" w:eastAsia="黑体" w:hAnsi="Arial" w:cs="Arial"/>
            <w:noProof/>
          </w:rPr>
          <w:t>无线视频传输方案</w:t>
        </w:r>
        <w:r w:rsidR="00F01683">
          <w:rPr>
            <w:noProof/>
            <w:webHidden/>
          </w:rPr>
          <w:tab/>
        </w:r>
        <w:r w:rsidR="00F01683">
          <w:rPr>
            <w:noProof/>
            <w:webHidden/>
          </w:rPr>
          <w:fldChar w:fldCharType="begin"/>
        </w:r>
        <w:r w:rsidR="00F01683">
          <w:rPr>
            <w:noProof/>
            <w:webHidden/>
          </w:rPr>
          <w:instrText xml:space="preserve"> PAGEREF _Toc484447191 \h </w:instrText>
        </w:r>
        <w:r w:rsidR="00F01683">
          <w:rPr>
            <w:noProof/>
            <w:webHidden/>
          </w:rPr>
        </w:r>
        <w:r w:rsidR="00F01683">
          <w:rPr>
            <w:noProof/>
            <w:webHidden/>
          </w:rPr>
          <w:fldChar w:fldCharType="separate"/>
        </w:r>
        <w:r w:rsidR="00F01683">
          <w:rPr>
            <w:noProof/>
            <w:webHidden/>
          </w:rPr>
          <w:t>2</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192" w:history="1">
        <w:r w:rsidR="00F01683" w:rsidRPr="00E92BD9">
          <w:rPr>
            <w:rStyle w:val="afc"/>
            <w:rFonts w:eastAsia="黑体"/>
            <w:noProof/>
          </w:rPr>
          <w:t>1.4</w:t>
        </w:r>
        <w:r w:rsidR="00F01683" w:rsidRPr="00E92BD9">
          <w:rPr>
            <w:rStyle w:val="afc"/>
            <w:rFonts w:eastAsia="黑体"/>
            <w:noProof/>
          </w:rPr>
          <w:t>系统规格</w:t>
        </w:r>
        <w:r w:rsidR="00F01683">
          <w:rPr>
            <w:noProof/>
            <w:webHidden/>
          </w:rPr>
          <w:tab/>
        </w:r>
        <w:r w:rsidR="00F01683">
          <w:rPr>
            <w:noProof/>
            <w:webHidden/>
          </w:rPr>
          <w:fldChar w:fldCharType="begin"/>
        </w:r>
        <w:r w:rsidR="00F01683">
          <w:rPr>
            <w:noProof/>
            <w:webHidden/>
          </w:rPr>
          <w:instrText xml:space="preserve"> PAGEREF _Toc484447192 \h </w:instrText>
        </w:r>
        <w:r w:rsidR="00F01683">
          <w:rPr>
            <w:noProof/>
            <w:webHidden/>
          </w:rPr>
        </w:r>
        <w:r w:rsidR="00F01683">
          <w:rPr>
            <w:noProof/>
            <w:webHidden/>
          </w:rPr>
          <w:fldChar w:fldCharType="separate"/>
        </w:r>
        <w:r w:rsidR="00F01683">
          <w:rPr>
            <w:noProof/>
            <w:webHidden/>
          </w:rPr>
          <w:t>3</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193" w:history="1">
        <w:r w:rsidR="00F01683" w:rsidRPr="00E92BD9">
          <w:rPr>
            <w:rStyle w:val="afc"/>
            <w:rFonts w:eastAsia="黑体"/>
            <w:noProof/>
          </w:rPr>
          <w:t>1.5</w:t>
        </w:r>
        <w:r w:rsidR="00F01683" w:rsidRPr="00E92BD9">
          <w:rPr>
            <w:rStyle w:val="afc"/>
            <w:rFonts w:ascii="Arial" w:eastAsia="黑体" w:hAnsi="Arial" w:cs="Arial"/>
            <w:noProof/>
          </w:rPr>
          <w:t>本文所做工作</w:t>
        </w:r>
        <w:r w:rsidR="00F01683">
          <w:rPr>
            <w:noProof/>
            <w:webHidden/>
          </w:rPr>
          <w:tab/>
        </w:r>
        <w:r w:rsidR="00F01683">
          <w:rPr>
            <w:noProof/>
            <w:webHidden/>
          </w:rPr>
          <w:fldChar w:fldCharType="begin"/>
        </w:r>
        <w:r w:rsidR="00F01683">
          <w:rPr>
            <w:noProof/>
            <w:webHidden/>
          </w:rPr>
          <w:instrText xml:space="preserve"> PAGEREF _Toc484447193 \h </w:instrText>
        </w:r>
        <w:r w:rsidR="00F01683">
          <w:rPr>
            <w:noProof/>
            <w:webHidden/>
          </w:rPr>
        </w:r>
        <w:r w:rsidR="00F01683">
          <w:rPr>
            <w:noProof/>
            <w:webHidden/>
          </w:rPr>
          <w:fldChar w:fldCharType="separate"/>
        </w:r>
        <w:r w:rsidR="00F01683">
          <w:rPr>
            <w:noProof/>
            <w:webHidden/>
          </w:rPr>
          <w:t>4</w:t>
        </w:r>
        <w:r w:rsidR="00F01683">
          <w:rPr>
            <w:noProof/>
            <w:webHidden/>
          </w:rPr>
          <w:fldChar w:fldCharType="end"/>
        </w:r>
      </w:hyperlink>
    </w:p>
    <w:p w:rsidR="00F01683" w:rsidRDefault="00065C90">
      <w:pPr>
        <w:pStyle w:val="12"/>
        <w:rPr>
          <w:rFonts w:asciiTheme="minorHAnsi" w:eastAsiaTheme="minorEastAsia" w:hAnsiTheme="minorHAnsi" w:cstheme="minorBidi"/>
          <w:bCs w:val="0"/>
          <w:noProof/>
          <w:szCs w:val="22"/>
        </w:rPr>
      </w:pPr>
      <w:hyperlink w:anchor="_Toc484447194" w:history="1">
        <w:r w:rsidR="00F01683" w:rsidRPr="00E92BD9">
          <w:rPr>
            <w:rStyle w:val="afc"/>
            <w:rFonts w:eastAsia="黑体"/>
            <w:noProof/>
          </w:rPr>
          <w:t>2 SoftCast</w:t>
        </w:r>
        <w:r w:rsidR="00F01683" w:rsidRPr="00E92BD9">
          <w:rPr>
            <w:rStyle w:val="afc"/>
            <w:rFonts w:eastAsia="黑体"/>
            <w:noProof/>
          </w:rPr>
          <w:t>各模块算法分析及介绍</w:t>
        </w:r>
        <w:r w:rsidR="00F01683">
          <w:rPr>
            <w:noProof/>
            <w:webHidden/>
          </w:rPr>
          <w:tab/>
        </w:r>
        <w:r w:rsidR="00F01683">
          <w:rPr>
            <w:noProof/>
            <w:webHidden/>
          </w:rPr>
          <w:fldChar w:fldCharType="begin"/>
        </w:r>
        <w:r w:rsidR="00F01683">
          <w:rPr>
            <w:noProof/>
            <w:webHidden/>
          </w:rPr>
          <w:instrText xml:space="preserve"> PAGEREF _Toc484447194 \h </w:instrText>
        </w:r>
        <w:r w:rsidR="00F01683">
          <w:rPr>
            <w:noProof/>
            <w:webHidden/>
          </w:rPr>
        </w:r>
        <w:r w:rsidR="00F01683">
          <w:rPr>
            <w:noProof/>
            <w:webHidden/>
          </w:rPr>
          <w:fldChar w:fldCharType="separate"/>
        </w:r>
        <w:r w:rsidR="00F01683">
          <w:rPr>
            <w:noProof/>
            <w:webHidden/>
          </w:rPr>
          <w:t>5</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195" w:history="1">
        <w:r w:rsidR="00F01683" w:rsidRPr="00E92BD9">
          <w:rPr>
            <w:rStyle w:val="afc"/>
            <w:rFonts w:eastAsia="黑体"/>
            <w:noProof/>
          </w:rPr>
          <w:t>2.1 DCT</w:t>
        </w:r>
        <w:r w:rsidR="00F01683" w:rsidRPr="00E92BD9">
          <w:rPr>
            <w:rStyle w:val="afc"/>
            <w:rFonts w:eastAsia="黑体"/>
            <w:noProof/>
          </w:rPr>
          <w:t>及其逆变换</w:t>
        </w:r>
        <w:r w:rsidR="00F01683">
          <w:rPr>
            <w:noProof/>
            <w:webHidden/>
          </w:rPr>
          <w:tab/>
        </w:r>
        <w:r w:rsidR="00F01683">
          <w:rPr>
            <w:noProof/>
            <w:webHidden/>
          </w:rPr>
          <w:fldChar w:fldCharType="begin"/>
        </w:r>
        <w:r w:rsidR="00F01683">
          <w:rPr>
            <w:noProof/>
            <w:webHidden/>
          </w:rPr>
          <w:instrText xml:space="preserve"> PAGEREF _Toc484447195 \h </w:instrText>
        </w:r>
        <w:r w:rsidR="00F01683">
          <w:rPr>
            <w:noProof/>
            <w:webHidden/>
          </w:rPr>
        </w:r>
        <w:r w:rsidR="00F01683">
          <w:rPr>
            <w:noProof/>
            <w:webHidden/>
          </w:rPr>
          <w:fldChar w:fldCharType="separate"/>
        </w:r>
        <w:r w:rsidR="00F01683">
          <w:rPr>
            <w:noProof/>
            <w:webHidden/>
          </w:rPr>
          <w:t>5</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196" w:history="1">
        <w:r w:rsidR="00F01683" w:rsidRPr="00E92BD9">
          <w:rPr>
            <w:rStyle w:val="afc"/>
            <w:noProof/>
          </w:rPr>
          <w:t>2.1.1</w:t>
        </w:r>
        <w:r w:rsidR="00F01683" w:rsidRPr="00E92BD9">
          <w:rPr>
            <w:rStyle w:val="afc"/>
            <w:rFonts w:cs="Arial"/>
            <w:noProof/>
          </w:rPr>
          <w:t xml:space="preserve"> </w:t>
        </w:r>
        <w:r w:rsidR="00F01683" w:rsidRPr="00E92BD9">
          <w:rPr>
            <w:rStyle w:val="afc"/>
            <w:noProof/>
          </w:rPr>
          <w:t>DCT</w:t>
        </w:r>
        <w:r w:rsidR="00F01683" w:rsidRPr="00E92BD9">
          <w:rPr>
            <w:rStyle w:val="afc"/>
            <w:noProof/>
          </w:rPr>
          <w:t>算法分析</w:t>
        </w:r>
        <w:r w:rsidR="00F01683">
          <w:rPr>
            <w:noProof/>
            <w:webHidden/>
          </w:rPr>
          <w:tab/>
        </w:r>
        <w:r w:rsidR="00F01683">
          <w:rPr>
            <w:noProof/>
            <w:webHidden/>
          </w:rPr>
          <w:fldChar w:fldCharType="begin"/>
        </w:r>
        <w:r w:rsidR="00F01683">
          <w:rPr>
            <w:noProof/>
            <w:webHidden/>
          </w:rPr>
          <w:instrText xml:space="preserve"> PAGEREF _Toc484447196 \h </w:instrText>
        </w:r>
        <w:r w:rsidR="00F01683">
          <w:rPr>
            <w:noProof/>
            <w:webHidden/>
          </w:rPr>
        </w:r>
        <w:r w:rsidR="00F01683">
          <w:rPr>
            <w:noProof/>
            <w:webHidden/>
          </w:rPr>
          <w:fldChar w:fldCharType="separate"/>
        </w:r>
        <w:r w:rsidR="00F01683">
          <w:rPr>
            <w:noProof/>
            <w:webHidden/>
          </w:rPr>
          <w:t>5</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197" w:history="1">
        <w:r w:rsidR="00F01683" w:rsidRPr="00E92BD9">
          <w:rPr>
            <w:rStyle w:val="afc"/>
            <w:noProof/>
          </w:rPr>
          <w:t>2.1.2</w:t>
        </w:r>
        <w:r w:rsidR="00F01683" w:rsidRPr="00E92BD9">
          <w:rPr>
            <w:rStyle w:val="afc"/>
            <w:rFonts w:cs="Arial"/>
            <w:noProof/>
          </w:rPr>
          <w:t xml:space="preserve"> </w:t>
        </w:r>
        <w:r w:rsidR="00F01683" w:rsidRPr="00E92BD9">
          <w:rPr>
            <w:rStyle w:val="afc"/>
            <w:noProof/>
          </w:rPr>
          <w:t>DCT</w:t>
        </w:r>
        <w:r w:rsidR="00F01683" w:rsidRPr="00E92BD9">
          <w:rPr>
            <w:rStyle w:val="afc"/>
            <w:noProof/>
          </w:rPr>
          <w:t>的逆变换</w:t>
        </w:r>
        <w:r w:rsidR="00F01683">
          <w:rPr>
            <w:noProof/>
            <w:webHidden/>
          </w:rPr>
          <w:tab/>
        </w:r>
        <w:r w:rsidR="00F01683">
          <w:rPr>
            <w:noProof/>
            <w:webHidden/>
          </w:rPr>
          <w:fldChar w:fldCharType="begin"/>
        </w:r>
        <w:r w:rsidR="00F01683">
          <w:rPr>
            <w:noProof/>
            <w:webHidden/>
          </w:rPr>
          <w:instrText xml:space="preserve"> PAGEREF _Toc484447197 \h </w:instrText>
        </w:r>
        <w:r w:rsidR="00F01683">
          <w:rPr>
            <w:noProof/>
            <w:webHidden/>
          </w:rPr>
        </w:r>
        <w:r w:rsidR="00F01683">
          <w:rPr>
            <w:noProof/>
            <w:webHidden/>
          </w:rPr>
          <w:fldChar w:fldCharType="separate"/>
        </w:r>
        <w:r w:rsidR="00F01683">
          <w:rPr>
            <w:noProof/>
            <w:webHidden/>
          </w:rPr>
          <w:t>5</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198" w:history="1">
        <w:r w:rsidR="00F01683" w:rsidRPr="00E92BD9">
          <w:rPr>
            <w:rStyle w:val="afc"/>
            <w:rFonts w:eastAsia="黑体"/>
            <w:noProof/>
          </w:rPr>
          <w:t>2.2 SoftCast</w:t>
        </w:r>
        <w:r w:rsidR="00F01683" w:rsidRPr="00E92BD9">
          <w:rPr>
            <w:rStyle w:val="afc"/>
            <w:rFonts w:eastAsia="黑体"/>
            <w:noProof/>
          </w:rPr>
          <w:t>过程与</w:t>
        </w:r>
        <w:r w:rsidR="00F01683" w:rsidRPr="00E92BD9">
          <w:rPr>
            <w:rStyle w:val="afc"/>
            <w:rFonts w:eastAsia="黑体"/>
            <w:noProof/>
          </w:rPr>
          <w:t>LLSE</w:t>
        </w:r>
        <w:r w:rsidR="00F01683" w:rsidRPr="00E92BD9">
          <w:rPr>
            <w:rStyle w:val="afc"/>
            <w:rFonts w:eastAsia="黑体"/>
            <w:noProof/>
          </w:rPr>
          <w:t>过程</w:t>
        </w:r>
        <w:r w:rsidR="00F01683">
          <w:rPr>
            <w:noProof/>
            <w:webHidden/>
          </w:rPr>
          <w:tab/>
        </w:r>
        <w:r w:rsidR="00F01683">
          <w:rPr>
            <w:noProof/>
            <w:webHidden/>
          </w:rPr>
          <w:fldChar w:fldCharType="begin"/>
        </w:r>
        <w:r w:rsidR="00F01683">
          <w:rPr>
            <w:noProof/>
            <w:webHidden/>
          </w:rPr>
          <w:instrText xml:space="preserve"> PAGEREF _Toc484447198 \h </w:instrText>
        </w:r>
        <w:r w:rsidR="00F01683">
          <w:rPr>
            <w:noProof/>
            <w:webHidden/>
          </w:rPr>
        </w:r>
        <w:r w:rsidR="00F01683">
          <w:rPr>
            <w:noProof/>
            <w:webHidden/>
          </w:rPr>
          <w:fldChar w:fldCharType="separate"/>
        </w:r>
        <w:r w:rsidR="00F01683">
          <w:rPr>
            <w:noProof/>
            <w:webHidden/>
          </w:rPr>
          <w:t>6</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199" w:history="1">
        <w:r w:rsidR="00F01683" w:rsidRPr="00E92BD9">
          <w:rPr>
            <w:rStyle w:val="afc"/>
            <w:noProof/>
          </w:rPr>
          <w:t>2.2.1</w:t>
        </w:r>
        <w:r w:rsidR="00F01683" w:rsidRPr="00E92BD9">
          <w:rPr>
            <w:rStyle w:val="afc"/>
            <w:rFonts w:cs="Arial"/>
            <w:noProof/>
          </w:rPr>
          <w:t xml:space="preserve"> </w:t>
        </w:r>
        <w:r w:rsidR="00F01683" w:rsidRPr="00E92BD9">
          <w:rPr>
            <w:rStyle w:val="afc"/>
            <w:rFonts w:cs="Arial"/>
            <w:noProof/>
          </w:rPr>
          <w:t>块平均功率</w:t>
        </w:r>
        <m:oMath>
          <m:r>
            <m:rPr>
              <m:sty m:val="bi"/>
            </m:rPr>
            <w:rPr>
              <w:rStyle w:val="afc"/>
              <w:rFonts w:ascii="Cambria Math" w:hAnsi="Cambria Math"/>
              <w:noProof/>
            </w:rPr>
            <m:t>λi</m:t>
          </m:r>
        </m:oMath>
        <w:r w:rsidR="00F01683">
          <w:rPr>
            <w:noProof/>
            <w:webHidden/>
          </w:rPr>
          <w:tab/>
        </w:r>
        <w:r w:rsidR="00F01683">
          <w:rPr>
            <w:noProof/>
            <w:webHidden/>
          </w:rPr>
          <w:fldChar w:fldCharType="begin"/>
        </w:r>
        <w:r w:rsidR="00F01683">
          <w:rPr>
            <w:noProof/>
            <w:webHidden/>
          </w:rPr>
          <w:instrText xml:space="preserve"> PAGEREF _Toc484447199 \h </w:instrText>
        </w:r>
        <w:r w:rsidR="00F01683">
          <w:rPr>
            <w:noProof/>
            <w:webHidden/>
          </w:rPr>
        </w:r>
        <w:r w:rsidR="00F01683">
          <w:rPr>
            <w:noProof/>
            <w:webHidden/>
          </w:rPr>
          <w:fldChar w:fldCharType="separate"/>
        </w:r>
        <w:r w:rsidR="00F01683">
          <w:rPr>
            <w:noProof/>
            <w:webHidden/>
          </w:rPr>
          <w:t>6</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00" w:history="1">
        <w:r w:rsidR="00F01683" w:rsidRPr="00E92BD9">
          <w:rPr>
            <w:rStyle w:val="afc"/>
            <w:noProof/>
          </w:rPr>
          <w:t>2.2.2</w:t>
        </w:r>
        <w:r w:rsidR="00F01683" w:rsidRPr="00E92BD9">
          <w:rPr>
            <w:rStyle w:val="afc"/>
            <w:rFonts w:cs="Arial"/>
            <w:noProof/>
          </w:rPr>
          <w:t xml:space="preserve"> </w:t>
        </w:r>
        <w:r w:rsidR="00F01683" w:rsidRPr="00E92BD9">
          <w:rPr>
            <w:rStyle w:val="afc"/>
            <w:rFonts w:cs="Arial"/>
            <w:noProof/>
          </w:rPr>
          <w:t>功率重分配</w:t>
        </w:r>
        <w:r w:rsidR="00F01683">
          <w:rPr>
            <w:noProof/>
            <w:webHidden/>
          </w:rPr>
          <w:tab/>
        </w:r>
        <w:r w:rsidR="00F01683">
          <w:rPr>
            <w:noProof/>
            <w:webHidden/>
          </w:rPr>
          <w:fldChar w:fldCharType="begin"/>
        </w:r>
        <w:r w:rsidR="00F01683">
          <w:rPr>
            <w:noProof/>
            <w:webHidden/>
          </w:rPr>
          <w:instrText xml:space="preserve"> PAGEREF _Toc484447200 \h </w:instrText>
        </w:r>
        <w:r w:rsidR="00F01683">
          <w:rPr>
            <w:noProof/>
            <w:webHidden/>
          </w:rPr>
        </w:r>
        <w:r w:rsidR="00F01683">
          <w:rPr>
            <w:noProof/>
            <w:webHidden/>
          </w:rPr>
          <w:fldChar w:fldCharType="separate"/>
        </w:r>
        <w:r w:rsidR="00F01683">
          <w:rPr>
            <w:noProof/>
            <w:webHidden/>
          </w:rPr>
          <w:t>6</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01" w:history="1">
        <w:r w:rsidR="00F01683" w:rsidRPr="00E92BD9">
          <w:rPr>
            <w:rStyle w:val="afc"/>
            <w:noProof/>
          </w:rPr>
          <w:t>2.2.3</w:t>
        </w:r>
        <w:r w:rsidR="00F01683" w:rsidRPr="00E92BD9">
          <w:rPr>
            <w:rStyle w:val="afc"/>
            <w:rFonts w:cs="Arial"/>
            <w:noProof/>
          </w:rPr>
          <w:t xml:space="preserve"> </w:t>
        </w:r>
        <w:r w:rsidR="00F01683" w:rsidRPr="00E92BD9">
          <w:rPr>
            <w:rStyle w:val="afc"/>
            <w:noProof/>
          </w:rPr>
          <w:t>Cordic</w:t>
        </w:r>
        <w:r w:rsidR="00F01683" w:rsidRPr="00E92BD9">
          <w:rPr>
            <w:rStyle w:val="afc"/>
            <w:rFonts w:cs="Arial"/>
            <w:noProof/>
          </w:rPr>
          <w:t>算法</w:t>
        </w:r>
        <w:r w:rsidR="00F01683">
          <w:rPr>
            <w:noProof/>
            <w:webHidden/>
          </w:rPr>
          <w:tab/>
        </w:r>
        <w:r w:rsidR="00F01683">
          <w:rPr>
            <w:noProof/>
            <w:webHidden/>
          </w:rPr>
          <w:fldChar w:fldCharType="begin"/>
        </w:r>
        <w:r w:rsidR="00F01683">
          <w:rPr>
            <w:noProof/>
            <w:webHidden/>
          </w:rPr>
          <w:instrText xml:space="preserve"> PAGEREF _Toc484447201 \h </w:instrText>
        </w:r>
        <w:r w:rsidR="00F01683">
          <w:rPr>
            <w:noProof/>
            <w:webHidden/>
          </w:rPr>
        </w:r>
        <w:r w:rsidR="00F01683">
          <w:rPr>
            <w:noProof/>
            <w:webHidden/>
          </w:rPr>
          <w:fldChar w:fldCharType="separate"/>
        </w:r>
        <w:r w:rsidR="00F01683">
          <w:rPr>
            <w:noProof/>
            <w:webHidden/>
          </w:rPr>
          <w:t>7</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02" w:history="1">
        <w:r w:rsidR="00F01683" w:rsidRPr="00E92BD9">
          <w:rPr>
            <w:rStyle w:val="afc"/>
            <w:noProof/>
          </w:rPr>
          <w:t>2.2.4</w:t>
        </w:r>
        <w:r w:rsidR="00F01683" w:rsidRPr="00E92BD9">
          <w:rPr>
            <w:rStyle w:val="afc"/>
            <w:rFonts w:cs="Arial"/>
            <w:noProof/>
          </w:rPr>
          <w:t xml:space="preserve"> </w:t>
        </w:r>
        <w:r w:rsidR="00F01683" w:rsidRPr="00E92BD9">
          <w:rPr>
            <w:rStyle w:val="afc"/>
            <w:noProof/>
          </w:rPr>
          <w:t>CRC</w:t>
        </w:r>
        <w:r w:rsidR="00F01683" w:rsidRPr="00E92BD9">
          <w:rPr>
            <w:rStyle w:val="afc"/>
            <w:noProof/>
          </w:rPr>
          <w:t>校验</w:t>
        </w:r>
        <w:r w:rsidR="00F01683">
          <w:rPr>
            <w:noProof/>
            <w:webHidden/>
          </w:rPr>
          <w:tab/>
        </w:r>
        <w:r w:rsidR="00F01683">
          <w:rPr>
            <w:noProof/>
            <w:webHidden/>
          </w:rPr>
          <w:fldChar w:fldCharType="begin"/>
        </w:r>
        <w:r w:rsidR="00F01683">
          <w:rPr>
            <w:noProof/>
            <w:webHidden/>
          </w:rPr>
          <w:instrText xml:space="preserve"> PAGEREF _Toc484447202 \h </w:instrText>
        </w:r>
        <w:r w:rsidR="00F01683">
          <w:rPr>
            <w:noProof/>
            <w:webHidden/>
          </w:rPr>
        </w:r>
        <w:r w:rsidR="00F01683">
          <w:rPr>
            <w:noProof/>
            <w:webHidden/>
          </w:rPr>
          <w:fldChar w:fldCharType="separate"/>
        </w:r>
        <w:r w:rsidR="00F01683">
          <w:rPr>
            <w:noProof/>
            <w:webHidden/>
          </w:rPr>
          <w:t>8</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03" w:history="1">
        <w:r w:rsidR="00F01683" w:rsidRPr="00E92BD9">
          <w:rPr>
            <w:rStyle w:val="afc"/>
            <w:noProof/>
          </w:rPr>
          <w:t>2.2.5</w:t>
        </w:r>
        <w:r w:rsidR="00F01683" w:rsidRPr="00E92BD9">
          <w:rPr>
            <w:rStyle w:val="afc"/>
            <w:rFonts w:cs="Arial"/>
            <w:noProof/>
          </w:rPr>
          <w:t xml:space="preserve"> Turbo</w:t>
        </w:r>
        <w:r w:rsidR="00F01683" w:rsidRPr="00E92BD9">
          <w:rPr>
            <w:rStyle w:val="afc"/>
            <w:rFonts w:cs="Arial"/>
            <w:noProof/>
          </w:rPr>
          <w:t>码的编码与译码</w:t>
        </w:r>
        <w:r w:rsidR="00F01683">
          <w:rPr>
            <w:noProof/>
            <w:webHidden/>
          </w:rPr>
          <w:tab/>
        </w:r>
        <w:r w:rsidR="00F01683">
          <w:rPr>
            <w:noProof/>
            <w:webHidden/>
          </w:rPr>
          <w:fldChar w:fldCharType="begin"/>
        </w:r>
        <w:r w:rsidR="00F01683">
          <w:rPr>
            <w:noProof/>
            <w:webHidden/>
          </w:rPr>
          <w:instrText xml:space="preserve"> PAGEREF _Toc484447203 \h </w:instrText>
        </w:r>
        <w:r w:rsidR="00F01683">
          <w:rPr>
            <w:noProof/>
            <w:webHidden/>
          </w:rPr>
        </w:r>
        <w:r w:rsidR="00F01683">
          <w:rPr>
            <w:noProof/>
            <w:webHidden/>
          </w:rPr>
          <w:fldChar w:fldCharType="separate"/>
        </w:r>
        <w:r w:rsidR="00F01683">
          <w:rPr>
            <w:noProof/>
            <w:webHidden/>
          </w:rPr>
          <w:t>8</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04" w:history="1">
        <w:r w:rsidR="00F01683" w:rsidRPr="00E92BD9">
          <w:rPr>
            <w:rStyle w:val="afc"/>
            <w:noProof/>
          </w:rPr>
          <w:t>2.2.6</w:t>
        </w:r>
        <w:r w:rsidR="00F01683" w:rsidRPr="00E92BD9">
          <w:rPr>
            <w:rStyle w:val="afc"/>
            <w:rFonts w:cs="Arial"/>
            <w:noProof/>
          </w:rPr>
          <w:t>调制与软解调</w:t>
        </w:r>
        <w:r w:rsidR="00F01683">
          <w:rPr>
            <w:noProof/>
            <w:webHidden/>
          </w:rPr>
          <w:tab/>
        </w:r>
        <w:r w:rsidR="00F01683">
          <w:rPr>
            <w:noProof/>
            <w:webHidden/>
          </w:rPr>
          <w:fldChar w:fldCharType="begin"/>
        </w:r>
        <w:r w:rsidR="00F01683">
          <w:rPr>
            <w:noProof/>
            <w:webHidden/>
          </w:rPr>
          <w:instrText xml:space="preserve"> PAGEREF _Toc484447204 \h </w:instrText>
        </w:r>
        <w:r w:rsidR="00F01683">
          <w:rPr>
            <w:noProof/>
            <w:webHidden/>
          </w:rPr>
        </w:r>
        <w:r w:rsidR="00F01683">
          <w:rPr>
            <w:noProof/>
            <w:webHidden/>
          </w:rPr>
          <w:fldChar w:fldCharType="separate"/>
        </w:r>
        <w:r w:rsidR="00F01683">
          <w:rPr>
            <w:noProof/>
            <w:webHidden/>
          </w:rPr>
          <w:t>9</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05" w:history="1">
        <w:r w:rsidR="00F01683" w:rsidRPr="00E92BD9">
          <w:rPr>
            <w:rStyle w:val="afc"/>
            <w:noProof/>
          </w:rPr>
          <w:t>2.2.7</w:t>
        </w:r>
        <w:r w:rsidR="00F01683" w:rsidRPr="00E92BD9">
          <w:rPr>
            <w:rStyle w:val="afc"/>
            <w:rFonts w:cs="Arial"/>
            <w:noProof/>
          </w:rPr>
          <w:t xml:space="preserve"> LLSE</w:t>
        </w:r>
        <w:r w:rsidR="00F01683" w:rsidRPr="00E92BD9">
          <w:rPr>
            <w:rStyle w:val="afc"/>
            <w:rFonts w:cs="Arial"/>
            <w:noProof/>
          </w:rPr>
          <w:t>过程</w:t>
        </w:r>
        <w:r w:rsidR="00F01683">
          <w:rPr>
            <w:noProof/>
            <w:webHidden/>
          </w:rPr>
          <w:tab/>
        </w:r>
        <w:r w:rsidR="00F01683">
          <w:rPr>
            <w:noProof/>
            <w:webHidden/>
          </w:rPr>
          <w:fldChar w:fldCharType="begin"/>
        </w:r>
        <w:r w:rsidR="00F01683">
          <w:rPr>
            <w:noProof/>
            <w:webHidden/>
          </w:rPr>
          <w:instrText xml:space="preserve"> PAGEREF _Toc484447205 \h </w:instrText>
        </w:r>
        <w:r w:rsidR="00F01683">
          <w:rPr>
            <w:noProof/>
            <w:webHidden/>
          </w:rPr>
        </w:r>
        <w:r w:rsidR="00F01683">
          <w:rPr>
            <w:noProof/>
            <w:webHidden/>
          </w:rPr>
          <w:fldChar w:fldCharType="separate"/>
        </w:r>
        <w:r w:rsidR="00F01683">
          <w:rPr>
            <w:noProof/>
            <w:webHidden/>
          </w:rPr>
          <w:t>10</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206" w:history="1">
        <w:r w:rsidR="00F01683" w:rsidRPr="00E92BD9">
          <w:rPr>
            <w:rStyle w:val="afc"/>
            <w:rFonts w:eastAsia="黑体"/>
            <w:noProof/>
          </w:rPr>
          <w:t>2.3 OFDM</w:t>
        </w:r>
        <w:r w:rsidR="00F01683" w:rsidRPr="00E92BD9">
          <w:rPr>
            <w:rStyle w:val="afc"/>
            <w:rFonts w:eastAsia="黑体"/>
            <w:noProof/>
          </w:rPr>
          <w:t>信道</w:t>
        </w:r>
        <w:r w:rsidR="00F01683">
          <w:rPr>
            <w:noProof/>
            <w:webHidden/>
          </w:rPr>
          <w:tab/>
        </w:r>
        <w:r w:rsidR="00F01683">
          <w:rPr>
            <w:noProof/>
            <w:webHidden/>
          </w:rPr>
          <w:fldChar w:fldCharType="begin"/>
        </w:r>
        <w:r w:rsidR="00F01683">
          <w:rPr>
            <w:noProof/>
            <w:webHidden/>
          </w:rPr>
          <w:instrText xml:space="preserve"> PAGEREF _Toc484447206 \h </w:instrText>
        </w:r>
        <w:r w:rsidR="00F01683">
          <w:rPr>
            <w:noProof/>
            <w:webHidden/>
          </w:rPr>
        </w:r>
        <w:r w:rsidR="00F01683">
          <w:rPr>
            <w:noProof/>
            <w:webHidden/>
          </w:rPr>
          <w:fldChar w:fldCharType="separate"/>
        </w:r>
        <w:r w:rsidR="00F01683">
          <w:rPr>
            <w:noProof/>
            <w:webHidden/>
          </w:rPr>
          <w:t>10</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207" w:history="1">
        <w:r w:rsidR="00F01683" w:rsidRPr="00E92BD9">
          <w:rPr>
            <w:rStyle w:val="afc"/>
            <w:rFonts w:eastAsia="黑体"/>
            <w:noProof/>
          </w:rPr>
          <w:t>2.4</w:t>
        </w:r>
        <w:r w:rsidR="00F01683" w:rsidRPr="00E92BD9">
          <w:rPr>
            <w:rStyle w:val="afc"/>
            <w:noProof/>
          </w:rPr>
          <w:t xml:space="preserve"> </w:t>
        </w:r>
        <w:r w:rsidR="00F01683" w:rsidRPr="00E92BD9">
          <w:rPr>
            <w:rStyle w:val="afc"/>
            <w:rFonts w:eastAsia="黑体"/>
            <w:noProof/>
          </w:rPr>
          <w:t>SoftCast</w:t>
        </w:r>
        <w:r w:rsidR="00F01683" w:rsidRPr="00E92BD9">
          <w:rPr>
            <w:rStyle w:val="afc"/>
            <w:rFonts w:eastAsia="黑体"/>
            <w:noProof/>
          </w:rPr>
          <w:t>无线帧结构</w:t>
        </w:r>
        <w:r w:rsidR="00F01683">
          <w:rPr>
            <w:noProof/>
            <w:webHidden/>
          </w:rPr>
          <w:tab/>
        </w:r>
        <w:r w:rsidR="00F01683">
          <w:rPr>
            <w:noProof/>
            <w:webHidden/>
          </w:rPr>
          <w:fldChar w:fldCharType="begin"/>
        </w:r>
        <w:r w:rsidR="00F01683">
          <w:rPr>
            <w:noProof/>
            <w:webHidden/>
          </w:rPr>
          <w:instrText xml:space="preserve"> PAGEREF _Toc484447207 \h </w:instrText>
        </w:r>
        <w:r w:rsidR="00F01683">
          <w:rPr>
            <w:noProof/>
            <w:webHidden/>
          </w:rPr>
        </w:r>
        <w:r w:rsidR="00F01683">
          <w:rPr>
            <w:noProof/>
            <w:webHidden/>
          </w:rPr>
          <w:fldChar w:fldCharType="separate"/>
        </w:r>
        <w:r w:rsidR="00F01683">
          <w:rPr>
            <w:noProof/>
            <w:webHidden/>
          </w:rPr>
          <w:t>10</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208" w:history="1">
        <w:r w:rsidR="00F01683" w:rsidRPr="00E92BD9">
          <w:rPr>
            <w:rStyle w:val="afc"/>
            <w:rFonts w:eastAsia="黑体"/>
            <w:noProof/>
          </w:rPr>
          <w:t>2.5</w:t>
        </w:r>
        <w:r w:rsidR="00F01683" w:rsidRPr="00E92BD9">
          <w:rPr>
            <w:rStyle w:val="afc"/>
            <w:rFonts w:eastAsia="黑体"/>
            <w:noProof/>
          </w:rPr>
          <w:t>同步算法</w:t>
        </w:r>
        <w:r w:rsidR="00F01683">
          <w:rPr>
            <w:noProof/>
            <w:webHidden/>
          </w:rPr>
          <w:tab/>
        </w:r>
        <w:r w:rsidR="00F01683">
          <w:rPr>
            <w:noProof/>
            <w:webHidden/>
          </w:rPr>
          <w:fldChar w:fldCharType="begin"/>
        </w:r>
        <w:r w:rsidR="00F01683">
          <w:rPr>
            <w:noProof/>
            <w:webHidden/>
          </w:rPr>
          <w:instrText xml:space="preserve"> PAGEREF _Toc484447208 \h </w:instrText>
        </w:r>
        <w:r w:rsidR="00F01683">
          <w:rPr>
            <w:noProof/>
            <w:webHidden/>
          </w:rPr>
        </w:r>
        <w:r w:rsidR="00F01683">
          <w:rPr>
            <w:noProof/>
            <w:webHidden/>
          </w:rPr>
          <w:fldChar w:fldCharType="separate"/>
        </w:r>
        <w:r w:rsidR="00F01683">
          <w:rPr>
            <w:noProof/>
            <w:webHidden/>
          </w:rPr>
          <w:t>12</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209" w:history="1">
        <w:r w:rsidR="00F01683" w:rsidRPr="00E92BD9">
          <w:rPr>
            <w:rStyle w:val="afc"/>
            <w:rFonts w:eastAsia="黑体"/>
            <w:noProof/>
          </w:rPr>
          <w:t>2.6</w:t>
        </w:r>
        <w:r w:rsidR="00F01683" w:rsidRPr="00E92BD9">
          <w:rPr>
            <w:rStyle w:val="afc"/>
            <w:rFonts w:eastAsia="黑体"/>
            <w:noProof/>
          </w:rPr>
          <w:t>信道估计算法</w:t>
        </w:r>
        <w:r w:rsidR="00F01683">
          <w:rPr>
            <w:noProof/>
            <w:webHidden/>
          </w:rPr>
          <w:tab/>
        </w:r>
        <w:r w:rsidR="00F01683">
          <w:rPr>
            <w:noProof/>
            <w:webHidden/>
          </w:rPr>
          <w:fldChar w:fldCharType="begin"/>
        </w:r>
        <w:r w:rsidR="00F01683">
          <w:rPr>
            <w:noProof/>
            <w:webHidden/>
          </w:rPr>
          <w:instrText xml:space="preserve"> PAGEREF _Toc484447209 \h </w:instrText>
        </w:r>
        <w:r w:rsidR="00F01683">
          <w:rPr>
            <w:noProof/>
            <w:webHidden/>
          </w:rPr>
        </w:r>
        <w:r w:rsidR="00F01683">
          <w:rPr>
            <w:noProof/>
            <w:webHidden/>
          </w:rPr>
          <w:fldChar w:fldCharType="separate"/>
        </w:r>
        <w:r w:rsidR="00F01683">
          <w:rPr>
            <w:noProof/>
            <w:webHidden/>
          </w:rPr>
          <w:t>12</w:t>
        </w:r>
        <w:r w:rsidR="00F01683">
          <w:rPr>
            <w:noProof/>
            <w:webHidden/>
          </w:rPr>
          <w:fldChar w:fldCharType="end"/>
        </w:r>
      </w:hyperlink>
    </w:p>
    <w:p w:rsidR="00F01683" w:rsidRDefault="00065C90">
      <w:pPr>
        <w:pStyle w:val="12"/>
        <w:rPr>
          <w:rFonts w:asciiTheme="minorHAnsi" w:eastAsiaTheme="minorEastAsia" w:hAnsiTheme="minorHAnsi" w:cstheme="minorBidi"/>
          <w:bCs w:val="0"/>
          <w:noProof/>
          <w:szCs w:val="22"/>
        </w:rPr>
      </w:pPr>
      <w:hyperlink w:anchor="_Toc484447210" w:history="1">
        <w:r w:rsidR="00F01683" w:rsidRPr="00E92BD9">
          <w:rPr>
            <w:rStyle w:val="afc"/>
            <w:rFonts w:eastAsia="黑体"/>
            <w:noProof/>
          </w:rPr>
          <w:t xml:space="preserve">3 </w:t>
        </w:r>
        <w:r w:rsidR="00F01683" w:rsidRPr="00E92BD9">
          <w:rPr>
            <w:rStyle w:val="afc"/>
            <w:rFonts w:eastAsia="黑体"/>
            <w:noProof/>
          </w:rPr>
          <w:t>发送端部分模块</w:t>
        </w:r>
        <w:r w:rsidR="00F01683" w:rsidRPr="00E92BD9">
          <w:rPr>
            <w:rStyle w:val="afc"/>
            <w:rFonts w:eastAsia="黑体"/>
            <w:noProof/>
          </w:rPr>
          <w:t>RTL</w:t>
        </w:r>
        <w:r w:rsidR="00F01683" w:rsidRPr="00E92BD9">
          <w:rPr>
            <w:rStyle w:val="afc"/>
            <w:rFonts w:eastAsia="黑体"/>
            <w:noProof/>
          </w:rPr>
          <w:t>代码的设计</w:t>
        </w:r>
        <w:r w:rsidR="00F01683">
          <w:rPr>
            <w:noProof/>
            <w:webHidden/>
          </w:rPr>
          <w:tab/>
        </w:r>
        <w:r w:rsidR="00F01683">
          <w:rPr>
            <w:noProof/>
            <w:webHidden/>
          </w:rPr>
          <w:fldChar w:fldCharType="begin"/>
        </w:r>
        <w:r w:rsidR="00F01683">
          <w:rPr>
            <w:noProof/>
            <w:webHidden/>
          </w:rPr>
          <w:instrText xml:space="preserve"> PAGEREF _Toc484447210 \h </w:instrText>
        </w:r>
        <w:r w:rsidR="00F01683">
          <w:rPr>
            <w:noProof/>
            <w:webHidden/>
          </w:rPr>
        </w:r>
        <w:r w:rsidR="00F01683">
          <w:rPr>
            <w:noProof/>
            <w:webHidden/>
          </w:rPr>
          <w:fldChar w:fldCharType="separate"/>
        </w:r>
        <w:r w:rsidR="00F01683">
          <w:rPr>
            <w:noProof/>
            <w:webHidden/>
          </w:rPr>
          <w:t>14</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211" w:history="1">
        <w:r w:rsidR="00F01683" w:rsidRPr="00E92BD9">
          <w:rPr>
            <w:rStyle w:val="afc"/>
            <w:rFonts w:eastAsia="黑体"/>
            <w:noProof/>
          </w:rPr>
          <w:t>3.1</w:t>
        </w:r>
        <w:r w:rsidR="00F01683" w:rsidRPr="00E92BD9">
          <w:rPr>
            <w:rStyle w:val="afc"/>
            <w:rFonts w:eastAsia="黑体"/>
            <w:noProof/>
          </w:rPr>
          <w:t>发送端系统设计与基本框架</w:t>
        </w:r>
        <w:r w:rsidR="00F01683">
          <w:rPr>
            <w:noProof/>
            <w:webHidden/>
          </w:rPr>
          <w:tab/>
        </w:r>
        <w:r w:rsidR="00F01683">
          <w:rPr>
            <w:noProof/>
            <w:webHidden/>
          </w:rPr>
          <w:fldChar w:fldCharType="begin"/>
        </w:r>
        <w:r w:rsidR="00F01683">
          <w:rPr>
            <w:noProof/>
            <w:webHidden/>
          </w:rPr>
          <w:instrText xml:space="preserve"> PAGEREF _Toc484447211 \h </w:instrText>
        </w:r>
        <w:r w:rsidR="00F01683">
          <w:rPr>
            <w:noProof/>
            <w:webHidden/>
          </w:rPr>
        </w:r>
        <w:r w:rsidR="00F01683">
          <w:rPr>
            <w:noProof/>
            <w:webHidden/>
          </w:rPr>
          <w:fldChar w:fldCharType="separate"/>
        </w:r>
        <w:r w:rsidR="00F01683">
          <w:rPr>
            <w:noProof/>
            <w:webHidden/>
          </w:rPr>
          <w:t>14</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212" w:history="1">
        <w:r w:rsidR="00F01683" w:rsidRPr="00E92BD9">
          <w:rPr>
            <w:rStyle w:val="afc"/>
            <w:rFonts w:eastAsia="黑体"/>
            <w:noProof/>
          </w:rPr>
          <w:t>3.2 HDMI</w:t>
        </w:r>
        <w:r w:rsidR="00F01683" w:rsidRPr="00E92BD9">
          <w:rPr>
            <w:rStyle w:val="afc"/>
            <w:rFonts w:eastAsia="黑体"/>
            <w:noProof/>
          </w:rPr>
          <w:t>数据缓存模块的设计</w:t>
        </w:r>
        <w:r w:rsidR="00F01683">
          <w:rPr>
            <w:noProof/>
            <w:webHidden/>
          </w:rPr>
          <w:tab/>
        </w:r>
        <w:r w:rsidR="00F01683">
          <w:rPr>
            <w:noProof/>
            <w:webHidden/>
          </w:rPr>
          <w:fldChar w:fldCharType="begin"/>
        </w:r>
        <w:r w:rsidR="00F01683">
          <w:rPr>
            <w:noProof/>
            <w:webHidden/>
          </w:rPr>
          <w:instrText xml:space="preserve"> PAGEREF _Toc484447212 \h </w:instrText>
        </w:r>
        <w:r w:rsidR="00F01683">
          <w:rPr>
            <w:noProof/>
            <w:webHidden/>
          </w:rPr>
        </w:r>
        <w:r w:rsidR="00F01683">
          <w:rPr>
            <w:noProof/>
            <w:webHidden/>
          </w:rPr>
          <w:fldChar w:fldCharType="separate"/>
        </w:r>
        <w:r w:rsidR="00F01683">
          <w:rPr>
            <w:noProof/>
            <w:webHidden/>
          </w:rPr>
          <w:t>14</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213" w:history="1">
        <w:r w:rsidR="00F01683" w:rsidRPr="00E92BD9">
          <w:rPr>
            <w:rStyle w:val="afc"/>
            <w:rFonts w:eastAsia="黑体"/>
            <w:noProof/>
          </w:rPr>
          <w:t>3.3 DCT</w:t>
        </w:r>
        <w:r w:rsidR="00F01683" w:rsidRPr="00E92BD9">
          <w:rPr>
            <w:rStyle w:val="afc"/>
            <w:rFonts w:eastAsia="黑体"/>
            <w:noProof/>
          </w:rPr>
          <w:t>模块</w:t>
        </w:r>
        <w:r w:rsidR="00F01683">
          <w:rPr>
            <w:noProof/>
            <w:webHidden/>
          </w:rPr>
          <w:tab/>
        </w:r>
        <w:r w:rsidR="00F01683">
          <w:rPr>
            <w:noProof/>
            <w:webHidden/>
          </w:rPr>
          <w:fldChar w:fldCharType="begin"/>
        </w:r>
        <w:r w:rsidR="00F01683">
          <w:rPr>
            <w:noProof/>
            <w:webHidden/>
          </w:rPr>
          <w:instrText xml:space="preserve"> PAGEREF _Toc484447213 \h </w:instrText>
        </w:r>
        <w:r w:rsidR="00F01683">
          <w:rPr>
            <w:noProof/>
            <w:webHidden/>
          </w:rPr>
        </w:r>
        <w:r w:rsidR="00F01683">
          <w:rPr>
            <w:noProof/>
            <w:webHidden/>
          </w:rPr>
          <w:fldChar w:fldCharType="separate"/>
        </w:r>
        <w:r w:rsidR="00F01683">
          <w:rPr>
            <w:noProof/>
            <w:webHidden/>
          </w:rPr>
          <w:t>15</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14" w:history="1">
        <w:r w:rsidR="00F01683" w:rsidRPr="00E92BD9">
          <w:rPr>
            <w:rStyle w:val="afc"/>
            <w:noProof/>
          </w:rPr>
          <w:t>3.3.1</w:t>
        </w:r>
        <w:r w:rsidR="00F01683" w:rsidRPr="00E92BD9">
          <w:rPr>
            <w:rStyle w:val="afc"/>
            <w:rFonts w:cs="Arial"/>
            <w:noProof/>
          </w:rPr>
          <w:t xml:space="preserve"> </w:t>
        </w:r>
        <w:r w:rsidR="00F01683" w:rsidRPr="00E92BD9">
          <w:rPr>
            <w:rStyle w:val="afc"/>
            <w:noProof/>
          </w:rPr>
          <w:t>DCT</w:t>
        </w:r>
        <w:r w:rsidR="00F01683" w:rsidRPr="00E92BD9">
          <w:rPr>
            <w:rStyle w:val="afc"/>
            <w:rFonts w:cs="Arial"/>
            <w:noProof/>
          </w:rPr>
          <w:t>定点化方案及输入输出信号</w:t>
        </w:r>
        <w:r w:rsidR="00F01683">
          <w:rPr>
            <w:noProof/>
            <w:webHidden/>
          </w:rPr>
          <w:tab/>
        </w:r>
        <w:r w:rsidR="00F01683">
          <w:rPr>
            <w:noProof/>
            <w:webHidden/>
          </w:rPr>
          <w:fldChar w:fldCharType="begin"/>
        </w:r>
        <w:r w:rsidR="00F01683">
          <w:rPr>
            <w:noProof/>
            <w:webHidden/>
          </w:rPr>
          <w:instrText xml:space="preserve"> PAGEREF _Toc484447214 \h </w:instrText>
        </w:r>
        <w:r w:rsidR="00F01683">
          <w:rPr>
            <w:noProof/>
            <w:webHidden/>
          </w:rPr>
        </w:r>
        <w:r w:rsidR="00F01683">
          <w:rPr>
            <w:noProof/>
            <w:webHidden/>
          </w:rPr>
          <w:fldChar w:fldCharType="separate"/>
        </w:r>
        <w:r w:rsidR="00F01683">
          <w:rPr>
            <w:noProof/>
            <w:webHidden/>
          </w:rPr>
          <w:t>15</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15" w:history="1">
        <w:r w:rsidR="00F01683" w:rsidRPr="00E92BD9">
          <w:rPr>
            <w:rStyle w:val="afc"/>
            <w:noProof/>
          </w:rPr>
          <w:t>3.3.2 DCT</w:t>
        </w:r>
        <w:r w:rsidR="00F01683" w:rsidRPr="00E92BD9">
          <w:rPr>
            <w:rStyle w:val="afc"/>
            <w:rFonts w:cs="Arial"/>
            <w:noProof/>
          </w:rPr>
          <w:t>模块的设计</w:t>
        </w:r>
        <w:r w:rsidR="00F01683">
          <w:rPr>
            <w:noProof/>
            <w:webHidden/>
          </w:rPr>
          <w:tab/>
        </w:r>
        <w:r w:rsidR="00F01683">
          <w:rPr>
            <w:noProof/>
            <w:webHidden/>
          </w:rPr>
          <w:fldChar w:fldCharType="begin"/>
        </w:r>
        <w:r w:rsidR="00F01683">
          <w:rPr>
            <w:noProof/>
            <w:webHidden/>
          </w:rPr>
          <w:instrText xml:space="preserve"> PAGEREF _Toc484447215 \h </w:instrText>
        </w:r>
        <w:r w:rsidR="00F01683">
          <w:rPr>
            <w:noProof/>
            <w:webHidden/>
          </w:rPr>
        </w:r>
        <w:r w:rsidR="00F01683">
          <w:rPr>
            <w:noProof/>
            <w:webHidden/>
          </w:rPr>
          <w:fldChar w:fldCharType="separate"/>
        </w:r>
        <w:r w:rsidR="00F01683">
          <w:rPr>
            <w:noProof/>
            <w:webHidden/>
          </w:rPr>
          <w:t>16</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216" w:history="1">
        <w:r w:rsidR="00F01683" w:rsidRPr="00E92BD9">
          <w:rPr>
            <w:rStyle w:val="afc"/>
            <w:rFonts w:eastAsia="黑体"/>
            <w:noProof/>
          </w:rPr>
          <w:t>3.4 SoftCast</w:t>
        </w:r>
        <w:r w:rsidR="00F01683" w:rsidRPr="00E92BD9">
          <w:rPr>
            <w:rStyle w:val="afc"/>
            <w:rFonts w:eastAsia="黑体"/>
            <w:noProof/>
          </w:rPr>
          <w:t>模块</w:t>
        </w:r>
        <w:r w:rsidR="00F01683">
          <w:rPr>
            <w:noProof/>
            <w:webHidden/>
          </w:rPr>
          <w:tab/>
        </w:r>
        <w:r w:rsidR="00F01683">
          <w:rPr>
            <w:noProof/>
            <w:webHidden/>
          </w:rPr>
          <w:fldChar w:fldCharType="begin"/>
        </w:r>
        <w:r w:rsidR="00F01683">
          <w:rPr>
            <w:noProof/>
            <w:webHidden/>
          </w:rPr>
          <w:instrText xml:space="preserve"> PAGEREF _Toc484447216 \h </w:instrText>
        </w:r>
        <w:r w:rsidR="00F01683">
          <w:rPr>
            <w:noProof/>
            <w:webHidden/>
          </w:rPr>
        </w:r>
        <w:r w:rsidR="00F01683">
          <w:rPr>
            <w:noProof/>
            <w:webHidden/>
          </w:rPr>
          <w:fldChar w:fldCharType="separate"/>
        </w:r>
        <w:r w:rsidR="00F01683">
          <w:rPr>
            <w:noProof/>
            <w:webHidden/>
          </w:rPr>
          <w:t>17</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17" w:history="1">
        <w:r w:rsidR="00F01683" w:rsidRPr="00E92BD9">
          <w:rPr>
            <w:rStyle w:val="afc"/>
            <w:noProof/>
          </w:rPr>
          <w:t>3.4.1 SoftCast</w:t>
        </w:r>
        <w:r w:rsidR="00F01683" w:rsidRPr="00E92BD9">
          <w:rPr>
            <w:rStyle w:val="afc"/>
            <w:noProof/>
          </w:rPr>
          <w:t>模块</w:t>
        </w:r>
        <w:r w:rsidR="00F01683" w:rsidRPr="00E92BD9">
          <w:rPr>
            <w:rStyle w:val="afc"/>
            <w:rFonts w:cs="Arial"/>
            <w:noProof/>
          </w:rPr>
          <w:t>的定点化方案及输入输出信号</w:t>
        </w:r>
        <w:r w:rsidR="00F01683">
          <w:rPr>
            <w:noProof/>
            <w:webHidden/>
          </w:rPr>
          <w:tab/>
        </w:r>
        <w:r w:rsidR="00F01683">
          <w:rPr>
            <w:noProof/>
            <w:webHidden/>
          </w:rPr>
          <w:fldChar w:fldCharType="begin"/>
        </w:r>
        <w:r w:rsidR="00F01683">
          <w:rPr>
            <w:noProof/>
            <w:webHidden/>
          </w:rPr>
          <w:instrText xml:space="preserve"> PAGEREF _Toc484447217 \h </w:instrText>
        </w:r>
        <w:r w:rsidR="00F01683">
          <w:rPr>
            <w:noProof/>
            <w:webHidden/>
          </w:rPr>
        </w:r>
        <w:r w:rsidR="00F01683">
          <w:rPr>
            <w:noProof/>
            <w:webHidden/>
          </w:rPr>
          <w:fldChar w:fldCharType="separate"/>
        </w:r>
        <w:r w:rsidR="00F01683">
          <w:rPr>
            <w:noProof/>
            <w:webHidden/>
          </w:rPr>
          <w:t>17</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18" w:history="1">
        <w:r w:rsidR="00F01683" w:rsidRPr="00E92BD9">
          <w:rPr>
            <w:rStyle w:val="afc"/>
            <w:noProof/>
          </w:rPr>
          <w:t>3.4.2 SoftCast</w:t>
        </w:r>
        <w:r w:rsidR="00F01683" w:rsidRPr="00E92BD9">
          <w:rPr>
            <w:rStyle w:val="afc"/>
            <w:noProof/>
          </w:rPr>
          <w:t>模块</w:t>
        </w:r>
        <w:r w:rsidR="00F01683" w:rsidRPr="00E92BD9">
          <w:rPr>
            <w:rStyle w:val="afc"/>
            <w:rFonts w:cs="Arial"/>
            <w:noProof/>
          </w:rPr>
          <w:t>的设计</w:t>
        </w:r>
        <w:r w:rsidR="00F01683">
          <w:rPr>
            <w:noProof/>
            <w:webHidden/>
          </w:rPr>
          <w:tab/>
        </w:r>
        <w:r w:rsidR="00F01683">
          <w:rPr>
            <w:noProof/>
            <w:webHidden/>
          </w:rPr>
          <w:fldChar w:fldCharType="begin"/>
        </w:r>
        <w:r w:rsidR="00F01683">
          <w:rPr>
            <w:noProof/>
            <w:webHidden/>
          </w:rPr>
          <w:instrText xml:space="preserve"> PAGEREF _Toc484447218 \h </w:instrText>
        </w:r>
        <w:r w:rsidR="00F01683">
          <w:rPr>
            <w:noProof/>
            <w:webHidden/>
          </w:rPr>
        </w:r>
        <w:r w:rsidR="00F01683">
          <w:rPr>
            <w:noProof/>
            <w:webHidden/>
          </w:rPr>
          <w:fldChar w:fldCharType="separate"/>
        </w:r>
        <w:r w:rsidR="00F01683">
          <w:rPr>
            <w:noProof/>
            <w:webHidden/>
          </w:rPr>
          <w:t>18</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219" w:history="1">
        <w:r w:rsidR="00F01683" w:rsidRPr="00E92BD9">
          <w:rPr>
            <w:rStyle w:val="afc"/>
            <w:rFonts w:eastAsia="黑体"/>
            <w:noProof/>
          </w:rPr>
          <w:t>3.5</w:t>
        </w:r>
        <w:r w:rsidR="00F01683" w:rsidRPr="00E92BD9">
          <w:rPr>
            <w:rStyle w:val="afc"/>
            <w:rFonts w:eastAsia="黑体"/>
            <w:noProof/>
          </w:rPr>
          <w:t>组帧模块的设计</w:t>
        </w:r>
        <w:r w:rsidR="00F01683">
          <w:rPr>
            <w:noProof/>
            <w:webHidden/>
          </w:rPr>
          <w:tab/>
        </w:r>
        <w:r w:rsidR="00F01683">
          <w:rPr>
            <w:noProof/>
            <w:webHidden/>
          </w:rPr>
          <w:fldChar w:fldCharType="begin"/>
        </w:r>
        <w:r w:rsidR="00F01683">
          <w:rPr>
            <w:noProof/>
            <w:webHidden/>
          </w:rPr>
          <w:instrText xml:space="preserve"> PAGEREF _Toc484447219 \h </w:instrText>
        </w:r>
        <w:r w:rsidR="00F01683">
          <w:rPr>
            <w:noProof/>
            <w:webHidden/>
          </w:rPr>
        </w:r>
        <w:r w:rsidR="00F01683">
          <w:rPr>
            <w:noProof/>
            <w:webHidden/>
          </w:rPr>
          <w:fldChar w:fldCharType="separate"/>
        </w:r>
        <w:r w:rsidR="00F01683">
          <w:rPr>
            <w:noProof/>
            <w:webHidden/>
          </w:rPr>
          <w:t>19</w:t>
        </w:r>
        <w:r w:rsidR="00F01683">
          <w:rPr>
            <w:noProof/>
            <w:webHidden/>
          </w:rPr>
          <w:fldChar w:fldCharType="end"/>
        </w:r>
      </w:hyperlink>
    </w:p>
    <w:p w:rsidR="00F01683" w:rsidRDefault="00065C90">
      <w:pPr>
        <w:pStyle w:val="12"/>
        <w:rPr>
          <w:rFonts w:asciiTheme="minorHAnsi" w:eastAsiaTheme="minorEastAsia" w:hAnsiTheme="minorHAnsi" w:cstheme="minorBidi"/>
          <w:bCs w:val="0"/>
          <w:noProof/>
          <w:szCs w:val="22"/>
        </w:rPr>
      </w:pPr>
      <w:hyperlink w:anchor="_Toc484447220" w:history="1">
        <w:r w:rsidR="00F01683" w:rsidRPr="00E92BD9">
          <w:rPr>
            <w:rStyle w:val="afc"/>
            <w:rFonts w:ascii="Arial" w:eastAsia="黑体" w:hAnsi="Arial" w:cs="Arial"/>
            <w:noProof/>
          </w:rPr>
          <w:t xml:space="preserve">4 </w:t>
        </w:r>
        <w:r w:rsidR="00F01683" w:rsidRPr="00E92BD9">
          <w:rPr>
            <w:rStyle w:val="afc"/>
            <w:rFonts w:ascii="Arial" w:eastAsia="黑体" w:hAnsi="Arial" w:cs="Arial"/>
            <w:noProof/>
          </w:rPr>
          <w:t>接收端部分模块</w:t>
        </w:r>
        <w:r w:rsidR="00F01683" w:rsidRPr="00E92BD9">
          <w:rPr>
            <w:rStyle w:val="afc"/>
            <w:rFonts w:ascii="Arial" w:eastAsia="黑体" w:hAnsi="Arial" w:cs="Arial"/>
            <w:noProof/>
          </w:rPr>
          <w:t>RTL</w:t>
        </w:r>
        <w:r w:rsidR="00F01683" w:rsidRPr="00E92BD9">
          <w:rPr>
            <w:rStyle w:val="afc"/>
            <w:rFonts w:ascii="Arial" w:eastAsia="黑体" w:hAnsi="Arial" w:cs="Arial"/>
            <w:noProof/>
          </w:rPr>
          <w:t>代码设计</w:t>
        </w:r>
        <w:r w:rsidR="00F01683">
          <w:rPr>
            <w:noProof/>
            <w:webHidden/>
          </w:rPr>
          <w:tab/>
        </w:r>
        <w:r w:rsidR="00F01683">
          <w:rPr>
            <w:noProof/>
            <w:webHidden/>
          </w:rPr>
          <w:fldChar w:fldCharType="begin"/>
        </w:r>
        <w:r w:rsidR="00F01683">
          <w:rPr>
            <w:noProof/>
            <w:webHidden/>
          </w:rPr>
          <w:instrText xml:space="preserve"> PAGEREF _Toc484447220 \h </w:instrText>
        </w:r>
        <w:r w:rsidR="00F01683">
          <w:rPr>
            <w:noProof/>
            <w:webHidden/>
          </w:rPr>
        </w:r>
        <w:r w:rsidR="00F01683">
          <w:rPr>
            <w:noProof/>
            <w:webHidden/>
          </w:rPr>
          <w:fldChar w:fldCharType="separate"/>
        </w:r>
        <w:r w:rsidR="00F01683">
          <w:rPr>
            <w:noProof/>
            <w:webHidden/>
          </w:rPr>
          <w:t>22</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221" w:history="1">
        <w:r w:rsidR="00F01683" w:rsidRPr="00E92BD9">
          <w:rPr>
            <w:rStyle w:val="afc"/>
            <w:rFonts w:eastAsia="黑体"/>
            <w:noProof/>
          </w:rPr>
          <w:t>4.1</w:t>
        </w:r>
        <w:r w:rsidR="00F01683" w:rsidRPr="00E92BD9">
          <w:rPr>
            <w:rStyle w:val="afc"/>
            <w:rFonts w:eastAsia="黑体"/>
            <w:noProof/>
          </w:rPr>
          <w:t>接收端系统设计与基本框架</w:t>
        </w:r>
        <w:r w:rsidR="00F01683">
          <w:rPr>
            <w:noProof/>
            <w:webHidden/>
          </w:rPr>
          <w:tab/>
        </w:r>
        <w:r w:rsidR="00F01683">
          <w:rPr>
            <w:noProof/>
            <w:webHidden/>
          </w:rPr>
          <w:fldChar w:fldCharType="begin"/>
        </w:r>
        <w:r w:rsidR="00F01683">
          <w:rPr>
            <w:noProof/>
            <w:webHidden/>
          </w:rPr>
          <w:instrText xml:space="preserve"> PAGEREF _Toc484447221 \h </w:instrText>
        </w:r>
        <w:r w:rsidR="00F01683">
          <w:rPr>
            <w:noProof/>
            <w:webHidden/>
          </w:rPr>
        </w:r>
        <w:r w:rsidR="00F01683">
          <w:rPr>
            <w:noProof/>
            <w:webHidden/>
          </w:rPr>
          <w:fldChar w:fldCharType="separate"/>
        </w:r>
        <w:r w:rsidR="00F01683">
          <w:rPr>
            <w:noProof/>
            <w:webHidden/>
          </w:rPr>
          <w:t>22</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222" w:history="1">
        <w:r w:rsidR="00F01683" w:rsidRPr="00E92BD9">
          <w:rPr>
            <w:rStyle w:val="afc"/>
            <w:rFonts w:eastAsia="黑体"/>
            <w:noProof/>
          </w:rPr>
          <w:t>4.2</w:t>
        </w:r>
        <w:r w:rsidR="00F01683" w:rsidRPr="00E92BD9">
          <w:rPr>
            <w:rStyle w:val="afc"/>
            <w:rFonts w:eastAsia="黑体"/>
            <w:noProof/>
          </w:rPr>
          <w:t>解帧模块的设计</w:t>
        </w:r>
        <w:r w:rsidR="00F01683">
          <w:rPr>
            <w:noProof/>
            <w:webHidden/>
          </w:rPr>
          <w:tab/>
        </w:r>
        <w:r w:rsidR="00F01683">
          <w:rPr>
            <w:noProof/>
            <w:webHidden/>
          </w:rPr>
          <w:fldChar w:fldCharType="begin"/>
        </w:r>
        <w:r w:rsidR="00F01683">
          <w:rPr>
            <w:noProof/>
            <w:webHidden/>
          </w:rPr>
          <w:instrText xml:space="preserve"> PAGEREF _Toc484447222 \h </w:instrText>
        </w:r>
        <w:r w:rsidR="00F01683">
          <w:rPr>
            <w:noProof/>
            <w:webHidden/>
          </w:rPr>
        </w:r>
        <w:r w:rsidR="00F01683">
          <w:rPr>
            <w:noProof/>
            <w:webHidden/>
          </w:rPr>
          <w:fldChar w:fldCharType="separate"/>
        </w:r>
        <w:r w:rsidR="00F01683">
          <w:rPr>
            <w:noProof/>
            <w:webHidden/>
          </w:rPr>
          <w:t>22</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223" w:history="1">
        <w:r w:rsidR="00F01683" w:rsidRPr="00E92BD9">
          <w:rPr>
            <w:rStyle w:val="afc"/>
            <w:rFonts w:eastAsia="黑体"/>
            <w:noProof/>
          </w:rPr>
          <w:t>4.3 LLSE</w:t>
        </w:r>
        <w:r w:rsidR="00F01683" w:rsidRPr="00E92BD9">
          <w:rPr>
            <w:rStyle w:val="afc"/>
            <w:rFonts w:eastAsia="黑体"/>
            <w:noProof/>
          </w:rPr>
          <w:t>模块</w:t>
        </w:r>
        <w:r w:rsidR="00F01683">
          <w:rPr>
            <w:noProof/>
            <w:webHidden/>
          </w:rPr>
          <w:tab/>
        </w:r>
        <w:r w:rsidR="00F01683">
          <w:rPr>
            <w:noProof/>
            <w:webHidden/>
          </w:rPr>
          <w:fldChar w:fldCharType="begin"/>
        </w:r>
        <w:r w:rsidR="00F01683">
          <w:rPr>
            <w:noProof/>
            <w:webHidden/>
          </w:rPr>
          <w:instrText xml:space="preserve"> PAGEREF _Toc484447223 \h </w:instrText>
        </w:r>
        <w:r w:rsidR="00F01683">
          <w:rPr>
            <w:noProof/>
            <w:webHidden/>
          </w:rPr>
        </w:r>
        <w:r w:rsidR="00F01683">
          <w:rPr>
            <w:noProof/>
            <w:webHidden/>
          </w:rPr>
          <w:fldChar w:fldCharType="separate"/>
        </w:r>
        <w:r w:rsidR="00F01683">
          <w:rPr>
            <w:noProof/>
            <w:webHidden/>
          </w:rPr>
          <w:t>23</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24" w:history="1">
        <w:r w:rsidR="00F01683" w:rsidRPr="00E92BD9">
          <w:rPr>
            <w:rStyle w:val="afc"/>
            <w:noProof/>
          </w:rPr>
          <w:t>4.3.1 LLSE</w:t>
        </w:r>
        <w:r w:rsidR="00F01683" w:rsidRPr="00E92BD9">
          <w:rPr>
            <w:rStyle w:val="afc"/>
            <w:noProof/>
          </w:rPr>
          <w:t>模块</w:t>
        </w:r>
        <w:r w:rsidR="00F01683" w:rsidRPr="00E92BD9">
          <w:rPr>
            <w:rStyle w:val="afc"/>
            <w:rFonts w:cs="Arial"/>
            <w:noProof/>
          </w:rPr>
          <w:t>定点化方案及输入输出信号</w:t>
        </w:r>
        <w:r w:rsidR="00F01683">
          <w:rPr>
            <w:noProof/>
            <w:webHidden/>
          </w:rPr>
          <w:tab/>
        </w:r>
        <w:r w:rsidR="00F01683">
          <w:rPr>
            <w:noProof/>
            <w:webHidden/>
          </w:rPr>
          <w:fldChar w:fldCharType="begin"/>
        </w:r>
        <w:r w:rsidR="00F01683">
          <w:rPr>
            <w:noProof/>
            <w:webHidden/>
          </w:rPr>
          <w:instrText xml:space="preserve"> PAGEREF _Toc484447224 \h </w:instrText>
        </w:r>
        <w:r w:rsidR="00F01683">
          <w:rPr>
            <w:noProof/>
            <w:webHidden/>
          </w:rPr>
        </w:r>
        <w:r w:rsidR="00F01683">
          <w:rPr>
            <w:noProof/>
            <w:webHidden/>
          </w:rPr>
          <w:fldChar w:fldCharType="separate"/>
        </w:r>
        <w:r w:rsidR="00F01683">
          <w:rPr>
            <w:noProof/>
            <w:webHidden/>
          </w:rPr>
          <w:t>23</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25" w:history="1">
        <w:r w:rsidR="00F01683" w:rsidRPr="00E92BD9">
          <w:rPr>
            <w:rStyle w:val="afc"/>
            <w:noProof/>
          </w:rPr>
          <w:t>4.3.2 LLSE</w:t>
        </w:r>
        <w:r w:rsidR="00F01683" w:rsidRPr="00E92BD9">
          <w:rPr>
            <w:rStyle w:val="afc"/>
            <w:noProof/>
          </w:rPr>
          <w:t>模块</w:t>
        </w:r>
        <w:r w:rsidR="00F01683" w:rsidRPr="00E92BD9">
          <w:rPr>
            <w:rStyle w:val="afc"/>
            <w:rFonts w:cs="Arial"/>
            <w:noProof/>
          </w:rPr>
          <w:t>的设计</w:t>
        </w:r>
        <w:r w:rsidR="00F01683">
          <w:rPr>
            <w:noProof/>
            <w:webHidden/>
          </w:rPr>
          <w:tab/>
        </w:r>
        <w:r w:rsidR="00F01683">
          <w:rPr>
            <w:noProof/>
            <w:webHidden/>
          </w:rPr>
          <w:fldChar w:fldCharType="begin"/>
        </w:r>
        <w:r w:rsidR="00F01683">
          <w:rPr>
            <w:noProof/>
            <w:webHidden/>
          </w:rPr>
          <w:instrText xml:space="preserve"> PAGEREF _Toc484447225 \h </w:instrText>
        </w:r>
        <w:r w:rsidR="00F01683">
          <w:rPr>
            <w:noProof/>
            <w:webHidden/>
          </w:rPr>
        </w:r>
        <w:r w:rsidR="00F01683">
          <w:rPr>
            <w:noProof/>
            <w:webHidden/>
          </w:rPr>
          <w:fldChar w:fldCharType="separate"/>
        </w:r>
        <w:r w:rsidR="00F01683">
          <w:rPr>
            <w:noProof/>
            <w:webHidden/>
          </w:rPr>
          <w:t>24</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226" w:history="1">
        <w:r w:rsidR="00F01683" w:rsidRPr="00E92BD9">
          <w:rPr>
            <w:rStyle w:val="afc"/>
            <w:rFonts w:eastAsia="黑体"/>
            <w:noProof/>
          </w:rPr>
          <w:t>4.4 IDCT</w:t>
        </w:r>
        <w:r w:rsidR="00F01683" w:rsidRPr="00E92BD9">
          <w:rPr>
            <w:rStyle w:val="afc"/>
            <w:rFonts w:eastAsia="黑体"/>
            <w:noProof/>
          </w:rPr>
          <w:t>模块</w:t>
        </w:r>
        <w:r w:rsidR="00F01683">
          <w:rPr>
            <w:noProof/>
            <w:webHidden/>
          </w:rPr>
          <w:tab/>
        </w:r>
        <w:r w:rsidR="00F01683">
          <w:rPr>
            <w:noProof/>
            <w:webHidden/>
          </w:rPr>
          <w:fldChar w:fldCharType="begin"/>
        </w:r>
        <w:r w:rsidR="00F01683">
          <w:rPr>
            <w:noProof/>
            <w:webHidden/>
          </w:rPr>
          <w:instrText xml:space="preserve"> PAGEREF _Toc484447226 \h </w:instrText>
        </w:r>
        <w:r w:rsidR="00F01683">
          <w:rPr>
            <w:noProof/>
            <w:webHidden/>
          </w:rPr>
        </w:r>
        <w:r w:rsidR="00F01683">
          <w:rPr>
            <w:noProof/>
            <w:webHidden/>
          </w:rPr>
          <w:fldChar w:fldCharType="separate"/>
        </w:r>
        <w:r w:rsidR="00F01683">
          <w:rPr>
            <w:noProof/>
            <w:webHidden/>
          </w:rPr>
          <w:t>24</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27" w:history="1">
        <w:r w:rsidR="00F01683" w:rsidRPr="00E92BD9">
          <w:rPr>
            <w:rStyle w:val="afc"/>
            <w:noProof/>
          </w:rPr>
          <w:t>4.4.1 IDCT</w:t>
        </w:r>
        <w:r w:rsidR="00F01683" w:rsidRPr="00E92BD9">
          <w:rPr>
            <w:rStyle w:val="afc"/>
            <w:noProof/>
          </w:rPr>
          <w:t>模块</w:t>
        </w:r>
        <w:r w:rsidR="00F01683" w:rsidRPr="00E92BD9">
          <w:rPr>
            <w:rStyle w:val="afc"/>
            <w:rFonts w:cs="Arial"/>
            <w:noProof/>
          </w:rPr>
          <w:t>定点化方案及输入输出信号</w:t>
        </w:r>
        <w:r w:rsidR="00F01683">
          <w:rPr>
            <w:noProof/>
            <w:webHidden/>
          </w:rPr>
          <w:tab/>
        </w:r>
        <w:r w:rsidR="00F01683">
          <w:rPr>
            <w:noProof/>
            <w:webHidden/>
          </w:rPr>
          <w:fldChar w:fldCharType="begin"/>
        </w:r>
        <w:r w:rsidR="00F01683">
          <w:rPr>
            <w:noProof/>
            <w:webHidden/>
          </w:rPr>
          <w:instrText xml:space="preserve"> PAGEREF _Toc484447227 \h </w:instrText>
        </w:r>
        <w:r w:rsidR="00F01683">
          <w:rPr>
            <w:noProof/>
            <w:webHidden/>
          </w:rPr>
        </w:r>
        <w:r w:rsidR="00F01683">
          <w:rPr>
            <w:noProof/>
            <w:webHidden/>
          </w:rPr>
          <w:fldChar w:fldCharType="separate"/>
        </w:r>
        <w:r w:rsidR="00F01683">
          <w:rPr>
            <w:noProof/>
            <w:webHidden/>
          </w:rPr>
          <w:t>24</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28" w:history="1">
        <w:r w:rsidR="00F01683" w:rsidRPr="00E92BD9">
          <w:rPr>
            <w:rStyle w:val="afc"/>
            <w:noProof/>
          </w:rPr>
          <w:t>4.4.2 IDCT</w:t>
        </w:r>
        <w:r w:rsidR="00F01683" w:rsidRPr="00E92BD9">
          <w:rPr>
            <w:rStyle w:val="afc"/>
            <w:noProof/>
          </w:rPr>
          <w:t>模块</w:t>
        </w:r>
        <w:r w:rsidR="00F01683" w:rsidRPr="00E92BD9">
          <w:rPr>
            <w:rStyle w:val="afc"/>
            <w:rFonts w:cs="Arial"/>
            <w:noProof/>
          </w:rPr>
          <w:t>的设计</w:t>
        </w:r>
        <w:r w:rsidR="00F01683">
          <w:rPr>
            <w:noProof/>
            <w:webHidden/>
          </w:rPr>
          <w:tab/>
        </w:r>
        <w:r w:rsidR="00F01683">
          <w:rPr>
            <w:noProof/>
            <w:webHidden/>
          </w:rPr>
          <w:fldChar w:fldCharType="begin"/>
        </w:r>
        <w:r w:rsidR="00F01683">
          <w:rPr>
            <w:noProof/>
            <w:webHidden/>
          </w:rPr>
          <w:instrText xml:space="preserve"> PAGEREF _Toc484447228 \h </w:instrText>
        </w:r>
        <w:r w:rsidR="00F01683">
          <w:rPr>
            <w:noProof/>
            <w:webHidden/>
          </w:rPr>
        </w:r>
        <w:r w:rsidR="00F01683">
          <w:rPr>
            <w:noProof/>
            <w:webHidden/>
          </w:rPr>
          <w:fldChar w:fldCharType="separate"/>
        </w:r>
        <w:r w:rsidR="00F01683">
          <w:rPr>
            <w:noProof/>
            <w:webHidden/>
          </w:rPr>
          <w:t>25</w:t>
        </w:r>
        <w:r w:rsidR="00F01683">
          <w:rPr>
            <w:noProof/>
            <w:webHidden/>
          </w:rPr>
          <w:fldChar w:fldCharType="end"/>
        </w:r>
      </w:hyperlink>
    </w:p>
    <w:p w:rsidR="00F01683" w:rsidRDefault="00065C90">
      <w:pPr>
        <w:pStyle w:val="12"/>
        <w:rPr>
          <w:rFonts w:asciiTheme="minorHAnsi" w:eastAsiaTheme="minorEastAsia" w:hAnsiTheme="minorHAnsi" w:cstheme="minorBidi"/>
          <w:bCs w:val="0"/>
          <w:noProof/>
          <w:szCs w:val="22"/>
        </w:rPr>
      </w:pPr>
      <w:hyperlink w:anchor="_Toc484447229" w:history="1">
        <w:r w:rsidR="00F01683" w:rsidRPr="00E92BD9">
          <w:rPr>
            <w:rStyle w:val="afc"/>
            <w:rFonts w:eastAsia="黑体"/>
            <w:noProof/>
          </w:rPr>
          <w:t>5</w:t>
        </w:r>
        <w:r w:rsidR="00F01683" w:rsidRPr="00E92BD9">
          <w:rPr>
            <w:rStyle w:val="afc"/>
            <w:rFonts w:ascii="黑体" w:eastAsia="黑体"/>
            <w:noProof/>
          </w:rPr>
          <w:t xml:space="preserve"> </w:t>
        </w:r>
        <w:r w:rsidR="00F01683" w:rsidRPr="00E92BD9">
          <w:rPr>
            <w:rStyle w:val="afc"/>
            <w:rFonts w:ascii="Arial" w:eastAsia="黑体" w:hAnsi="Arial" w:cs="Arial"/>
            <w:noProof/>
          </w:rPr>
          <w:t xml:space="preserve"> </w:t>
        </w:r>
        <w:r w:rsidR="00F01683" w:rsidRPr="00E92BD9">
          <w:rPr>
            <w:rStyle w:val="afc"/>
            <w:rFonts w:ascii="Arial" w:eastAsia="黑体" w:hAnsi="Arial" w:cs="Arial"/>
            <w:noProof/>
          </w:rPr>
          <w:t>系统测试</w:t>
        </w:r>
        <w:r w:rsidR="00F01683">
          <w:rPr>
            <w:noProof/>
            <w:webHidden/>
          </w:rPr>
          <w:tab/>
        </w:r>
        <w:r w:rsidR="00F01683">
          <w:rPr>
            <w:noProof/>
            <w:webHidden/>
          </w:rPr>
          <w:fldChar w:fldCharType="begin"/>
        </w:r>
        <w:r w:rsidR="00F01683">
          <w:rPr>
            <w:noProof/>
            <w:webHidden/>
          </w:rPr>
          <w:instrText xml:space="preserve"> PAGEREF _Toc484447229 \h </w:instrText>
        </w:r>
        <w:r w:rsidR="00F01683">
          <w:rPr>
            <w:noProof/>
            <w:webHidden/>
          </w:rPr>
        </w:r>
        <w:r w:rsidR="00F01683">
          <w:rPr>
            <w:noProof/>
            <w:webHidden/>
          </w:rPr>
          <w:fldChar w:fldCharType="separate"/>
        </w:r>
        <w:r w:rsidR="00F01683">
          <w:rPr>
            <w:noProof/>
            <w:webHidden/>
          </w:rPr>
          <w:t>26</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230" w:history="1">
        <w:r w:rsidR="00F01683" w:rsidRPr="00E92BD9">
          <w:rPr>
            <w:rStyle w:val="afc"/>
            <w:rFonts w:eastAsia="黑体"/>
            <w:noProof/>
          </w:rPr>
          <w:t>5.1</w:t>
        </w:r>
        <w:r w:rsidR="00F01683" w:rsidRPr="00E92BD9">
          <w:rPr>
            <w:rStyle w:val="afc"/>
            <w:rFonts w:eastAsia="黑体"/>
            <w:noProof/>
          </w:rPr>
          <w:t>开发环境</w:t>
        </w:r>
        <w:r w:rsidR="00F01683">
          <w:rPr>
            <w:noProof/>
            <w:webHidden/>
          </w:rPr>
          <w:tab/>
        </w:r>
        <w:r w:rsidR="00F01683">
          <w:rPr>
            <w:noProof/>
            <w:webHidden/>
          </w:rPr>
          <w:fldChar w:fldCharType="begin"/>
        </w:r>
        <w:r w:rsidR="00F01683">
          <w:rPr>
            <w:noProof/>
            <w:webHidden/>
          </w:rPr>
          <w:instrText xml:space="preserve"> PAGEREF _Toc484447230 \h </w:instrText>
        </w:r>
        <w:r w:rsidR="00F01683">
          <w:rPr>
            <w:noProof/>
            <w:webHidden/>
          </w:rPr>
        </w:r>
        <w:r w:rsidR="00F01683">
          <w:rPr>
            <w:noProof/>
            <w:webHidden/>
          </w:rPr>
          <w:fldChar w:fldCharType="separate"/>
        </w:r>
        <w:r w:rsidR="00F01683">
          <w:rPr>
            <w:noProof/>
            <w:webHidden/>
          </w:rPr>
          <w:t>26</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231" w:history="1">
        <w:r w:rsidR="00F01683" w:rsidRPr="00E92BD9">
          <w:rPr>
            <w:rStyle w:val="afc"/>
            <w:rFonts w:eastAsia="黑体"/>
            <w:noProof/>
          </w:rPr>
          <w:t>5.2</w:t>
        </w:r>
        <w:r w:rsidR="00F01683" w:rsidRPr="00E92BD9">
          <w:rPr>
            <w:rStyle w:val="afc"/>
            <w:rFonts w:eastAsia="黑体"/>
            <w:noProof/>
          </w:rPr>
          <w:t>系统性能仿真</w:t>
        </w:r>
        <w:r w:rsidR="00F01683">
          <w:rPr>
            <w:noProof/>
            <w:webHidden/>
          </w:rPr>
          <w:tab/>
        </w:r>
        <w:r w:rsidR="00F01683">
          <w:rPr>
            <w:noProof/>
            <w:webHidden/>
          </w:rPr>
          <w:fldChar w:fldCharType="begin"/>
        </w:r>
        <w:r w:rsidR="00F01683">
          <w:rPr>
            <w:noProof/>
            <w:webHidden/>
          </w:rPr>
          <w:instrText xml:space="preserve"> PAGEREF _Toc484447231 \h </w:instrText>
        </w:r>
        <w:r w:rsidR="00F01683">
          <w:rPr>
            <w:noProof/>
            <w:webHidden/>
          </w:rPr>
        </w:r>
        <w:r w:rsidR="00F01683">
          <w:rPr>
            <w:noProof/>
            <w:webHidden/>
          </w:rPr>
          <w:fldChar w:fldCharType="separate"/>
        </w:r>
        <w:r w:rsidR="00F01683">
          <w:rPr>
            <w:noProof/>
            <w:webHidden/>
          </w:rPr>
          <w:t>26</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32" w:history="1">
        <w:r w:rsidR="00F01683" w:rsidRPr="00E92BD9">
          <w:rPr>
            <w:rStyle w:val="afc"/>
            <w:noProof/>
          </w:rPr>
          <w:t>5.2.1</w:t>
        </w:r>
        <w:r w:rsidR="00F01683" w:rsidRPr="00E92BD9">
          <w:rPr>
            <w:rStyle w:val="afc"/>
            <w:noProof/>
          </w:rPr>
          <w:t>峰值信噪比</w:t>
        </w:r>
        <w:r w:rsidR="00F01683" w:rsidRPr="00E92BD9">
          <w:rPr>
            <w:rStyle w:val="afc"/>
            <w:noProof/>
          </w:rPr>
          <w:t>PSNR</w:t>
        </w:r>
        <w:r w:rsidR="00F01683">
          <w:rPr>
            <w:noProof/>
            <w:webHidden/>
          </w:rPr>
          <w:tab/>
        </w:r>
        <w:r w:rsidR="00F01683">
          <w:rPr>
            <w:noProof/>
            <w:webHidden/>
          </w:rPr>
          <w:fldChar w:fldCharType="begin"/>
        </w:r>
        <w:r w:rsidR="00F01683">
          <w:rPr>
            <w:noProof/>
            <w:webHidden/>
          </w:rPr>
          <w:instrText xml:space="preserve"> PAGEREF _Toc484447232 \h </w:instrText>
        </w:r>
        <w:r w:rsidR="00F01683">
          <w:rPr>
            <w:noProof/>
            <w:webHidden/>
          </w:rPr>
        </w:r>
        <w:r w:rsidR="00F01683">
          <w:rPr>
            <w:noProof/>
            <w:webHidden/>
          </w:rPr>
          <w:fldChar w:fldCharType="separate"/>
        </w:r>
        <w:r w:rsidR="00F01683">
          <w:rPr>
            <w:noProof/>
            <w:webHidden/>
          </w:rPr>
          <w:t>26</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33" w:history="1">
        <w:r w:rsidR="00F01683" w:rsidRPr="00E92BD9">
          <w:rPr>
            <w:rStyle w:val="afc"/>
            <w:noProof/>
          </w:rPr>
          <w:t>5.2.2</w:t>
        </w:r>
        <w:r w:rsidR="00F01683" w:rsidRPr="00E92BD9">
          <w:rPr>
            <w:rStyle w:val="afc"/>
            <w:noProof/>
          </w:rPr>
          <w:t>仿真平台性能评估</w:t>
        </w:r>
        <w:r w:rsidR="00F01683">
          <w:rPr>
            <w:noProof/>
            <w:webHidden/>
          </w:rPr>
          <w:tab/>
        </w:r>
        <w:r w:rsidR="00F01683">
          <w:rPr>
            <w:noProof/>
            <w:webHidden/>
          </w:rPr>
          <w:fldChar w:fldCharType="begin"/>
        </w:r>
        <w:r w:rsidR="00F01683">
          <w:rPr>
            <w:noProof/>
            <w:webHidden/>
          </w:rPr>
          <w:instrText xml:space="preserve"> PAGEREF _Toc484447233 \h </w:instrText>
        </w:r>
        <w:r w:rsidR="00F01683">
          <w:rPr>
            <w:noProof/>
            <w:webHidden/>
          </w:rPr>
        </w:r>
        <w:r w:rsidR="00F01683">
          <w:rPr>
            <w:noProof/>
            <w:webHidden/>
          </w:rPr>
          <w:fldChar w:fldCharType="separate"/>
        </w:r>
        <w:r w:rsidR="00F01683">
          <w:rPr>
            <w:noProof/>
            <w:webHidden/>
          </w:rPr>
          <w:t>26</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234" w:history="1">
        <w:r w:rsidR="00F01683" w:rsidRPr="00E92BD9">
          <w:rPr>
            <w:rStyle w:val="afc"/>
            <w:rFonts w:eastAsia="黑体"/>
            <w:noProof/>
          </w:rPr>
          <w:t>5.3</w:t>
        </w:r>
        <w:r w:rsidR="00F01683" w:rsidRPr="00E92BD9">
          <w:rPr>
            <w:rStyle w:val="afc"/>
            <w:rFonts w:eastAsia="黑体"/>
            <w:noProof/>
          </w:rPr>
          <w:t>硬件仿真与软件仿真结果对比</w:t>
        </w:r>
        <w:r w:rsidR="00F01683">
          <w:rPr>
            <w:noProof/>
            <w:webHidden/>
          </w:rPr>
          <w:tab/>
        </w:r>
        <w:r w:rsidR="00F01683">
          <w:rPr>
            <w:noProof/>
            <w:webHidden/>
          </w:rPr>
          <w:fldChar w:fldCharType="begin"/>
        </w:r>
        <w:r w:rsidR="00F01683">
          <w:rPr>
            <w:noProof/>
            <w:webHidden/>
          </w:rPr>
          <w:instrText xml:space="preserve"> PAGEREF _Toc484447234 \h </w:instrText>
        </w:r>
        <w:r w:rsidR="00F01683">
          <w:rPr>
            <w:noProof/>
            <w:webHidden/>
          </w:rPr>
        </w:r>
        <w:r w:rsidR="00F01683">
          <w:rPr>
            <w:noProof/>
            <w:webHidden/>
          </w:rPr>
          <w:fldChar w:fldCharType="separate"/>
        </w:r>
        <w:r w:rsidR="00F01683">
          <w:rPr>
            <w:noProof/>
            <w:webHidden/>
          </w:rPr>
          <w:t>27</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35" w:history="1">
        <w:r w:rsidR="00F01683" w:rsidRPr="00E92BD9">
          <w:rPr>
            <w:rStyle w:val="afc"/>
            <w:noProof/>
          </w:rPr>
          <w:t>5.3.1 DCT</w:t>
        </w:r>
        <w:r w:rsidR="00F01683" w:rsidRPr="00E92BD9">
          <w:rPr>
            <w:rStyle w:val="afc"/>
            <w:noProof/>
          </w:rPr>
          <w:t>模块的硬件仿真</w:t>
        </w:r>
        <w:r w:rsidR="00F01683">
          <w:rPr>
            <w:noProof/>
            <w:webHidden/>
          </w:rPr>
          <w:tab/>
        </w:r>
        <w:r w:rsidR="00F01683">
          <w:rPr>
            <w:noProof/>
            <w:webHidden/>
          </w:rPr>
          <w:fldChar w:fldCharType="begin"/>
        </w:r>
        <w:r w:rsidR="00F01683">
          <w:rPr>
            <w:noProof/>
            <w:webHidden/>
          </w:rPr>
          <w:instrText xml:space="preserve"> PAGEREF _Toc484447235 \h </w:instrText>
        </w:r>
        <w:r w:rsidR="00F01683">
          <w:rPr>
            <w:noProof/>
            <w:webHidden/>
          </w:rPr>
        </w:r>
        <w:r w:rsidR="00F01683">
          <w:rPr>
            <w:noProof/>
            <w:webHidden/>
          </w:rPr>
          <w:fldChar w:fldCharType="separate"/>
        </w:r>
        <w:r w:rsidR="00F01683">
          <w:rPr>
            <w:noProof/>
            <w:webHidden/>
          </w:rPr>
          <w:t>27</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36" w:history="1">
        <w:r w:rsidR="00F01683" w:rsidRPr="00E92BD9">
          <w:rPr>
            <w:rStyle w:val="afc"/>
            <w:noProof/>
          </w:rPr>
          <w:t>5.3.2 SoftCast</w:t>
        </w:r>
        <w:r w:rsidR="00F01683" w:rsidRPr="00E92BD9">
          <w:rPr>
            <w:rStyle w:val="afc"/>
            <w:noProof/>
          </w:rPr>
          <w:t>模块的硬件仿真</w:t>
        </w:r>
        <w:r w:rsidR="00F01683">
          <w:rPr>
            <w:noProof/>
            <w:webHidden/>
          </w:rPr>
          <w:tab/>
        </w:r>
        <w:r w:rsidR="00F01683">
          <w:rPr>
            <w:noProof/>
            <w:webHidden/>
          </w:rPr>
          <w:fldChar w:fldCharType="begin"/>
        </w:r>
        <w:r w:rsidR="00F01683">
          <w:rPr>
            <w:noProof/>
            <w:webHidden/>
          </w:rPr>
          <w:instrText xml:space="preserve"> PAGEREF _Toc484447236 \h </w:instrText>
        </w:r>
        <w:r w:rsidR="00F01683">
          <w:rPr>
            <w:noProof/>
            <w:webHidden/>
          </w:rPr>
        </w:r>
        <w:r w:rsidR="00F01683">
          <w:rPr>
            <w:noProof/>
            <w:webHidden/>
          </w:rPr>
          <w:fldChar w:fldCharType="separate"/>
        </w:r>
        <w:r w:rsidR="00F01683">
          <w:rPr>
            <w:noProof/>
            <w:webHidden/>
          </w:rPr>
          <w:t>28</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37" w:history="1">
        <w:r w:rsidR="00F01683" w:rsidRPr="00E92BD9">
          <w:rPr>
            <w:rStyle w:val="afc"/>
            <w:noProof/>
          </w:rPr>
          <w:t xml:space="preserve">5.3.3 </w:t>
        </w:r>
        <w:r w:rsidR="00F01683" w:rsidRPr="00E92BD9">
          <w:rPr>
            <w:rStyle w:val="afc"/>
            <w:noProof/>
          </w:rPr>
          <w:t>组帧模块的硬件仿真</w:t>
        </w:r>
        <w:r w:rsidR="00F01683">
          <w:rPr>
            <w:noProof/>
            <w:webHidden/>
          </w:rPr>
          <w:tab/>
        </w:r>
        <w:r w:rsidR="00F01683">
          <w:rPr>
            <w:noProof/>
            <w:webHidden/>
          </w:rPr>
          <w:fldChar w:fldCharType="begin"/>
        </w:r>
        <w:r w:rsidR="00F01683">
          <w:rPr>
            <w:noProof/>
            <w:webHidden/>
          </w:rPr>
          <w:instrText xml:space="preserve"> PAGEREF _Toc484447237 \h </w:instrText>
        </w:r>
        <w:r w:rsidR="00F01683">
          <w:rPr>
            <w:noProof/>
            <w:webHidden/>
          </w:rPr>
        </w:r>
        <w:r w:rsidR="00F01683">
          <w:rPr>
            <w:noProof/>
            <w:webHidden/>
          </w:rPr>
          <w:fldChar w:fldCharType="separate"/>
        </w:r>
        <w:r w:rsidR="00F01683">
          <w:rPr>
            <w:noProof/>
            <w:webHidden/>
          </w:rPr>
          <w:t>30</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38" w:history="1">
        <w:r w:rsidR="00F01683" w:rsidRPr="00E92BD9">
          <w:rPr>
            <w:rStyle w:val="afc"/>
            <w:noProof/>
          </w:rPr>
          <w:t>5.3.4</w:t>
        </w:r>
        <w:r w:rsidR="00F01683" w:rsidRPr="00E92BD9">
          <w:rPr>
            <w:rStyle w:val="afc"/>
            <w:noProof/>
          </w:rPr>
          <w:t>解帧模块的硬件仿真</w:t>
        </w:r>
        <w:r w:rsidR="00F01683">
          <w:rPr>
            <w:noProof/>
            <w:webHidden/>
          </w:rPr>
          <w:tab/>
        </w:r>
        <w:r w:rsidR="00F01683">
          <w:rPr>
            <w:noProof/>
            <w:webHidden/>
          </w:rPr>
          <w:fldChar w:fldCharType="begin"/>
        </w:r>
        <w:r w:rsidR="00F01683">
          <w:rPr>
            <w:noProof/>
            <w:webHidden/>
          </w:rPr>
          <w:instrText xml:space="preserve"> PAGEREF _Toc484447238 \h </w:instrText>
        </w:r>
        <w:r w:rsidR="00F01683">
          <w:rPr>
            <w:noProof/>
            <w:webHidden/>
          </w:rPr>
        </w:r>
        <w:r w:rsidR="00F01683">
          <w:rPr>
            <w:noProof/>
            <w:webHidden/>
          </w:rPr>
          <w:fldChar w:fldCharType="separate"/>
        </w:r>
        <w:r w:rsidR="00F01683">
          <w:rPr>
            <w:noProof/>
            <w:webHidden/>
          </w:rPr>
          <w:t>31</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39" w:history="1">
        <w:r w:rsidR="00F01683" w:rsidRPr="00E92BD9">
          <w:rPr>
            <w:rStyle w:val="afc"/>
            <w:noProof/>
          </w:rPr>
          <w:t>5.3.5 LLSE</w:t>
        </w:r>
        <w:r w:rsidR="00F01683" w:rsidRPr="00E92BD9">
          <w:rPr>
            <w:rStyle w:val="afc"/>
            <w:noProof/>
          </w:rPr>
          <w:t>模块的硬件仿真</w:t>
        </w:r>
        <w:r w:rsidR="00F01683">
          <w:rPr>
            <w:noProof/>
            <w:webHidden/>
          </w:rPr>
          <w:tab/>
        </w:r>
        <w:r w:rsidR="00F01683">
          <w:rPr>
            <w:noProof/>
            <w:webHidden/>
          </w:rPr>
          <w:fldChar w:fldCharType="begin"/>
        </w:r>
        <w:r w:rsidR="00F01683">
          <w:rPr>
            <w:noProof/>
            <w:webHidden/>
          </w:rPr>
          <w:instrText xml:space="preserve"> PAGEREF _Toc484447239 \h </w:instrText>
        </w:r>
        <w:r w:rsidR="00F01683">
          <w:rPr>
            <w:noProof/>
            <w:webHidden/>
          </w:rPr>
        </w:r>
        <w:r w:rsidR="00F01683">
          <w:rPr>
            <w:noProof/>
            <w:webHidden/>
          </w:rPr>
          <w:fldChar w:fldCharType="separate"/>
        </w:r>
        <w:r w:rsidR="00F01683">
          <w:rPr>
            <w:noProof/>
            <w:webHidden/>
          </w:rPr>
          <w:t>33</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40" w:history="1">
        <w:r w:rsidR="00F01683" w:rsidRPr="00E92BD9">
          <w:rPr>
            <w:rStyle w:val="afc"/>
            <w:noProof/>
          </w:rPr>
          <w:t>5.3.6 IDCT</w:t>
        </w:r>
        <w:r w:rsidR="00F01683" w:rsidRPr="00E92BD9">
          <w:rPr>
            <w:rStyle w:val="afc"/>
            <w:noProof/>
          </w:rPr>
          <w:t>模块的硬件仿真</w:t>
        </w:r>
        <w:r w:rsidR="00F01683">
          <w:rPr>
            <w:noProof/>
            <w:webHidden/>
          </w:rPr>
          <w:tab/>
        </w:r>
        <w:r w:rsidR="00F01683">
          <w:rPr>
            <w:noProof/>
            <w:webHidden/>
          </w:rPr>
          <w:fldChar w:fldCharType="begin"/>
        </w:r>
        <w:r w:rsidR="00F01683">
          <w:rPr>
            <w:noProof/>
            <w:webHidden/>
          </w:rPr>
          <w:instrText xml:space="preserve"> PAGEREF _Toc484447240 \h </w:instrText>
        </w:r>
        <w:r w:rsidR="00F01683">
          <w:rPr>
            <w:noProof/>
            <w:webHidden/>
          </w:rPr>
        </w:r>
        <w:r w:rsidR="00F01683">
          <w:rPr>
            <w:noProof/>
            <w:webHidden/>
          </w:rPr>
          <w:fldChar w:fldCharType="separate"/>
        </w:r>
        <w:r w:rsidR="00F01683">
          <w:rPr>
            <w:noProof/>
            <w:webHidden/>
          </w:rPr>
          <w:t>34</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241" w:history="1">
        <w:r w:rsidR="00F01683" w:rsidRPr="00E92BD9">
          <w:rPr>
            <w:rStyle w:val="afc"/>
            <w:rFonts w:eastAsia="黑体"/>
            <w:noProof/>
          </w:rPr>
          <w:t xml:space="preserve">5.4 </w:t>
        </w:r>
        <w:r w:rsidR="00F01683" w:rsidRPr="00E92BD9">
          <w:rPr>
            <w:rStyle w:val="afc"/>
            <w:rFonts w:eastAsia="黑体"/>
            <w:noProof/>
          </w:rPr>
          <w:t>各模块的</w:t>
        </w:r>
        <w:r w:rsidR="00F01683" w:rsidRPr="00E92BD9">
          <w:rPr>
            <w:rStyle w:val="afc"/>
            <w:rFonts w:eastAsia="黑体"/>
            <w:noProof/>
          </w:rPr>
          <w:t>ChipScope</w:t>
        </w:r>
        <w:r w:rsidR="00F01683" w:rsidRPr="00E92BD9">
          <w:rPr>
            <w:rStyle w:val="afc"/>
            <w:rFonts w:eastAsia="黑体"/>
            <w:noProof/>
          </w:rPr>
          <w:t>捕获波形</w:t>
        </w:r>
        <w:r w:rsidR="00F01683">
          <w:rPr>
            <w:noProof/>
            <w:webHidden/>
          </w:rPr>
          <w:tab/>
        </w:r>
        <w:r w:rsidR="00F01683">
          <w:rPr>
            <w:noProof/>
            <w:webHidden/>
          </w:rPr>
          <w:fldChar w:fldCharType="begin"/>
        </w:r>
        <w:r w:rsidR="00F01683">
          <w:rPr>
            <w:noProof/>
            <w:webHidden/>
          </w:rPr>
          <w:instrText xml:space="preserve"> PAGEREF _Toc484447241 \h </w:instrText>
        </w:r>
        <w:r w:rsidR="00F01683">
          <w:rPr>
            <w:noProof/>
            <w:webHidden/>
          </w:rPr>
        </w:r>
        <w:r w:rsidR="00F01683">
          <w:rPr>
            <w:noProof/>
            <w:webHidden/>
          </w:rPr>
          <w:fldChar w:fldCharType="separate"/>
        </w:r>
        <w:r w:rsidR="00F01683">
          <w:rPr>
            <w:noProof/>
            <w:webHidden/>
          </w:rPr>
          <w:t>35</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42" w:history="1">
        <w:r w:rsidR="00F01683" w:rsidRPr="00E92BD9">
          <w:rPr>
            <w:rStyle w:val="afc"/>
            <w:noProof/>
          </w:rPr>
          <w:t>5.4.1 DCT</w:t>
        </w:r>
        <w:r w:rsidR="00F01683" w:rsidRPr="00E92BD9">
          <w:rPr>
            <w:rStyle w:val="afc"/>
            <w:noProof/>
          </w:rPr>
          <w:t>模块</w:t>
        </w:r>
        <w:r w:rsidR="00F01683">
          <w:rPr>
            <w:noProof/>
            <w:webHidden/>
          </w:rPr>
          <w:tab/>
        </w:r>
        <w:r w:rsidR="00F01683">
          <w:rPr>
            <w:noProof/>
            <w:webHidden/>
          </w:rPr>
          <w:fldChar w:fldCharType="begin"/>
        </w:r>
        <w:r w:rsidR="00F01683">
          <w:rPr>
            <w:noProof/>
            <w:webHidden/>
          </w:rPr>
          <w:instrText xml:space="preserve"> PAGEREF _Toc484447242 \h </w:instrText>
        </w:r>
        <w:r w:rsidR="00F01683">
          <w:rPr>
            <w:noProof/>
            <w:webHidden/>
          </w:rPr>
        </w:r>
        <w:r w:rsidR="00F01683">
          <w:rPr>
            <w:noProof/>
            <w:webHidden/>
          </w:rPr>
          <w:fldChar w:fldCharType="separate"/>
        </w:r>
        <w:r w:rsidR="00F01683">
          <w:rPr>
            <w:noProof/>
            <w:webHidden/>
          </w:rPr>
          <w:t>35</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43" w:history="1">
        <w:r w:rsidR="00F01683" w:rsidRPr="00E92BD9">
          <w:rPr>
            <w:rStyle w:val="afc"/>
            <w:noProof/>
          </w:rPr>
          <w:t>5.4.2 SoftCast</w:t>
        </w:r>
        <w:r w:rsidR="00F01683" w:rsidRPr="00E92BD9">
          <w:rPr>
            <w:rStyle w:val="afc"/>
            <w:noProof/>
          </w:rPr>
          <w:t>模块</w:t>
        </w:r>
        <w:r w:rsidR="00F01683">
          <w:rPr>
            <w:noProof/>
            <w:webHidden/>
          </w:rPr>
          <w:tab/>
        </w:r>
        <w:r w:rsidR="00F01683">
          <w:rPr>
            <w:noProof/>
            <w:webHidden/>
          </w:rPr>
          <w:fldChar w:fldCharType="begin"/>
        </w:r>
        <w:r w:rsidR="00F01683">
          <w:rPr>
            <w:noProof/>
            <w:webHidden/>
          </w:rPr>
          <w:instrText xml:space="preserve"> PAGEREF _Toc484447243 \h </w:instrText>
        </w:r>
        <w:r w:rsidR="00F01683">
          <w:rPr>
            <w:noProof/>
            <w:webHidden/>
          </w:rPr>
        </w:r>
        <w:r w:rsidR="00F01683">
          <w:rPr>
            <w:noProof/>
            <w:webHidden/>
          </w:rPr>
          <w:fldChar w:fldCharType="separate"/>
        </w:r>
        <w:r w:rsidR="00F01683">
          <w:rPr>
            <w:noProof/>
            <w:webHidden/>
          </w:rPr>
          <w:t>36</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44" w:history="1">
        <w:r w:rsidR="00F01683" w:rsidRPr="00E92BD9">
          <w:rPr>
            <w:rStyle w:val="afc"/>
            <w:noProof/>
          </w:rPr>
          <w:t>5.4.3</w:t>
        </w:r>
        <w:r w:rsidR="00F01683" w:rsidRPr="00E92BD9">
          <w:rPr>
            <w:rStyle w:val="afc"/>
            <w:noProof/>
          </w:rPr>
          <w:t>组帧模块</w:t>
        </w:r>
        <w:r w:rsidR="00F01683">
          <w:rPr>
            <w:noProof/>
            <w:webHidden/>
          </w:rPr>
          <w:tab/>
        </w:r>
        <w:r w:rsidR="00F01683">
          <w:rPr>
            <w:noProof/>
            <w:webHidden/>
          </w:rPr>
          <w:fldChar w:fldCharType="begin"/>
        </w:r>
        <w:r w:rsidR="00F01683">
          <w:rPr>
            <w:noProof/>
            <w:webHidden/>
          </w:rPr>
          <w:instrText xml:space="preserve"> PAGEREF _Toc484447244 \h </w:instrText>
        </w:r>
        <w:r w:rsidR="00F01683">
          <w:rPr>
            <w:noProof/>
            <w:webHidden/>
          </w:rPr>
        </w:r>
        <w:r w:rsidR="00F01683">
          <w:rPr>
            <w:noProof/>
            <w:webHidden/>
          </w:rPr>
          <w:fldChar w:fldCharType="separate"/>
        </w:r>
        <w:r w:rsidR="00F01683">
          <w:rPr>
            <w:noProof/>
            <w:webHidden/>
          </w:rPr>
          <w:t>37</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45" w:history="1">
        <w:r w:rsidR="00F01683" w:rsidRPr="00E92BD9">
          <w:rPr>
            <w:rStyle w:val="afc"/>
            <w:noProof/>
          </w:rPr>
          <w:t>5.4.4</w:t>
        </w:r>
        <w:r w:rsidR="00F01683" w:rsidRPr="00E92BD9">
          <w:rPr>
            <w:rStyle w:val="afc"/>
            <w:noProof/>
          </w:rPr>
          <w:t>解帧模块</w:t>
        </w:r>
        <w:r w:rsidR="00F01683">
          <w:rPr>
            <w:noProof/>
            <w:webHidden/>
          </w:rPr>
          <w:tab/>
        </w:r>
        <w:r w:rsidR="00F01683">
          <w:rPr>
            <w:noProof/>
            <w:webHidden/>
          </w:rPr>
          <w:fldChar w:fldCharType="begin"/>
        </w:r>
        <w:r w:rsidR="00F01683">
          <w:rPr>
            <w:noProof/>
            <w:webHidden/>
          </w:rPr>
          <w:instrText xml:space="preserve"> PAGEREF _Toc484447245 \h </w:instrText>
        </w:r>
        <w:r w:rsidR="00F01683">
          <w:rPr>
            <w:noProof/>
            <w:webHidden/>
          </w:rPr>
        </w:r>
        <w:r w:rsidR="00F01683">
          <w:rPr>
            <w:noProof/>
            <w:webHidden/>
          </w:rPr>
          <w:fldChar w:fldCharType="separate"/>
        </w:r>
        <w:r w:rsidR="00F01683">
          <w:rPr>
            <w:noProof/>
            <w:webHidden/>
          </w:rPr>
          <w:t>37</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46" w:history="1">
        <w:r w:rsidR="00F01683" w:rsidRPr="00E92BD9">
          <w:rPr>
            <w:rStyle w:val="afc"/>
            <w:noProof/>
          </w:rPr>
          <w:t>5.4.5 LLSE</w:t>
        </w:r>
        <w:r w:rsidR="00F01683" w:rsidRPr="00E92BD9">
          <w:rPr>
            <w:rStyle w:val="afc"/>
            <w:noProof/>
          </w:rPr>
          <w:t>模块</w:t>
        </w:r>
        <w:r w:rsidR="00F01683">
          <w:rPr>
            <w:noProof/>
            <w:webHidden/>
          </w:rPr>
          <w:tab/>
        </w:r>
        <w:r w:rsidR="00F01683">
          <w:rPr>
            <w:noProof/>
            <w:webHidden/>
          </w:rPr>
          <w:fldChar w:fldCharType="begin"/>
        </w:r>
        <w:r w:rsidR="00F01683">
          <w:rPr>
            <w:noProof/>
            <w:webHidden/>
          </w:rPr>
          <w:instrText xml:space="preserve"> PAGEREF _Toc484447246 \h </w:instrText>
        </w:r>
        <w:r w:rsidR="00F01683">
          <w:rPr>
            <w:noProof/>
            <w:webHidden/>
          </w:rPr>
        </w:r>
        <w:r w:rsidR="00F01683">
          <w:rPr>
            <w:noProof/>
            <w:webHidden/>
          </w:rPr>
          <w:fldChar w:fldCharType="separate"/>
        </w:r>
        <w:r w:rsidR="00F01683">
          <w:rPr>
            <w:noProof/>
            <w:webHidden/>
          </w:rPr>
          <w:t>37</w:t>
        </w:r>
        <w:r w:rsidR="00F01683">
          <w:rPr>
            <w:noProof/>
            <w:webHidden/>
          </w:rPr>
          <w:fldChar w:fldCharType="end"/>
        </w:r>
      </w:hyperlink>
    </w:p>
    <w:p w:rsidR="00F01683" w:rsidRDefault="00065C90">
      <w:pPr>
        <w:pStyle w:val="34"/>
        <w:rPr>
          <w:rFonts w:asciiTheme="minorHAnsi" w:eastAsiaTheme="minorEastAsia" w:hAnsiTheme="minorHAnsi" w:cstheme="minorBidi"/>
          <w:noProof/>
          <w:szCs w:val="22"/>
        </w:rPr>
      </w:pPr>
      <w:hyperlink w:anchor="_Toc484447247" w:history="1">
        <w:r w:rsidR="00F01683" w:rsidRPr="00E92BD9">
          <w:rPr>
            <w:rStyle w:val="afc"/>
            <w:noProof/>
          </w:rPr>
          <w:t>5.4.6 IDCT</w:t>
        </w:r>
        <w:r w:rsidR="00F01683" w:rsidRPr="00E92BD9">
          <w:rPr>
            <w:rStyle w:val="afc"/>
            <w:noProof/>
          </w:rPr>
          <w:t>模块</w:t>
        </w:r>
        <w:r w:rsidR="00F01683">
          <w:rPr>
            <w:noProof/>
            <w:webHidden/>
          </w:rPr>
          <w:tab/>
        </w:r>
        <w:r w:rsidR="00F01683">
          <w:rPr>
            <w:noProof/>
            <w:webHidden/>
          </w:rPr>
          <w:fldChar w:fldCharType="begin"/>
        </w:r>
        <w:r w:rsidR="00F01683">
          <w:rPr>
            <w:noProof/>
            <w:webHidden/>
          </w:rPr>
          <w:instrText xml:space="preserve"> PAGEREF _Toc484447247 \h </w:instrText>
        </w:r>
        <w:r w:rsidR="00F01683">
          <w:rPr>
            <w:noProof/>
            <w:webHidden/>
          </w:rPr>
        </w:r>
        <w:r w:rsidR="00F01683">
          <w:rPr>
            <w:noProof/>
            <w:webHidden/>
          </w:rPr>
          <w:fldChar w:fldCharType="separate"/>
        </w:r>
        <w:r w:rsidR="00F01683">
          <w:rPr>
            <w:noProof/>
            <w:webHidden/>
          </w:rPr>
          <w:t>38</w:t>
        </w:r>
        <w:r w:rsidR="00F01683">
          <w:rPr>
            <w:noProof/>
            <w:webHidden/>
          </w:rPr>
          <w:fldChar w:fldCharType="end"/>
        </w:r>
      </w:hyperlink>
    </w:p>
    <w:p w:rsidR="00F01683" w:rsidRDefault="00065C90">
      <w:pPr>
        <w:pStyle w:val="12"/>
        <w:rPr>
          <w:rFonts w:asciiTheme="minorHAnsi" w:eastAsiaTheme="minorEastAsia" w:hAnsiTheme="minorHAnsi" w:cstheme="minorBidi"/>
          <w:bCs w:val="0"/>
          <w:noProof/>
          <w:szCs w:val="22"/>
        </w:rPr>
      </w:pPr>
      <w:hyperlink w:anchor="_Toc484447248" w:history="1">
        <w:r w:rsidR="00F01683" w:rsidRPr="00E92BD9">
          <w:rPr>
            <w:rStyle w:val="afc"/>
            <w:rFonts w:eastAsia="黑体"/>
            <w:noProof/>
          </w:rPr>
          <w:t>6</w:t>
        </w:r>
        <w:r w:rsidR="00F01683" w:rsidRPr="00E92BD9">
          <w:rPr>
            <w:rStyle w:val="afc"/>
            <w:rFonts w:ascii="黑体" w:eastAsia="黑体"/>
            <w:noProof/>
          </w:rPr>
          <w:t xml:space="preserve"> </w:t>
        </w:r>
        <w:r w:rsidR="00F01683" w:rsidRPr="00E92BD9">
          <w:rPr>
            <w:rStyle w:val="afc"/>
            <w:rFonts w:ascii="Arial" w:eastAsia="黑体" w:hAnsi="Arial" w:cs="Arial"/>
            <w:noProof/>
          </w:rPr>
          <w:t xml:space="preserve"> </w:t>
        </w:r>
        <w:r w:rsidR="00F01683" w:rsidRPr="00E92BD9">
          <w:rPr>
            <w:rStyle w:val="afc"/>
            <w:rFonts w:ascii="Arial" w:eastAsia="黑体" w:hAnsi="Arial" w:cs="Arial"/>
            <w:noProof/>
          </w:rPr>
          <w:t>结论和展望</w:t>
        </w:r>
        <w:r w:rsidR="00F01683">
          <w:rPr>
            <w:noProof/>
            <w:webHidden/>
          </w:rPr>
          <w:tab/>
        </w:r>
        <w:r w:rsidR="00F01683">
          <w:rPr>
            <w:noProof/>
            <w:webHidden/>
          </w:rPr>
          <w:fldChar w:fldCharType="begin"/>
        </w:r>
        <w:r w:rsidR="00F01683">
          <w:rPr>
            <w:noProof/>
            <w:webHidden/>
          </w:rPr>
          <w:instrText xml:space="preserve"> PAGEREF _Toc484447248 \h </w:instrText>
        </w:r>
        <w:r w:rsidR="00F01683">
          <w:rPr>
            <w:noProof/>
            <w:webHidden/>
          </w:rPr>
        </w:r>
        <w:r w:rsidR="00F01683">
          <w:rPr>
            <w:noProof/>
            <w:webHidden/>
          </w:rPr>
          <w:fldChar w:fldCharType="separate"/>
        </w:r>
        <w:r w:rsidR="00F01683">
          <w:rPr>
            <w:noProof/>
            <w:webHidden/>
          </w:rPr>
          <w:t>39</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249" w:history="1">
        <w:r w:rsidR="00F01683" w:rsidRPr="00E92BD9">
          <w:rPr>
            <w:rStyle w:val="afc"/>
            <w:rFonts w:eastAsia="黑体"/>
            <w:noProof/>
          </w:rPr>
          <w:t xml:space="preserve">6.1 </w:t>
        </w:r>
        <w:r w:rsidR="00F01683" w:rsidRPr="00E92BD9">
          <w:rPr>
            <w:rStyle w:val="afc"/>
            <w:rFonts w:eastAsia="黑体"/>
            <w:noProof/>
          </w:rPr>
          <w:t>结论</w:t>
        </w:r>
        <w:r w:rsidR="00F01683">
          <w:rPr>
            <w:noProof/>
            <w:webHidden/>
          </w:rPr>
          <w:tab/>
        </w:r>
        <w:r w:rsidR="00F01683">
          <w:rPr>
            <w:noProof/>
            <w:webHidden/>
          </w:rPr>
          <w:fldChar w:fldCharType="begin"/>
        </w:r>
        <w:r w:rsidR="00F01683">
          <w:rPr>
            <w:noProof/>
            <w:webHidden/>
          </w:rPr>
          <w:instrText xml:space="preserve"> PAGEREF _Toc484447249 \h </w:instrText>
        </w:r>
        <w:r w:rsidR="00F01683">
          <w:rPr>
            <w:noProof/>
            <w:webHidden/>
          </w:rPr>
        </w:r>
        <w:r w:rsidR="00F01683">
          <w:rPr>
            <w:noProof/>
            <w:webHidden/>
          </w:rPr>
          <w:fldChar w:fldCharType="separate"/>
        </w:r>
        <w:r w:rsidR="00F01683">
          <w:rPr>
            <w:noProof/>
            <w:webHidden/>
          </w:rPr>
          <w:t>39</w:t>
        </w:r>
        <w:r w:rsidR="00F01683">
          <w:rPr>
            <w:noProof/>
            <w:webHidden/>
          </w:rPr>
          <w:fldChar w:fldCharType="end"/>
        </w:r>
      </w:hyperlink>
    </w:p>
    <w:p w:rsidR="00F01683" w:rsidRDefault="00065C90">
      <w:pPr>
        <w:pStyle w:val="24"/>
        <w:rPr>
          <w:rFonts w:asciiTheme="minorHAnsi" w:eastAsiaTheme="minorEastAsia" w:hAnsiTheme="minorHAnsi" w:cstheme="minorBidi"/>
          <w:noProof/>
          <w:szCs w:val="22"/>
          <w:lang w:val="en-US"/>
        </w:rPr>
      </w:pPr>
      <w:hyperlink w:anchor="_Toc484447250" w:history="1">
        <w:r w:rsidR="00F01683" w:rsidRPr="00E92BD9">
          <w:rPr>
            <w:rStyle w:val="afc"/>
            <w:rFonts w:eastAsia="黑体"/>
            <w:noProof/>
          </w:rPr>
          <w:t xml:space="preserve">6.2 </w:t>
        </w:r>
        <w:r w:rsidR="00F01683" w:rsidRPr="00E92BD9">
          <w:rPr>
            <w:rStyle w:val="afc"/>
            <w:rFonts w:eastAsia="黑体"/>
            <w:noProof/>
          </w:rPr>
          <w:t>展望</w:t>
        </w:r>
        <w:r w:rsidR="00F01683">
          <w:rPr>
            <w:noProof/>
            <w:webHidden/>
          </w:rPr>
          <w:tab/>
        </w:r>
        <w:r w:rsidR="00F01683">
          <w:rPr>
            <w:noProof/>
            <w:webHidden/>
          </w:rPr>
          <w:fldChar w:fldCharType="begin"/>
        </w:r>
        <w:r w:rsidR="00F01683">
          <w:rPr>
            <w:noProof/>
            <w:webHidden/>
          </w:rPr>
          <w:instrText xml:space="preserve"> PAGEREF _Toc484447250 \h </w:instrText>
        </w:r>
        <w:r w:rsidR="00F01683">
          <w:rPr>
            <w:noProof/>
            <w:webHidden/>
          </w:rPr>
        </w:r>
        <w:r w:rsidR="00F01683">
          <w:rPr>
            <w:noProof/>
            <w:webHidden/>
          </w:rPr>
          <w:fldChar w:fldCharType="separate"/>
        </w:r>
        <w:r w:rsidR="00F01683">
          <w:rPr>
            <w:noProof/>
            <w:webHidden/>
          </w:rPr>
          <w:t>39</w:t>
        </w:r>
        <w:r w:rsidR="00F01683">
          <w:rPr>
            <w:noProof/>
            <w:webHidden/>
          </w:rPr>
          <w:fldChar w:fldCharType="end"/>
        </w:r>
      </w:hyperlink>
    </w:p>
    <w:p w:rsidR="00F01683" w:rsidRDefault="00065C90">
      <w:pPr>
        <w:pStyle w:val="12"/>
        <w:rPr>
          <w:rFonts w:asciiTheme="minorHAnsi" w:eastAsiaTheme="minorEastAsia" w:hAnsiTheme="minorHAnsi" w:cstheme="minorBidi"/>
          <w:bCs w:val="0"/>
          <w:noProof/>
          <w:szCs w:val="22"/>
        </w:rPr>
      </w:pPr>
      <w:hyperlink w:anchor="_Toc484447251" w:history="1">
        <w:r w:rsidR="00F01683" w:rsidRPr="00E92BD9">
          <w:rPr>
            <w:rStyle w:val="afc"/>
            <w:rFonts w:ascii="黑体" w:eastAsia="黑体" w:hAnsi="Arial" w:cs="Arial"/>
            <w:noProof/>
          </w:rPr>
          <w:t>参考文献</w:t>
        </w:r>
        <w:r w:rsidR="00F01683">
          <w:rPr>
            <w:noProof/>
            <w:webHidden/>
          </w:rPr>
          <w:tab/>
        </w:r>
        <w:r w:rsidR="00F01683">
          <w:rPr>
            <w:noProof/>
            <w:webHidden/>
          </w:rPr>
          <w:fldChar w:fldCharType="begin"/>
        </w:r>
        <w:r w:rsidR="00F01683">
          <w:rPr>
            <w:noProof/>
            <w:webHidden/>
          </w:rPr>
          <w:instrText xml:space="preserve"> PAGEREF _Toc484447251 \h </w:instrText>
        </w:r>
        <w:r w:rsidR="00F01683">
          <w:rPr>
            <w:noProof/>
            <w:webHidden/>
          </w:rPr>
        </w:r>
        <w:r w:rsidR="00F01683">
          <w:rPr>
            <w:noProof/>
            <w:webHidden/>
          </w:rPr>
          <w:fldChar w:fldCharType="separate"/>
        </w:r>
        <w:r w:rsidR="00F01683">
          <w:rPr>
            <w:noProof/>
            <w:webHidden/>
          </w:rPr>
          <w:t>40</w:t>
        </w:r>
        <w:r w:rsidR="00F01683">
          <w:rPr>
            <w:noProof/>
            <w:webHidden/>
          </w:rPr>
          <w:fldChar w:fldCharType="end"/>
        </w:r>
      </w:hyperlink>
    </w:p>
    <w:p w:rsidR="00F01683" w:rsidRDefault="00065C90">
      <w:pPr>
        <w:pStyle w:val="12"/>
        <w:rPr>
          <w:rFonts w:asciiTheme="minorHAnsi" w:eastAsiaTheme="minorEastAsia" w:hAnsiTheme="minorHAnsi" w:cstheme="minorBidi"/>
          <w:bCs w:val="0"/>
          <w:noProof/>
          <w:szCs w:val="22"/>
        </w:rPr>
      </w:pPr>
      <w:hyperlink w:anchor="_Toc484447252" w:history="1">
        <w:r w:rsidR="00F01683" w:rsidRPr="00E92BD9">
          <w:rPr>
            <w:rStyle w:val="afc"/>
            <w:rFonts w:ascii="Arial" w:eastAsia="黑体" w:hAnsi="Arial" w:cs="Arial"/>
            <w:noProof/>
          </w:rPr>
          <w:t>谢</w:t>
        </w:r>
        <w:r w:rsidR="00F01683" w:rsidRPr="00E92BD9">
          <w:rPr>
            <w:rStyle w:val="afc"/>
            <w:rFonts w:ascii="Arial" w:eastAsia="黑体" w:hAnsi="Arial" w:cs="Arial"/>
            <w:noProof/>
          </w:rPr>
          <w:t xml:space="preserve"> </w:t>
        </w:r>
        <w:r w:rsidR="00F01683" w:rsidRPr="00E92BD9">
          <w:rPr>
            <w:rStyle w:val="afc"/>
            <w:rFonts w:ascii="Arial" w:eastAsia="黑体" w:hAnsi="Arial" w:cs="Arial"/>
            <w:noProof/>
          </w:rPr>
          <w:t>辞</w:t>
        </w:r>
        <w:r w:rsidR="00F01683">
          <w:rPr>
            <w:noProof/>
            <w:webHidden/>
          </w:rPr>
          <w:tab/>
        </w:r>
        <w:r w:rsidR="00F01683">
          <w:rPr>
            <w:noProof/>
            <w:webHidden/>
          </w:rPr>
          <w:fldChar w:fldCharType="begin"/>
        </w:r>
        <w:r w:rsidR="00F01683">
          <w:rPr>
            <w:noProof/>
            <w:webHidden/>
          </w:rPr>
          <w:instrText xml:space="preserve"> PAGEREF _Toc484447252 \h </w:instrText>
        </w:r>
        <w:r w:rsidR="00F01683">
          <w:rPr>
            <w:noProof/>
            <w:webHidden/>
          </w:rPr>
        </w:r>
        <w:r w:rsidR="00F01683">
          <w:rPr>
            <w:noProof/>
            <w:webHidden/>
          </w:rPr>
          <w:fldChar w:fldCharType="separate"/>
        </w:r>
        <w:r w:rsidR="00F01683">
          <w:rPr>
            <w:noProof/>
            <w:webHidden/>
          </w:rPr>
          <w:t>41</w:t>
        </w:r>
        <w:r w:rsidR="00F01683">
          <w:rPr>
            <w:noProof/>
            <w:webHidden/>
          </w:rPr>
          <w:fldChar w:fldCharType="end"/>
        </w:r>
      </w:hyperlink>
    </w:p>
    <w:p w:rsidR="007B120F" w:rsidRDefault="007B120F" w:rsidP="007B120F">
      <w:pPr>
        <w:pStyle w:val="12"/>
        <w:sectPr w:rsidR="007B120F">
          <w:headerReference w:type="default" r:id="rId8"/>
          <w:footerReference w:type="even" r:id="rId9"/>
          <w:footerReference w:type="default" r:id="rId10"/>
          <w:pgSz w:w="11907" w:h="16840"/>
          <w:pgMar w:top="1361" w:right="1134" w:bottom="1361" w:left="1134" w:header="720" w:footer="851" w:gutter="851"/>
          <w:pgNumType w:fmt="upperRoman" w:start="1"/>
          <w:cols w:space="720"/>
        </w:sectPr>
      </w:pPr>
      <w:r>
        <w:fldChar w:fldCharType="end"/>
      </w:r>
    </w:p>
    <w:p w:rsidR="007B120F" w:rsidRDefault="007B120F" w:rsidP="007B120F">
      <w:pPr>
        <w:pStyle w:val="1"/>
        <w:spacing w:beforeLines="50" w:before="120" w:afterLines="50" w:after="120" w:line="360" w:lineRule="exact"/>
        <w:jc w:val="center"/>
        <w:rPr>
          <w:rFonts w:ascii="Arial" w:eastAsia="黑体" w:hAnsi="Arial" w:cs="Arial"/>
          <w:b w:val="0"/>
          <w:i w:val="0"/>
        </w:rPr>
      </w:pPr>
      <w:bookmarkStart w:id="2" w:name="_Toc402184259"/>
      <w:bookmarkStart w:id="3" w:name="_Toc261510868"/>
      <w:bookmarkStart w:id="4" w:name="_Toc484447188"/>
      <w:r>
        <w:rPr>
          <w:rFonts w:eastAsia="黑体"/>
          <w:b w:val="0"/>
          <w:i w:val="0"/>
        </w:rPr>
        <w:lastRenderedPageBreak/>
        <w:t>1</w:t>
      </w:r>
      <w:r>
        <w:rPr>
          <w:rFonts w:ascii="Arial" w:eastAsia="黑体" w:hAnsi="Arial" w:cs="Arial"/>
          <w:b w:val="0"/>
          <w:i w:val="0"/>
        </w:rPr>
        <w:t xml:space="preserve">  </w:t>
      </w:r>
      <w:r>
        <w:rPr>
          <w:rFonts w:ascii="Arial" w:eastAsia="黑体" w:hAnsi="Arial" w:cs="Arial"/>
          <w:b w:val="0"/>
          <w:i w:val="0"/>
        </w:rPr>
        <w:t>引</w:t>
      </w:r>
      <w:r>
        <w:rPr>
          <w:rFonts w:ascii="Arial" w:eastAsia="黑体" w:hAnsi="Arial" w:cs="Arial" w:hint="eastAsia"/>
          <w:b w:val="0"/>
          <w:i w:val="0"/>
        </w:rPr>
        <w:t xml:space="preserve"> </w:t>
      </w:r>
      <w:r>
        <w:rPr>
          <w:rFonts w:ascii="Arial" w:eastAsia="黑体" w:hAnsi="Arial" w:cs="Arial"/>
          <w:b w:val="0"/>
          <w:i w:val="0"/>
        </w:rPr>
        <w:t>言</w:t>
      </w:r>
      <w:bookmarkEnd w:id="2"/>
      <w:bookmarkEnd w:id="3"/>
      <w:bookmarkEnd w:id="4"/>
    </w:p>
    <w:p w:rsidR="007B120F" w:rsidRDefault="007B120F" w:rsidP="007B120F">
      <w:pPr>
        <w:pStyle w:val="2"/>
        <w:numPr>
          <w:ilvl w:val="1"/>
          <w:numId w:val="1"/>
        </w:numPr>
        <w:spacing w:beforeLines="50" w:before="120" w:afterLines="50" w:after="120" w:line="360" w:lineRule="exact"/>
        <w:ind w:right="-1"/>
        <w:rPr>
          <w:rFonts w:eastAsia="黑体"/>
          <w:b w:val="0"/>
          <w:i w:val="0"/>
        </w:rPr>
      </w:pPr>
      <w:bookmarkStart w:id="5" w:name="_Ref484270955"/>
      <w:bookmarkStart w:id="6" w:name="_Toc484447189"/>
      <w:bookmarkStart w:id="7" w:name="_Toc402184260"/>
      <w:bookmarkStart w:id="8" w:name="_Toc261510869"/>
      <w:bookmarkStart w:id="9" w:name="酸稳定常数测定的意义"/>
      <w:bookmarkEnd w:id="1"/>
      <w:r>
        <w:rPr>
          <w:rFonts w:eastAsia="黑体" w:hint="eastAsia"/>
          <w:b w:val="0"/>
          <w:i w:val="0"/>
        </w:rPr>
        <w:t>课题背景</w:t>
      </w:r>
      <w:bookmarkEnd w:id="5"/>
      <w:bookmarkEnd w:id="6"/>
    </w:p>
    <w:p w:rsidR="007B120F" w:rsidRPr="005F4C52" w:rsidRDefault="007B120F" w:rsidP="007B120F">
      <w:pPr>
        <w:pStyle w:val="a0"/>
        <w:spacing w:line="360" w:lineRule="exact"/>
        <w:rPr>
          <w:lang w:val="zh-CN"/>
        </w:rPr>
      </w:pPr>
      <w:r>
        <w:rPr>
          <w:rFonts w:hint="eastAsia"/>
          <w:lang w:val="zh-CN"/>
        </w:rPr>
        <w:t>近年来，虚拟现实技术得到了飞速发展。与虚拟现实有关的应用也渐渐为人们所熟知。</w:t>
      </w:r>
      <w:r>
        <w:rPr>
          <w:rFonts w:hint="eastAsia"/>
          <w:lang w:val="zh-CN"/>
        </w:rPr>
        <w:t>VR</w:t>
      </w:r>
      <w:r>
        <w:rPr>
          <w:rFonts w:hint="eastAsia"/>
          <w:lang w:val="zh-CN"/>
        </w:rPr>
        <w:t>头戴式眼镜等基于虚拟现实技术的产品也越来越丰富了人们的生活。从技术上来说，虚拟现实技术是一种利用计算机技术生成的一种模拟环境，通过将多源信息的融合和实体行为的系统仿真使用户沉浸到该环境中。虚拟现实技术也是多种技术的综合，包括了计算机图形技术、图像渲染技术、交互技术和网络传输技术等。目前绝大部分的</w:t>
      </w:r>
      <w:r>
        <w:rPr>
          <w:rFonts w:hint="eastAsia"/>
          <w:lang w:val="zh-CN"/>
        </w:rPr>
        <w:t>VR</w:t>
      </w:r>
      <w:r>
        <w:rPr>
          <w:rFonts w:hint="eastAsia"/>
          <w:lang w:val="zh-CN"/>
        </w:rPr>
        <w:t>眼镜都是通过有线的方式和计算机连接，这限制了使用者的活动范围，也带来了诸多不便，因此，虚拟现实数据的无线视频传输是一个值得研究的课题。</w:t>
      </w:r>
    </w:p>
    <w:p w:rsidR="007B120F" w:rsidRDefault="007B120F" w:rsidP="007B120F">
      <w:pPr>
        <w:pStyle w:val="a0"/>
        <w:spacing w:line="360" w:lineRule="exact"/>
      </w:pPr>
      <w:r>
        <w:t>对于虚拟现实的</w:t>
      </w:r>
      <w:r>
        <w:rPr>
          <w:rFonts w:hint="eastAsia"/>
        </w:rPr>
        <w:t>无线</w:t>
      </w:r>
      <w:r>
        <w:t>视频数据传输来说，和传统视频</w:t>
      </w:r>
      <w:r>
        <w:rPr>
          <w:rFonts w:hint="eastAsia"/>
        </w:rPr>
        <w:t>传输</w:t>
      </w:r>
      <w:r>
        <w:t>的一个显著的区别就是</w:t>
      </w:r>
      <w:r>
        <w:rPr>
          <w:rFonts w:hint="eastAsia"/>
        </w:rPr>
        <w:t>虚拟现实技术为了让用户有立体感的体验，需要对一幅原始图像处理成大小相当于其两倍的图像数据，因此前者</w:t>
      </w:r>
      <w:r w:rsidRPr="005F4C52">
        <w:rPr>
          <w:rFonts w:hint="eastAsia"/>
        </w:rPr>
        <w:t>所传输的</w:t>
      </w:r>
      <w:r w:rsidRPr="005F4C52">
        <w:t>数据量</w:t>
      </w:r>
      <w:r w:rsidRPr="005F4C52">
        <w:rPr>
          <w:rFonts w:hint="eastAsia"/>
        </w:rPr>
        <w:t>较</w:t>
      </w:r>
      <w:r w:rsidRPr="005F4C52">
        <w:t>大</w:t>
      </w:r>
      <w:r w:rsidRPr="005F4C52">
        <w:rPr>
          <w:rFonts w:hint="eastAsia"/>
        </w:rPr>
        <w:t>。</w:t>
      </w:r>
      <w:r w:rsidRPr="00A42B56">
        <w:rPr>
          <w:rFonts w:hint="eastAsia"/>
        </w:rPr>
        <w:t>除此之外，</w:t>
      </w:r>
      <w:r>
        <w:rPr>
          <w:rFonts w:hint="eastAsia"/>
        </w:rPr>
        <w:t>由于虚拟现实技术关注于用户的交互体验，</w:t>
      </w:r>
      <w:r w:rsidR="000E448E">
        <w:rPr>
          <w:rFonts w:hint="eastAsia"/>
        </w:rPr>
        <w:t>在保证传输准确性的条件下，</w:t>
      </w:r>
      <w:r>
        <w:rPr>
          <w:rFonts w:hint="eastAsia"/>
        </w:rPr>
        <w:t>也要求视频传输系统有较低的延时。随着虚拟现实技术的成熟和与虚拟现实有关的业务的蓬勃发展，</w:t>
      </w:r>
      <w:r>
        <w:t>传统的无线视频传输方案也渐渐难以满足虚拟现实相关的业务日渐增长</w:t>
      </w:r>
      <w:r>
        <w:rPr>
          <w:rFonts w:hint="eastAsia"/>
        </w:rPr>
        <w:t>的需求。同时，虚拟现实技术也被常常用于教学这样需要广播的场景中。因此，一种既能满足虚拟现实视频传输的大数据量和低延时需求，也能高效地利用广播情况下各个优质信道的信道条件的无线视频传输方案是十分有价值的。</w:t>
      </w:r>
      <w:r w:rsidRPr="00041DC4">
        <w:t>本课题基于通信与智能计算实验室的</w:t>
      </w:r>
      <w:r w:rsidRPr="00041DC4">
        <w:t>“</w:t>
      </w:r>
      <w:r w:rsidRPr="00041DC4">
        <w:t>云环境下的图像视频群体协同表达与处理</w:t>
      </w:r>
      <w:r w:rsidRPr="00041DC4">
        <w:t>”</w:t>
      </w:r>
      <w:r w:rsidRPr="00041DC4">
        <w:t>国家自然科学基金重大项目中的课题三</w:t>
      </w:r>
      <w:r w:rsidRPr="00041DC4">
        <w:rPr>
          <w:color w:val="424242"/>
          <w:shd w:val="clear" w:color="auto" w:fill="FFFFFF"/>
        </w:rPr>
        <w:t>“</w:t>
      </w:r>
      <w:r w:rsidRPr="00041DC4">
        <w:rPr>
          <w:color w:val="424242"/>
          <w:shd w:val="clear" w:color="auto" w:fill="FFFFFF"/>
        </w:rPr>
        <w:t>视觉失真可容忍的群体化图像视频传输理论与方法</w:t>
      </w:r>
      <w:r w:rsidRPr="00041DC4">
        <w:rPr>
          <w:color w:val="424242"/>
          <w:shd w:val="clear" w:color="auto" w:fill="FFFFFF"/>
        </w:rPr>
        <w:t>”</w:t>
      </w:r>
      <w:r w:rsidRPr="00041DC4">
        <w:rPr>
          <w:color w:val="424242"/>
          <w:shd w:val="clear" w:color="auto" w:fill="FFFFFF"/>
        </w:rPr>
        <w:t>，研究一套针对</w:t>
      </w:r>
      <w:r w:rsidRPr="00041DC4">
        <w:rPr>
          <w:color w:val="424242"/>
          <w:shd w:val="clear" w:color="auto" w:fill="FFFFFF"/>
        </w:rPr>
        <w:t>VR</w:t>
      </w:r>
      <w:r w:rsidRPr="00041DC4">
        <w:rPr>
          <w:color w:val="424242"/>
          <w:shd w:val="clear" w:color="auto" w:fill="FFFFFF"/>
        </w:rPr>
        <w:t>广播的无线视频传输方案。</w:t>
      </w:r>
    </w:p>
    <w:p w:rsidR="007B120F" w:rsidRDefault="007B120F" w:rsidP="007B120F">
      <w:pPr>
        <w:pStyle w:val="2"/>
        <w:spacing w:beforeLines="50" w:before="120" w:afterLines="50" w:after="120" w:line="360" w:lineRule="exact"/>
        <w:ind w:right="-1"/>
        <w:rPr>
          <w:rFonts w:ascii="Arial" w:eastAsia="黑体" w:hAnsi="Arial" w:cs="Arial"/>
          <w:b w:val="0"/>
          <w:i w:val="0"/>
        </w:rPr>
      </w:pPr>
      <w:bookmarkStart w:id="10" w:name="_Toc484447190"/>
      <w:r>
        <w:rPr>
          <w:rFonts w:eastAsia="黑体"/>
          <w:b w:val="0"/>
          <w:i w:val="0"/>
        </w:rPr>
        <w:t>1.2</w:t>
      </w:r>
      <w:r>
        <w:rPr>
          <w:rFonts w:ascii="Arial" w:eastAsia="黑体" w:hAnsi="Arial" w:cs="Arial" w:hint="eastAsia"/>
          <w:b w:val="0"/>
          <w:i w:val="0"/>
        </w:rPr>
        <w:t>基于</w:t>
      </w:r>
      <w:r>
        <w:rPr>
          <w:rFonts w:ascii="Arial" w:eastAsia="黑体" w:hAnsi="Arial" w:cs="Arial" w:hint="eastAsia"/>
          <w:b w:val="0"/>
          <w:i w:val="0"/>
        </w:rPr>
        <w:t>H.264/AVC</w:t>
      </w:r>
      <w:r>
        <w:rPr>
          <w:rFonts w:ascii="Arial" w:eastAsia="黑体" w:hAnsi="Arial" w:cs="Arial" w:hint="eastAsia"/>
          <w:b w:val="0"/>
          <w:i w:val="0"/>
        </w:rPr>
        <w:t>的无线视频传输方案</w:t>
      </w:r>
      <w:bookmarkEnd w:id="10"/>
    </w:p>
    <w:p w:rsidR="007B120F" w:rsidRDefault="007B120F" w:rsidP="007B120F">
      <w:pPr>
        <w:pStyle w:val="a0"/>
        <w:spacing w:line="360" w:lineRule="exact"/>
      </w:pPr>
      <w:r>
        <w:rPr>
          <w:rFonts w:hint="eastAsia"/>
        </w:rPr>
        <w:t>H.264</w:t>
      </w:r>
      <w:r>
        <w:t>/AVC</w:t>
      </w:r>
      <w:r>
        <w:rPr>
          <w:rFonts w:hint="eastAsia"/>
        </w:rPr>
        <w:t>是目前被广泛应用的一种数字视频压缩格式。它的主要技术特点包括帧内预测，帧间预测，整数变换、量化和熵编码等。帧内预测是指在一个指定大小的块内，通过目标像素点周围的像素值来预测目标像素点的像素值。帧间预测是通过运动估计和运动补偿消除时间冗余的过程。整数变换意即采用整数</w:t>
      </w:r>
      <w:r>
        <w:rPr>
          <w:rFonts w:hint="eastAsia"/>
        </w:rPr>
        <w:t>DCT</w:t>
      </w:r>
      <w:r>
        <w:rPr>
          <w:rFonts w:hint="eastAsia"/>
        </w:rPr>
        <w:t>变换，这种变换仅通过加减和移位操作即可实现。</w:t>
      </w:r>
      <w:r>
        <w:rPr>
          <w:rFonts w:hint="eastAsia"/>
        </w:rPr>
        <w:t>H</w:t>
      </w:r>
      <w:r>
        <w:t>.264</w:t>
      </w:r>
      <w:r>
        <w:rPr>
          <w:rFonts w:hint="eastAsia"/>
        </w:rPr>
        <w:t>提供</w:t>
      </w:r>
      <w:r>
        <w:rPr>
          <w:rFonts w:hint="eastAsia"/>
        </w:rPr>
        <w:t>52</w:t>
      </w:r>
      <w:r>
        <w:rPr>
          <w:rFonts w:hint="eastAsia"/>
        </w:rPr>
        <w:t>种从精细到粗糙的不同的量化步长，以满足不同的需求。</w:t>
      </w:r>
      <w:r>
        <w:rPr>
          <w:rFonts w:hint="eastAsia"/>
        </w:rPr>
        <w:t>H</w:t>
      </w:r>
      <w:r>
        <w:t>.264</w:t>
      </w:r>
      <w:r>
        <w:rPr>
          <w:rFonts w:hint="eastAsia"/>
        </w:rPr>
        <w:t>的优点在于它的压缩率高，在相同的通信条件下能传输更多的数据。</w:t>
      </w:r>
    </w:p>
    <w:p w:rsidR="007B120F" w:rsidRDefault="007B120F" w:rsidP="007B120F">
      <w:pPr>
        <w:pStyle w:val="a0"/>
        <w:spacing w:line="360" w:lineRule="exact"/>
      </w:pPr>
      <w:r>
        <w:rPr>
          <w:rFonts w:hint="eastAsia"/>
        </w:rPr>
        <w:t>但是</w:t>
      </w:r>
      <w:r>
        <w:rPr>
          <w:rFonts w:hint="eastAsia"/>
        </w:rPr>
        <w:t>H</w:t>
      </w:r>
      <w:r>
        <w:t>.264</w:t>
      </w:r>
      <w:r>
        <w:rPr>
          <w:rFonts w:hint="eastAsia"/>
        </w:rPr>
        <w:t>也有它的局限性，这也是数字传输方式所共有的局限性，即量化过程是一个不可逆过程。采用</w:t>
      </w:r>
      <w:r>
        <w:rPr>
          <w:rFonts w:hint="eastAsia"/>
        </w:rPr>
        <w:t>H</w:t>
      </w:r>
      <w:r>
        <w:t>.264</w:t>
      </w:r>
      <w:r>
        <w:rPr>
          <w:rFonts w:hint="eastAsia"/>
        </w:rPr>
        <w:t>的信源编码方式，</w:t>
      </w:r>
      <w:r w:rsidRPr="00C11651">
        <w:rPr>
          <w:rFonts w:hint="eastAsia"/>
        </w:rPr>
        <w:t>发送端通常需要对视频数据做压缩编码处理，并且在进行</w:t>
      </w:r>
      <w:r w:rsidRPr="00C11651">
        <w:t>DCT</w:t>
      </w:r>
      <w:r w:rsidRPr="00C11651">
        <w:t>变换</w:t>
      </w:r>
      <w:r w:rsidRPr="00C11651">
        <w:rPr>
          <w:rFonts w:hint="eastAsia"/>
        </w:rPr>
        <w:t>之后，对其进行量化</w:t>
      </w:r>
      <w:r>
        <w:t>。</w:t>
      </w:r>
      <w:r>
        <w:rPr>
          <w:rFonts w:hint="eastAsia"/>
        </w:rPr>
        <w:t>由于量化过程是不可逆过程，因此</w:t>
      </w:r>
      <w:r>
        <w:t>对</w:t>
      </w:r>
      <w:r>
        <w:t>DCT</w:t>
      </w:r>
      <w:r>
        <w:t>系数量化</w:t>
      </w:r>
      <w:r>
        <w:rPr>
          <w:rFonts w:hint="eastAsia"/>
        </w:rPr>
        <w:t>的过程导致了基于</w:t>
      </w:r>
      <w:r>
        <w:rPr>
          <w:rFonts w:hint="eastAsia"/>
        </w:rPr>
        <w:t>H</w:t>
      </w:r>
      <w:r>
        <w:t>.264</w:t>
      </w:r>
      <w:r>
        <w:rPr>
          <w:rFonts w:hint="eastAsia"/>
        </w:rPr>
        <w:t>的无线视频传输方案</w:t>
      </w:r>
      <w:r>
        <w:t>在视频发送前就已经决定了</w:t>
      </w:r>
      <w:r>
        <w:rPr>
          <w:rFonts w:hint="eastAsia"/>
        </w:rPr>
        <w:t>被发送的</w:t>
      </w:r>
      <w:r>
        <w:t>视频的质量</w:t>
      </w:r>
      <w:r>
        <w:rPr>
          <w:rFonts w:hint="eastAsia"/>
        </w:rPr>
        <w:t>。同时，量化过程的特性导致了当信道的信噪比低于某一个门限时，接收端接收到的数据会急剧下降，这被称为数字传输方式的“悬崖效应”</w:t>
      </w:r>
      <w:r>
        <w:rPr>
          <w:rStyle w:val="aff7"/>
        </w:rPr>
        <w:endnoteReference w:customMarkFollows="1" w:id="1"/>
        <w:t>[1]</w:t>
      </w:r>
      <w:r>
        <w:rPr>
          <w:rFonts w:hint="eastAsia"/>
        </w:rPr>
        <w:t>。</w:t>
      </w:r>
    </w:p>
    <w:p w:rsidR="000C42BE" w:rsidRPr="000C42BE" w:rsidRDefault="000C42BE" w:rsidP="007B120F">
      <w:pPr>
        <w:pStyle w:val="a0"/>
        <w:spacing w:line="360" w:lineRule="exact"/>
      </w:pPr>
      <w:r w:rsidRPr="000C42BE">
        <w:rPr>
          <w:rFonts w:hint="eastAsia"/>
        </w:rPr>
        <w:t>“悬崖效应”从根本上来说，是因为对信源进行压缩编码和引入数字量化造成的。在</w:t>
      </w:r>
      <w:r>
        <w:rPr>
          <w:rFonts w:hint="eastAsia"/>
        </w:rPr>
        <w:t>数字传输的</w:t>
      </w:r>
      <w:r w:rsidRPr="000C42BE">
        <w:rPr>
          <w:rFonts w:hint="eastAsia"/>
        </w:rPr>
        <w:t>过程中，不可避免地带入量化误差，</w:t>
      </w:r>
      <w:r>
        <w:rPr>
          <w:rFonts w:hint="eastAsia"/>
        </w:rPr>
        <w:t>因为这些误差在发送端已经发生了，因此即使在最佳信道条件下，</w:t>
      </w:r>
      <w:r w:rsidRPr="000C42BE">
        <w:rPr>
          <w:rFonts w:hint="eastAsia"/>
        </w:rPr>
        <w:t>在接收端只能恢复出量化误差后的数据。其次，因为信道编码的纠错能力存在不足，</w:t>
      </w:r>
      <w:r w:rsidRPr="000C42BE">
        <w:rPr>
          <w:rFonts w:hint="eastAsia"/>
        </w:rPr>
        <w:lastRenderedPageBreak/>
        <w:t>当信道条件低于某一阈值的时候，接受的噪声会突然增大，对数据源无法有效恢复。</w:t>
      </w:r>
    </w:p>
    <w:p w:rsidR="007B120F" w:rsidRPr="004F3926" w:rsidRDefault="007B120F" w:rsidP="007B120F">
      <w:pPr>
        <w:pStyle w:val="a0"/>
        <w:spacing w:line="360" w:lineRule="exact"/>
      </w:pPr>
      <w:r>
        <w:rPr>
          <w:rFonts w:hint="eastAsia"/>
        </w:rPr>
        <w:t>除此之外，基于</w:t>
      </w:r>
      <w:r>
        <w:rPr>
          <w:rFonts w:hint="eastAsia"/>
        </w:rPr>
        <w:t>H</w:t>
      </w:r>
      <w:r>
        <w:t>.264</w:t>
      </w:r>
      <w:r>
        <w:rPr>
          <w:rFonts w:hint="eastAsia"/>
        </w:rPr>
        <w:t>的无线视频传输方案的发送端需要预知接收端的信道条件，从而选择能使得接收效果最好的编码调制方案。在网上观看视频时，</w:t>
      </w:r>
      <w:r w:rsidRPr="005C3B2B">
        <w:rPr>
          <w:rFonts w:hint="eastAsia"/>
        </w:rPr>
        <w:t>用户</w:t>
      </w:r>
      <w:r>
        <w:rPr>
          <w:rFonts w:hint="eastAsia"/>
        </w:rPr>
        <w:t>需要选择“标清”、“高清”、“超清”，这些选择会被告知发送端，这就是发送端预知接收端的信道条件的体现。但是</w:t>
      </w:r>
      <w:r>
        <w:t>在广播的情况下，每个用户需要接收到相同的视频数据，</w:t>
      </w:r>
      <w:r>
        <w:rPr>
          <w:rFonts w:hint="eastAsia"/>
        </w:rPr>
        <w:t>假设有些用户处于很好的信道条件下，而另一些用户处于较差的信道条件下。对于那些处于较好信道条件下的用户来说，由于发送端只能发送同样的数据且要保证每个接收端都能接收到视频数据，所以他们也只能和</w:t>
      </w:r>
      <w:r>
        <w:t>其他</w:t>
      </w:r>
      <w:r>
        <w:rPr>
          <w:rFonts w:hint="eastAsia"/>
        </w:rPr>
        <w:t>信道条件</w:t>
      </w:r>
      <w:r>
        <w:t>不好的用户</w:t>
      </w:r>
      <w:r>
        <w:rPr>
          <w:rFonts w:hint="eastAsia"/>
        </w:rPr>
        <w:t>接收</w:t>
      </w:r>
      <w:r>
        <w:t>同样的、经过严重压缩的视频，</w:t>
      </w:r>
      <w:r>
        <w:rPr>
          <w:rFonts w:hint="eastAsia"/>
        </w:rPr>
        <w:t>从理论上来说，信道资源不能得到充分的利用</w:t>
      </w:r>
      <w:r>
        <w:t>。</w:t>
      </w:r>
      <w:r>
        <w:rPr>
          <w:rFonts w:hint="eastAsia"/>
        </w:rPr>
        <w:t>从实际上来说，用户的信道条件原本能够接收“超清”的视频，却由于接收和信道条件较差的其他用户处于的同一广播源的压缩率高的视频，只能观看“标清”的视频，用户体验也不好。因此广播传输也是基于</w:t>
      </w:r>
      <w:r>
        <w:rPr>
          <w:rFonts w:hint="eastAsia"/>
        </w:rPr>
        <w:t>H</w:t>
      </w:r>
      <w:r>
        <w:t>.264</w:t>
      </w:r>
      <w:r>
        <w:rPr>
          <w:rFonts w:hint="eastAsia"/>
        </w:rPr>
        <w:t>的无线视频传输方案的短板。</w:t>
      </w:r>
    </w:p>
    <w:p w:rsidR="007B120F" w:rsidRDefault="007B120F" w:rsidP="007B120F">
      <w:pPr>
        <w:pStyle w:val="2"/>
        <w:spacing w:beforeLines="50" w:before="120" w:afterLines="50" w:after="120" w:line="360" w:lineRule="exact"/>
        <w:ind w:right="-1"/>
        <w:rPr>
          <w:rFonts w:ascii="Arial" w:eastAsia="黑体" w:hAnsi="Arial" w:cs="Arial"/>
          <w:b w:val="0"/>
          <w:i w:val="0"/>
        </w:rPr>
      </w:pPr>
      <w:bookmarkStart w:id="11" w:name="_Toc484447191"/>
      <w:r>
        <w:rPr>
          <w:rFonts w:eastAsia="黑体"/>
          <w:b w:val="0"/>
          <w:i w:val="0"/>
        </w:rPr>
        <w:t>1.3</w:t>
      </w:r>
      <w:r>
        <w:rPr>
          <w:rFonts w:ascii="Arial" w:eastAsia="黑体" w:hAnsi="Arial" w:cs="Arial"/>
          <w:b w:val="0"/>
          <w:i w:val="0"/>
        </w:rPr>
        <w:t xml:space="preserve"> </w:t>
      </w:r>
      <w:bookmarkEnd w:id="7"/>
      <w:bookmarkEnd w:id="8"/>
      <w:bookmarkEnd w:id="9"/>
      <w:r>
        <w:rPr>
          <w:rFonts w:eastAsia="黑体"/>
          <w:b w:val="0"/>
          <w:i w:val="0"/>
        </w:rPr>
        <w:t>SoftCast</w:t>
      </w:r>
      <w:r>
        <w:rPr>
          <w:rFonts w:ascii="Arial" w:eastAsia="黑体" w:hAnsi="Arial" w:cs="Arial"/>
          <w:b w:val="0"/>
          <w:i w:val="0"/>
        </w:rPr>
        <w:t>无线视频传输方案</w:t>
      </w:r>
      <w:bookmarkEnd w:id="11"/>
    </w:p>
    <w:p w:rsidR="007B120F" w:rsidRDefault="007B120F" w:rsidP="007B120F">
      <w:pPr>
        <w:spacing w:line="360" w:lineRule="exact"/>
        <w:ind w:firstLineChars="200" w:firstLine="420"/>
        <w:rPr>
          <w:rFonts w:ascii="宋体" w:hAnsi="宋体"/>
        </w:rPr>
      </w:pPr>
      <w:bookmarkStart w:id="12" w:name="_Toc402184261"/>
      <w:bookmarkStart w:id="13" w:name="酸稳定常数测定的常用方法"/>
      <w:bookmarkStart w:id="14" w:name="_Toc261510870"/>
      <w:r w:rsidRPr="00330463">
        <w:t>SoftCast</w:t>
      </w:r>
      <w:r w:rsidRPr="00330463">
        <w:t>是一种与基于</w:t>
      </w:r>
      <w:r w:rsidRPr="00330463">
        <w:t>H.264</w:t>
      </w:r>
      <w:r w:rsidRPr="00330463">
        <w:t>信源编码的无线视频传输方案不同的无线视频传输方案。在广播传输的情况下，</w:t>
      </w:r>
      <w:r w:rsidRPr="00330463">
        <w:t>SoftCast</w:t>
      </w:r>
      <w:r w:rsidRPr="00330463">
        <w:t>方案不要求视频的发送端预先知道接收端的信道条件，而是让每一个接收端通过自己的信道质量来解码相同的一份</w:t>
      </w:r>
      <w:r w:rsidRPr="003342D1">
        <w:t>视频数据。所以，如果接收端处在一个较好的信道条件中，即信道条件在数学上表现为高信噪比，那么接收端的用户就可以从接收到的视频数据中提取出更多的数据，并因此获得较好的视频质量。反之，若接收端处在一个较差的信道条件中，信道具有低信噪比，用户就只能以较低的质量观看视频</w:t>
      </w:r>
      <w:r w:rsidRPr="003342D1">
        <w:rPr>
          <w:color w:val="000000"/>
          <w:vertAlign w:val="superscript"/>
        </w:rPr>
        <w:fldChar w:fldCharType="begin"/>
      </w:r>
      <w:r w:rsidRPr="003342D1">
        <w:rPr>
          <w:color w:val="000000"/>
          <w:vertAlign w:val="superscript"/>
        </w:rPr>
        <w:instrText xml:space="preserve"> REF _Ref483827117 \r \h  \* MERGEFORMAT </w:instrText>
      </w:r>
      <w:r w:rsidRPr="003342D1">
        <w:rPr>
          <w:color w:val="000000"/>
          <w:vertAlign w:val="superscript"/>
        </w:rPr>
      </w:r>
      <w:r w:rsidRPr="003342D1">
        <w:rPr>
          <w:color w:val="000000"/>
          <w:vertAlign w:val="superscript"/>
        </w:rPr>
        <w:fldChar w:fldCharType="separate"/>
      </w:r>
      <w:r w:rsidRPr="003342D1">
        <w:rPr>
          <w:color w:val="000000"/>
          <w:vertAlign w:val="superscript"/>
        </w:rPr>
        <w:t>[2]</w:t>
      </w:r>
      <w:r w:rsidRPr="003342D1">
        <w:rPr>
          <w:color w:val="000000"/>
          <w:vertAlign w:val="superscript"/>
        </w:rPr>
        <w:fldChar w:fldCharType="end"/>
      </w:r>
      <w:r w:rsidRPr="003342D1">
        <w:t>。</w:t>
      </w:r>
    </w:p>
    <w:p w:rsidR="007B120F" w:rsidRDefault="007B120F" w:rsidP="007B120F">
      <w:pPr>
        <w:spacing w:line="360" w:lineRule="exact"/>
        <w:ind w:firstLineChars="200" w:firstLine="420"/>
        <w:rPr>
          <w:rFonts w:ascii="宋体" w:hAnsi="宋体"/>
        </w:rPr>
      </w:pPr>
      <w:r w:rsidRPr="00330463">
        <w:t>由于</w:t>
      </w:r>
      <w:r w:rsidRPr="00330463">
        <w:t>SoftCast</w:t>
      </w:r>
      <w:r w:rsidRPr="00330463">
        <w:t>方案中没有量化过程，对视频数据进行的都是线性变换，因此</w:t>
      </w:r>
      <w:r>
        <w:rPr>
          <w:rFonts w:hint="eastAsia"/>
        </w:rPr>
        <w:t>在物理层传输的数据和实际图像像素值之间的差值是线性相关的。</w:t>
      </w:r>
      <w:r>
        <w:rPr>
          <w:rFonts w:ascii="宋体" w:hAnsi="宋体" w:hint="eastAsia"/>
        </w:rPr>
        <w:t>在保证这一个基本原则的条件下，</w:t>
      </w:r>
      <w:r>
        <w:rPr>
          <w:rFonts w:ascii="宋体" w:hAnsi="宋体"/>
        </w:rPr>
        <w:t>一个在信道中的小扰动只会在</w:t>
      </w:r>
      <w:r>
        <w:rPr>
          <w:rFonts w:ascii="宋体" w:hAnsi="宋体" w:hint="eastAsia"/>
        </w:rPr>
        <w:t>实际的</w:t>
      </w:r>
      <w:r>
        <w:rPr>
          <w:rFonts w:ascii="宋体" w:hAnsi="宋体"/>
        </w:rPr>
        <w:t>视频</w:t>
      </w:r>
      <w:r>
        <w:rPr>
          <w:rFonts w:ascii="宋体" w:hAnsi="宋体" w:hint="eastAsia"/>
        </w:rPr>
        <w:t>数据</w:t>
      </w:r>
      <w:r>
        <w:rPr>
          <w:rFonts w:ascii="宋体" w:hAnsi="宋体"/>
        </w:rPr>
        <w:t>中产生一个小的扰动。所以一个</w:t>
      </w:r>
      <w:r>
        <w:rPr>
          <w:rFonts w:ascii="宋体" w:hAnsi="宋体" w:hint="eastAsia"/>
        </w:rPr>
        <w:t>无线信道</w:t>
      </w:r>
      <w:r>
        <w:rPr>
          <w:rFonts w:ascii="宋体" w:hAnsi="宋体"/>
        </w:rPr>
        <w:t>具有高</w:t>
      </w:r>
      <w:r>
        <w:rPr>
          <w:rFonts w:hint="eastAsia"/>
        </w:rPr>
        <w:t>信噪比</w:t>
      </w:r>
      <w:r>
        <w:rPr>
          <w:rFonts w:ascii="宋体" w:hAnsi="宋体"/>
        </w:rPr>
        <w:t>的接收器接收的</w:t>
      </w:r>
      <w:r>
        <w:rPr>
          <w:rFonts w:ascii="宋体" w:hAnsi="宋体" w:hint="eastAsia"/>
        </w:rPr>
        <w:t>数据</w:t>
      </w:r>
      <w:r>
        <w:rPr>
          <w:rFonts w:ascii="宋体" w:hAnsi="宋体"/>
        </w:rPr>
        <w:t>接近发送的</w:t>
      </w:r>
      <w:r>
        <w:rPr>
          <w:rFonts w:ascii="宋体" w:hAnsi="宋体" w:hint="eastAsia"/>
        </w:rPr>
        <w:t>数据</w:t>
      </w:r>
      <w:r>
        <w:rPr>
          <w:rFonts w:ascii="宋体" w:hAnsi="宋体"/>
        </w:rPr>
        <w:t>，对其进行解码的结果接近原始的像素值。一个</w:t>
      </w:r>
      <w:r>
        <w:rPr>
          <w:rFonts w:ascii="宋体" w:hAnsi="宋体" w:hint="eastAsia"/>
        </w:rPr>
        <w:t>无线信道</w:t>
      </w:r>
      <w:r>
        <w:rPr>
          <w:rFonts w:ascii="宋体" w:hAnsi="宋体"/>
        </w:rPr>
        <w:t>具有低</w:t>
      </w:r>
      <w:r>
        <w:rPr>
          <w:rFonts w:hint="eastAsia"/>
        </w:rPr>
        <w:t>信噪比</w:t>
      </w:r>
      <w:r>
        <w:rPr>
          <w:rFonts w:ascii="宋体" w:hAnsi="宋体"/>
        </w:rPr>
        <w:t>的接收器接收的</w:t>
      </w:r>
      <w:r>
        <w:rPr>
          <w:rFonts w:ascii="宋体" w:hAnsi="宋体" w:hint="eastAsia"/>
        </w:rPr>
        <w:t>数据</w:t>
      </w:r>
      <w:r>
        <w:rPr>
          <w:rFonts w:ascii="宋体" w:hAnsi="宋体"/>
        </w:rPr>
        <w:t>更远离发送的</w:t>
      </w:r>
      <w:r>
        <w:rPr>
          <w:rFonts w:ascii="宋体" w:hAnsi="宋体" w:hint="eastAsia"/>
        </w:rPr>
        <w:t>数据</w:t>
      </w:r>
      <w:r>
        <w:rPr>
          <w:rFonts w:ascii="宋体" w:hAnsi="宋体"/>
        </w:rPr>
        <w:t>，</w:t>
      </w:r>
      <w:r>
        <w:rPr>
          <w:rFonts w:ascii="宋体" w:hAnsi="宋体" w:hint="eastAsia"/>
        </w:rPr>
        <w:t>对其</w:t>
      </w:r>
      <w:r>
        <w:rPr>
          <w:rFonts w:ascii="宋体" w:hAnsi="宋体"/>
        </w:rPr>
        <w:t>进行解码的结果远离原始的像素值，得到较低保真度的图像。</w:t>
      </w:r>
    </w:p>
    <w:p w:rsidR="007B120F" w:rsidRDefault="007B120F" w:rsidP="007B120F">
      <w:pPr>
        <w:pStyle w:val="a0"/>
        <w:spacing w:line="360" w:lineRule="exact"/>
      </w:pPr>
      <w:r>
        <w:t>SoftCast</w:t>
      </w:r>
      <w:r>
        <w:rPr>
          <w:rFonts w:hint="eastAsia"/>
        </w:rPr>
        <w:t>传输的过程是先经过</w:t>
      </w:r>
      <w:r>
        <w:rPr>
          <w:rFonts w:hint="eastAsia"/>
        </w:rPr>
        <w:t>SoftCast</w:t>
      </w:r>
      <w:r>
        <w:t>联合编码解码器</w:t>
      </w:r>
      <w:r>
        <w:rPr>
          <w:rFonts w:hint="eastAsia"/>
        </w:rPr>
        <w:t>，再将得到的结果通过</w:t>
      </w:r>
      <w:r w:rsidRPr="00C45A85">
        <w:t>OFDM</w:t>
      </w:r>
      <w:r>
        <w:rPr>
          <w:rFonts w:hint="eastAsia"/>
        </w:rPr>
        <w:t>传输。</w:t>
      </w:r>
      <w:r>
        <w:t>前者不同于当前传统的无线视频传输方案中用于压缩的视频编码和用于错误保护的物理层编码，它是一种同时提供压缩和错误保护的编码解码器，</w:t>
      </w:r>
      <w:r>
        <w:rPr>
          <w:rFonts w:hint="eastAsia"/>
        </w:rPr>
        <w:t>并且</w:t>
      </w:r>
      <w:r>
        <w:t>在字段上是线性的实数，从而确保</w:t>
      </w:r>
      <w:r>
        <w:rPr>
          <w:rFonts w:hint="eastAsia"/>
        </w:rPr>
        <w:t>编码前后</w:t>
      </w:r>
      <w:r>
        <w:t>两者之间的差异是线性相关的。后者</w:t>
      </w:r>
      <w:r>
        <w:rPr>
          <w:rFonts w:hint="eastAsia"/>
        </w:rPr>
        <w:t>反映</w:t>
      </w:r>
      <w:r>
        <w:t>在</w:t>
      </w:r>
      <w:r>
        <w:t>SoftCast</w:t>
      </w:r>
      <w:r>
        <w:t>方案的设计</w:t>
      </w:r>
      <w:r>
        <w:rPr>
          <w:rFonts w:hint="eastAsia"/>
        </w:rPr>
        <w:t>上，</w:t>
      </w:r>
      <w:r>
        <w:t>使得</w:t>
      </w:r>
      <w:r>
        <w:t>802.11</w:t>
      </w:r>
      <w:r>
        <w:t>的物理层可以直接绕过卷积编码和编码形式的</w:t>
      </w:r>
      <w:r>
        <w:t>802.11</w:t>
      </w:r>
      <w:r>
        <w:t>比特率的</w:t>
      </w:r>
      <w:r>
        <w:t>QAM</w:t>
      </w:r>
      <w:r>
        <w:t>调制等模块</w:t>
      </w:r>
      <w:r>
        <w:rPr>
          <w:rFonts w:hint="eastAsia"/>
        </w:rPr>
        <w:t>，直接</w:t>
      </w:r>
      <w:r>
        <w:t>通过</w:t>
      </w:r>
      <w:r>
        <w:t>OFDM</w:t>
      </w:r>
      <w:r>
        <w:t>传输</w:t>
      </w:r>
      <w:r>
        <w:t>SoftCast</w:t>
      </w:r>
      <w:r>
        <w:t>视频。通过上述两个设计，</w:t>
      </w:r>
      <w:r>
        <w:t>SoftCast</w:t>
      </w:r>
      <w:r>
        <w:rPr>
          <w:rFonts w:hint="eastAsia"/>
        </w:rPr>
        <w:t>方案不追求某一个单一的用户体验达到最佳，而追求绝大部分用户都能得到一个基于用户条件下一个较好的体验质量的效果。因此能在广播的情况下，让各个接收端都能解码出较为满意的质量的视频。</w:t>
      </w:r>
    </w:p>
    <w:p w:rsidR="007B120F" w:rsidRDefault="007B120F" w:rsidP="007B120F">
      <w:pPr>
        <w:pStyle w:val="a0"/>
        <w:spacing w:line="360" w:lineRule="exact"/>
      </w:pPr>
      <w:r>
        <w:t>SoftCast</w:t>
      </w:r>
      <w:r>
        <w:t>对</w:t>
      </w:r>
      <w:r>
        <w:t>DCT</w:t>
      </w:r>
      <w:r>
        <w:t>变换后的系数做</w:t>
      </w:r>
      <w:r>
        <w:rPr>
          <w:rFonts w:hint="eastAsia"/>
        </w:rPr>
        <w:t>了功率重分配</w:t>
      </w:r>
      <w:r>
        <w:t>，</w:t>
      </w:r>
      <w:r>
        <w:rPr>
          <w:rFonts w:hint="eastAsia"/>
        </w:rPr>
        <w:t>这一过程包括</w:t>
      </w:r>
      <w:r>
        <w:rPr>
          <w:rFonts w:hint="eastAsia"/>
        </w:rPr>
        <w:t>DCT</w:t>
      </w:r>
      <w:r>
        <w:rPr>
          <w:rFonts w:hint="eastAsia"/>
        </w:rPr>
        <w:t>变换</w:t>
      </w:r>
      <w:r>
        <w:t>均为线性变换，保证了信道中实际传输的信号和原始视频像素值呈线性关系，因此视频的接收质量只取决于当前用户自身的信道条件，一个在信道中的小扰动只会在视频中产生一个小的扰动，从而避免了传统的无线视频传输方式在信道条件逐渐变差的临界点上产生的悬崖效应。</w:t>
      </w:r>
      <w:r>
        <w:rPr>
          <w:rFonts w:hint="eastAsia"/>
        </w:rPr>
        <w:t>即在信噪比逐渐降低的条件</w:t>
      </w:r>
      <w:r>
        <w:rPr>
          <w:rFonts w:hint="eastAsia"/>
        </w:rPr>
        <w:lastRenderedPageBreak/>
        <w:t>下，传统的无线视频传输方式会在某一个临界点点上性能断崖式下跌，</w:t>
      </w:r>
      <w:r>
        <w:rPr>
          <w:rFonts w:hint="eastAsia"/>
        </w:rPr>
        <w:t>SoftCast</w:t>
      </w:r>
      <w:r>
        <w:rPr>
          <w:rFonts w:hint="eastAsia"/>
        </w:rPr>
        <w:t>的视频传输性能则始终与信噪比成线性关系</w:t>
      </w:r>
      <w:r w:rsidRPr="003342D1">
        <w:rPr>
          <w:color w:val="000000"/>
          <w:vertAlign w:val="superscript"/>
        </w:rPr>
        <w:fldChar w:fldCharType="begin"/>
      </w:r>
      <w:r w:rsidRPr="003342D1">
        <w:rPr>
          <w:color w:val="000000"/>
          <w:vertAlign w:val="superscript"/>
        </w:rPr>
        <w:instrText xml:space="preserve"> REF _Ref483827117 \r \h  \* MERGEFORMAT </w:instrText>
      </w:r>
      <w:r w:rsidRPr="003342D1">
        <w:rPr>
          <w:color w:val="000000"/>
          <w:vertAlign w:val="superscript"/>
        </w:rPr>
      </w:r>
      <w:r w:rsidRPr="003342D1">
        <w:rPr>
          <w:color w:val="000000"/>
          <w:vertAlign w:val="superscript"/>
        </w:rPr>
        <w:fldChar w:fldCharType="separate"/>
      </w:r>
      <w:r>
        <w:rPr>
          <w:color w:val="000000"/>
          <w:vertAlign w:val="superscript"/>
        </w:rPr>
        <w:t>[3</w:t>
      </w:r>
      <w:r w:rsidRPr="003342D1">
        <w:rPr>
          <w:color w:val="000000"/>
          <w:vertAlign w:val="superscript"/>
        </w:rPr>
        <w:t>]</w:t>
      </w:r>
      <w:r w:rsidRPr="003342D1">
        <w:rPr>
          <w:color w:val="000000"/>
          <w:vertAlign w:val="superscript"/>
        </w:rPr>
        <w:fldChar w:fldCharType="end"/>
      </w:r>
      <w:r>
        <w:rPr>
          <w:rFonts w:hint="eastAsia"/>
        </w:rPr>
        <w:t>。</w:t>
      </w:r>
    </w:p>
    <w:p w:rsidR="007B120F" w:rsidRDefault="007B120F" w:rsidP="007B120F">
      <w:pPr>
        <w:pStyle w:val="a0"/>
        <w:spacing w:line="360" w:lineRule="exact"/>
      </w:pPr>
      <w:r w:rsidRPr="005F070B">
        <w:rPr>
          <w:rFonts w:hint="eastAsia"/>
        </w:rPr>
        <w:t>SoftCast</w:t>
      </w:r>
      <w:r w:rsidRPr="005F070B">
        <w:rPr>
          <w:rFonts w:hint="eastAsia"/>
        </w:rPr>
        <w:t>的系统在发送端的做法是：</w:t>
      </w:r>
      <w:r>
        <w:rPr>
          <w:rFonts w:hint="eastAsia"/>
        </w:rPr>
        <w:t>先对原始的视频信号进行</w:t>
      </w:r>
      <w:r>
        <w:rPr>
          <w:rFonts w:hint="eastAsia"/>
        </w:rPr>
        <w:t>DCT</w:t>
      </w:r>
      <w:r>
        <w:rPr>
          <w:rFonts w:hint="eastAsia"/>
        </w:rPr>
        <w:t>变换，在</w:t>
      </w:r>
      <w:r>
        <w:rPr>
          <w:rFonts w:hint="eastAsia"/>
        </w:rPr>
        <w:t>DCT</w:t>
      </w:r>
      <w:r>
        <w:rPr>
          <w:rFonts w:hint="eastAsia"/>
        </w:rPr>
        <w:t>变换的过程中，将低频分量集中到左上角，以便于接下来做功率重分配。接着将变换后得到的</w:t>
      </w:r>
      <w:r>
        <w:rPr>
          <w:rFonts w:hint="eastAsia"/>
        </w:rPr>
        <w:t>DCT</w:t>
      </w:r>
      <w:r>
        <w:rPr>
          <w:rFonts w:hint="eastAsia"/>
        </w:rPr>
        <w:t>系数划分为</w:t>
      </w:r>
      <w:r>
        <w:rPr>
          <w:rFonts w:hint="eastAsia"/>
        </w:rPr>
        <w:t>i</w:t>
      </w:r>
      <w:r>
        <w:rPr>
          <w:rFonts w:hint="eastAsia"/>
        </w:rPr>
        <w:t>块视频块，接着对每一块的</w:t>
      </w:r>
      <w:r>
        <w:rPr>
          <w:rFonts w:hint="eastAsia"/>
        </w:rPr>
        <w:t>DCT</w:t>
      </w:r>
      <w:r>
        <w:rPr>
          <w:rFonts w:hint="eastAsia"/>
        </w:rPr>
        <w:t>的系数，计算平均功率</w:t>
      </w:r>
      <m:oMath>
        <m:sSub>
          <m:sSubPr>
            <m:ctrlPr>
              <w:rPr>
                <w:rFonts w:ascii="Cambria Math" w:hAnsi="Cambria Math"/>
              </w:rPr>
            </m:ctrlPr>
          </m:sSubPr>
          <m:e>
            <m:r>
              <w:rPr>
                <w:rFonts w:ascii="Cambria Math" w:hAnsi="Cambria Math"/>
              </w:rPr>
              <m:t>λ</m:t>
            </m:r>
          </m:e>
          <m:sub>
            <m:r>
              <w:rPr>
                <w:rFonts w:ascii="Cambria Math" w:hAnsi="Cambria Math" w:hint="eastAsia"/>
              </w:rPr>
              <m:t>i</m:t>
            </m:r>
          </m:sub>
        </m:sSub>
      </m:oMath>
      <w:r>
        <w:rPr>
          <w:rFonts w:hint="eastAsia"/>
        </w:rPr>
        <w:t>，通过各个块的平均功率，计算出功率分配系数</w:t>
      </w:r>
      <m:oMath>
        <m:sSub>
          <m:sSubPr>
            <m:ctrlPr>
              <w:rPr>
                <w:rFonts w:ascii="Cambria Math" w:hAnsi="Cambria Math"/>
              </w:rPr>
            </m:ctrlPr>
          </m:sSubPr>
          <m:e>
            <m:r>
              <w:rPr>
                <w:rFonts w:ascii="Cambria Math" w:hAnsi="Cambria Math" w:hint="eastAsia"/>
              </w:rPr>
              <m:t>g</m:t>
            </m:r>
          </m:e>
          <m:sub>
            <m:r>
              <w:rPr>
                <w:rFonts w:ascii="Cambria Math" w:hAnsi="Cambria Math" w:hint="eastAsia"/>
              </w:rPr>
              <m:t>i</m:t>
            </m:r>
          </m:sub>
        </m:sSub>
      </m:oMath>
      <w:r>
        <w:rPr>
          <w:rFonts w:hint="eastAsia"/>
        </w:rPr>
        <w:t>，对于平均系数较大的视频块，功率分配系数</w:t>
      </w:r>
      <m:oMath>
        <m:sSub>
          <m:sSubPr>
            <m:ctrlPr>
              <w:rPr>
                <w:rFonts w:ascii="Cambria Math" w:hAnsi="Cambria Math"/>
              </w:rPr>
            </m:ctrlPr>
          </m:sSubPr>
          <m:e>
            <m:r>
              <w:rPr>
                <w:rFonts w:ascii="Cambria Math" w:hAnsi="Cambria Math" w:hint="eastAsia"/>
              </w:rPr>
              <m:t>g</m:t>
            </m:r>
          </m:e>
          <m:sub>
            <m:r>
              <w:rPr>
                <w:rFonts w:ascii="Cambria Math" w:hAnsi="Cambria Math" w:hint="eastAsia"/>
              </w:rPr>
              <m:t>i</m:t>
            </m:r>
          </m:sub>
        </m:sSub>
      </m:oMath>
      <w:r>
        <w:rPr>
          <w:rFonts w:hint="eastAsia"/>
        </w:rPr>
        <w:t>要小一些，对于平均系数较小的视频块，功率分配系数</w:t>
      </w:r>
      <m:oMath>
        <m:sSub>
          <m:sSubPr>
            <m:ctrlPr>
              <w:rPr>
                <w:rFonts w:ascii="Cambria Math" w:hAnsi="Cambria Math"/>
              </w:rPr>
            </m:ctrlPr>
          </m:sSubPr>
          <m:e>
            <m:r>
              <w:rPr>
                <w:rFonts w:ascii="Cambria Math" w:hAnsi="Cambria Math" w:hint="eastAsia"/>
              </w:rPr>
              <m:t>g</m:t>
            </m:r>
          </m:e>
          <m:sub>
            <m:r>
              <w:rPr>
                <w:rFonts w:ascii="Cambria Math" w:hAnsi="Cambria Math" w:hint="eastAsia"/>
              </w:rPr>
              <m:t>i</m:t>
            </m:r>
          </m:sub>
        </m:sSub>
      </m:oMath>
      <w:r>
        <w:rPr>
          <w:rFonts w:hint="eastAsia"/>
        </w:rPr>
        <w:t>要大一些。这也是</w:t>
      </w:r>
      <w:r>
        <w:rPr>
          <w:rFonts w:hint="eastAsia"/>
        </w:rPr>
        <w:t>SoftCast</w:t>
      </w:r>
      <w:r>
        <w:rPr>
          <w:rFonts w:hint="eastAsia"/>
        </w:rPr>
        <w:t>对于功率调节的原则。在功率重分配完成后，经过哈达马变换和稠密星座映射的过程，不经过</w:t>
      </w:r>
      <w:r>
        <w:rPr>
          <w:rFonts w:hint="eastAsia"/>
        </w:rPr>
        <w:t>FEC</w:t>
      </w:r>
      <w:r>
        <w:rPr>
          <w:rFonts w:hint="eastAsia"/>
        </w:rPr>
        <w:t>编码和调制，直接通过</w:t>
      </w:r>
      <w:r>
        <w:rPr>
          <w:rFonts w:hint="eastAsia"/>
        </w:rPr>
        <w:t>IFFT</w:t>
      </w:r>
      <w:r>
        <w:rPr>
          <w:rFonts w:hint="eastAsia"/>
        </w:rPr>
        <w:t>变换将频域信号转换为时域信号，在</w:t>
      </w:r>
      <w:r>
        <w:rPr>
          <w:rFonts w:hint="eastAsia"/>
        </w:rPr>
        <w:t>OFDM</w:t>
      </w:r>
      <w:r>
        <w:rPr>
          <w:rFonts w:hint="eastAsia"/>
        </w:rPr>
        <w:t>信道上传输。</w:t>
      </w:r>
    </w:p>
    <w:p w:rsidR="007B120F" w:rsidRDefault="007B120F" w:rsidP="007B120F">
      <w:pPr>
        <w:pStyle w:val="a0"/>
        <w:spacing w:line="360" w:lineRule="exact"/>
      </w:pPr>
      <w:r w:rsidRPr="005F070B">
        <w:rPr>
          <w:rFonts w:hint="eastAsia"/>
        </w:rPr>
        <w:t>在接收端进行的是上述过程的逆过程。在</w:t>
      </w:r>
      <w:r>
        <w:rPr>
          <w:rFonts w:hint="eastAsia"/>
        </w:rPr>
        <w:t>接收端通过</w:t>
      </w:r>
      <w:r>
        <w:rPr>
          <w:rFonts w:hint="eastAsia"/>
        </w:rPr>
        <w:t>FFT</w:t>
      </w:r>
      <w:r>
        <w:rPr>
          <w:rFonts w:hint="eastAsia"/>
        </w:rPr>
        <w:t>变换，得到原始的输入信号，再利用帧结构中的同步信号实现</w:t>
      </w:r>
      <w:r>
        <w:rPr>
          <w:rFonts w:hint="eastAsia"/>
        </w:rPr>
        <w:t>OFDM</w:t>
      </w:r>
      <w:r>
        <w:rPr>
          <w:rFonts w:hint="eastAsia"/>
        </w:rPr>
        <w:t>信号同步，通过导频信号来完成信道估计的功能。经过这些过程以后，由于</w:t>
      </w:r>
      <w:r>
        <w:rPr>
          <w:rFonts w:hint="eastAsia"/>
        </w:rPr>
        <w:t>DCT</w:t>
      </w:r>
      <w:r>
        <w:rPr>
          <w:rFonts w:hint="eastAsia"/>
        </w:rPr>
        <w:t>系数在发送端已经进行了能量重分配，所以在接收端也要进行与之相反的过程。解帧将数据分为模拟部分和数字部分之后需要进行</w:t>
      </w:r>
      <w:r w:rsidRPr="005F070B">
        <w:rPr>
          <w:rFonts w:hint="eastAsia"/>
        </w:rPr>
        <w:t>LLSE</w:t>
      </w:r>
      <w:r>
        <w:rPr>
          <w:rFonts w:hint="eastAsia"/>
        </w:rPr>
        <w:t>过程，</w:t>
      </w:r>
      <w:r>
        <w:rPr>
          <w:rFonts w:hint="eastAsia"/>
        </w:rPr>
        <w:t>LLSE</w:t>
      </w:r>
      <w:r>
        <w:rPr>
          <w:rFonts w:hint="eastAsia"/>
        </w:rPr>
        <w:t>即最小线性均方误差算法。过程的结果是输出解码之后的</w:t>
      </w:r>
      <w:r>
        <w:rPr>
          <w:rFonts w:hint="eastAsia"/>
        </w:rPr>
        <w:t>DCT</w:t>
      </w:r>
      <w:r>
        <w:rPr>
          <w:rFonts w:hint="eastAsia"/>
        </w:rPr>
        <w:t>系数矩阵，对这个矩阵做一次</w:t>
      </w:r>
      <w:r>
        <w:rPr>
          <w:rFonts w:hint="eastAsia"/>
        </w:rPr>
        <w:t>IDCT</w:t>
      </w:r>
      <w:r>
        <w:rPr>
          <w:rFonts w:hint="eastAsia"/>
        </w:rPr>
        <w:t>变换，就得到了原始的视频信号。</w:t>
      </w:r>
    </w:p>
    <w:p w:rsidR="007B120F" w:rsidRDefault="007B120F" w:rsidP="007B120F">
      <w:pPr>
        <w:pStyle w:val="a0"/>
        <w:spacing w:line="360" w:lineRule="exact"/>
      </w:pPr>
      <w:r>
        <w:rPr>
          <w:rFonts w:hint="eastAsia"/>
        </w:rPr>
        <w:t>上述设计思想也是本系统的主要指导思想。之后国内许多学者也有对该传输方案和具体实现有不少的研究成果，从各个角度分析了</w:t>
      </w:r>
      <w:r>
        <w:t>SoftCast</w:t>
      </w:r>
      <w:r>
        <w:t>传输方案和传统方案的性能对比以及提出了一些自己的优化等，这些都值得借鉴和学习，并以此为基础在</w:t>
      </w:r>
      <w:r>
        <w:rPr>
          <w:rFonts w:hint="eastAsia"/>
        </w:rPr>
        <w:t>本</w:t>
      </w:r>
      <w:r>
        <w:t>系统上实现创新。</w:t>
      </w:r>
    </w:p>
    <w:p w:rsidR="007B120F" w:rsidRDefault="007B120F" w:rsidP="007B120F">
      <w:pPr>
        <w:pStyle w:val="2"/>
        <w:spacing w:beforeLines="50" w:before="120" w:afterLines="50" w:after="120" w:line="360" w:lineRule="exact"/>
        <w:ind w:right="-1"/>
        <w:rPr>
          <w:rFonts w:ascii="Arial" w:eastAsia="黑体" w:hAnsi="Arial" w:cs="Arial"/>
          <w:b w:val="0"/>
          <w:i w:val="0"/>
        </w:rPr>
      </w:pPr>
      <w:bookmarkStart w:id="15" w:name="_Toc484447192"/>
      <w:bookmarkStart w:id="16" w:name="_Toc261510881"/>
      <w:bookmarkStart w:id="17" w:name="_Toc402184272"/>
      <w:bookmarkStart w:id="18" w:name="实验部分"/>
      <w:bookmarkEnd w:id="12"/>
      <w:bookmarkEnd w:id="13"/>
      <w:bookmarkEnd w:id="14"/>
      <w:r>
        <w:rPr>
          <w:rFonts w:eastAsia="黑体"/>
          <w:b w:val="0"/>
          <w:i w:val="0"/>
        </w:rPr>
        <w:t>1.4</w:t>
      </w:r>
      <w:r>
        <w:rPr>
          <w:rFonts w:eastAsia="黑体" w:hint="eastAsia"/>
          <w:b w:val="0"/>
          <w:i w:val="0"/>
        </w:rPr>
        <w:t>系统规格</w:t>
      </w:r>
      <w:bookmarkEnd w:id="15"/>
    </w:p>
    <w:p w:rsidR="007B120F" w:rsidRDefault="007B120F" w:rsidP="007B120F">
      <w:pPr>
        <w:pStyle w:val="a0"/>
        <w:spacing w:line="360" w:lineRule="exact"/>
        <w:ind w:firstLine="435"/>
        <w:rPr>
          <w:lang w:val="zh-CN"/>
        </w:rPr>
      </w:pPr>
      <w:r>
        <w:rPr>
          <w:rFonts w:hint="eastAsia"/>
          <w:lang w:val="zh-CN"/>
        </w:rPr>
        <w:t>从</w:t>
      </w:r>
      <w:r>
        <w:rPr>
          <w:rFonts w:hint="eastAsia"/>
          <w:lang w:val="zh-CN"/>
        </w:rPr>
        <w:t>HDMI</w:t>
      </w:r>
      <w:r>
        <w:rPr>
          <w:rFonts w:hint="eastAsia"/>
          <w:lang w:val="zh-CN"/>
        </w:rPr>
        <w:t>接口采集到的视频分辨率为</w:t>
      </w:r>
      <w:r>
        <w:t>1280*720</w:t>
      </w:r>
      <w:r>
        <w:rPr>
          <w:rFonts w:hint="eastAsia"/>
          <w:lang w:val="zh-CN"/>
        </w:rPr>
        <w:t>，帧率为</w:t>
      </w:r>
      <w:r>
        <w:rPr>
          <w:rFonts w:hint="eastAsia"/>
          <w:lang w:val="zh-CN"/>
        </w:rPr>
        <w:t>30fps</w:t>
      </w:r>
      <w:r>
        <w:rPr>
          <w:rFonts w:hint="eastAsia"/>
          <w:lang w:val="zh-CN"/>
        </w:rPr>
        <w:t>。在基带系统中传输的数据已经从视频的原始的</w:t>
      </w:r>
      <w:r>
        <w:rPr>
          <w:rFonts w:hint="eastAsia"/>
          <w:lang w:val="zh-CN"/>
        </w:rPr>
        <w:t>RGB</w:t>
      </w:r>
      <w:r>
        <w:rPr>
          <w:rFonts w:hint="eastAsia"/>
          <w:lang w:val="zh-CN"/>
        </w:rPr>
        <w:t>数据转换为了</w:t>
      </w:r>
      <w:r>
        <w:rPr>
          <w:rFonts w:hint="eastAsia"/>
          <w:lang w:val="zh-CN"/>
        </w:rPr>
        <w:t>4:2:0</w:t>
      </w:r>
      <w:r>
        <w:rPr>
          <w:rFonts w:hint="eastAsia"/>
          <w:lang w:val="zh-CN"/>
        </w:rPr>
        <w:t>的</w:t>
      </w:r>
      <w:r>
        <w:rPr>
          <w:rFonts w:hint="eastAsia"/>
          <w:lang w:val="zh-CN"/>
        </w:rPr>
        <w:t>YUV</w:t>
      </w:r>
      <w:r>
        <w:rPr>
          <w:rFonts w:hint="eastAsia"/>
          <w:lang w:val="zh-CN"/>
        </w:rPr>
        <w:t>数据。其中原始数据量与</w:t>
      </w:r>
      <w:r>
        <w:rPr>
          <w:rFonts w:hint="eastAsia"/>
          <w:lang w:val="zh-CN"/>
        </w:rPr>
        <w:t>Y</w:t>
      </w:r>
      <w:r>
        <w:rPr>
          <w:rFonts w:hint="eastAsia"/>
          <w:lang w:val="zh-CN"/>
        </w:rPr>
        <w:t>分量的数量比为</w:t>
      </w:r>
      <w:r>
        <w:rPr>
          <w:rFonts w:hint="eastAsia"/>
          <w:lang w:val="zh-CN"/>
        </w:rPr>
        <w:t>1:1</w:t>
      </w:r>
      <w:r>
        <w:rPr>
          <w:rFonts w:hint="eastAsia"/>
          <w:lang w:val="zh-CN"/>
        </w:rPr>
        <w:t>。</w:t>
      </w:r>
    </w:p>
    <w:p w:rsidR="007B120F" w:rsidRDefault="007B120F" w:rsidP="007B120F">
      <w:pPr>
        <w:pStyle w:val="a0"/>
        <w:spacing w:line="360" w:lineRule="exact"/>
        <w:ind w:firstLine="435"/>
        <w:rPr>
          <w:lang w:val="zh-CN"/>
        </w:rPr>
      </w:pPr>
      <w:r>
        <w:rPr>
          <w:rFonts w:hint="eastAsia"/>
          <w:lang w:val="zh-CN"/>
        </w:rPr>
        <w:t>基带系统中各模块若无特别说明均以一行为缓存单位，例如对</w:t>
      </w:r>
      <w:r>
        <w:rPr>
          <w:rFonts w:hint="eastAsia"/>
          <w:lang w:val="zh-CN"/>
        </w:rPr>
        <w:t>HDMI</w:t>
      </w:r>
      <w:r>
        <w:rPr>
          <w:rFonts w:hint="eastAsia"/>
          <w:lang w:val="zh-CN"/>
        </w:rPr>
        <w:t>缓存模块来说，当摄像头输入模块的数据足够一行的时候，模块会给下一个模块使能信号以及有效数据。这种缓存方式也是无线视频传输系统低延时的保证。传统的无线视频传输系统大都缓存一个视频帧或几个视频帧，由于</w:t>
      </w:r>
      <w:r>
        <w:rPr>
          <w:rFonts w:hint="eastAsia"/>
          <w:lang w:val="zh-CN"/>
        </w:rPr>
        <w:t>SoftCast</w:t>
      </w:r>
      <w:r>
        <w:rPr>
          <w:rFonts w:hint="eastAsia"/>
          <w:lang w:val="zh-CN"/>
        </w:rPr>
        <w:t>基带系统处理单位可以小到一行，因此数据在缓存中的滞留时间将会大大降低。</w:t>
      </w:r>
    </w:p>
    <w:p w:rsidR="007B120F" w:rsidRDefault="007B120F" w:rsidP="007B120F">
      <w:pPr>
        <w:pStyle w:val="a0"/>
        <w:spacing w:line="360" w:lineRule="exact"/>
        <w:ind w:firstLine="435"/>
        <w:rPr>
          <w:lang w:val="zh-CN"/>
        </w:rPr>
      </w:pPr>
      <w:r>
        <w:rPr>
          <w:rFonts w:hint="eastAsia"/>
          <w:lang w:val="zh-CN"/>
        </w:rPr>
        <w:t>基带系统即除去射频的发送端和接收端的硬件时钟频率保持和射频时钟频率相同，为</w:t>
      </w:r>
      <w:r>
        <w:rPr>
          <w:rFonts w:hint="eastAsia"/>
          <w:lang w:val="zh-CN"/>
        </w:rPr>
        <w:t>30.72Mhz</w:t>
      </w:r>
      <w:r>
        <w:rPr>
          <w:rFonts w:hint="eastAsia"/>
          <w:lang w:val="zh-CN"/>
        </w:rPr>
        <w:t>。这种做法也是为了减少不同频率对系统带来的设计复杂性。对于基带系统来说，它需要均衡摄像头数据频率和射频板数据频率，目前系统的设计是基带系统保持和射频板数据频率一致，并且在摄像头</w:t>
      </w:r>
      <w:r>
        <w:rPr>
          <w:rFonts w:hint="eastAsia"/>
          <w:lang w:val="zh-CN"/>
        </w:rPr>
        <w:t>HDMI</w:t>
      </w:r>
      <w:r>
        <w:rPr>
          <w:rFonts w:hint="eastAsia"/>
          <w:lang w:val="zh-CN"/>
        </w:rPr>
        <w:t>接口到基带之间设置了暂存一行数据的缓存。</w:t>
      </w:r>
    </w:p>
    <w:p w:rsidR="00E30C54" w:rsidRDefault="007B120F" w:rsidP="00E30C54">
      <w:pPr>
        <w:pStyle w:val="a0"/>
        <w:spacing w:line="360" w:lineRule="exact"/>
        <w:ind w:firstLine="435"/>
        <w:rPr>
          <w:lang w:val="zh-CN"/>
        </w:rPr>
      </w:pPr>
      <w:r>
        <w:rPr>
          <w:rFonts w:hint="eastAsia"/>
          <w:lang w:val="zh-CN"/>
        </w:rPr>
        <w:t>每个</w:t>
      </w:r>
      <w:r>
        <w:rPr>
          <w:rFonts w:hint="eastAsia"/>
          <w:lang w:val="zh-CN"/>
        </w:rPr>
        <w:t>OFDM</w:t>
      </w:r>
      <w:r>
        <w:rPr>
          <w:rFonts w:hint="eastAsia"/>
          <w:lang w:val="zh-CN"/>
        </w:rPr>
        <w:t>符号包含</w:t>
      </w:r>
      <w:r>
        <w:rPr>
          <w:rFonts w:hint="eastAsia"/>
          <w:lang w:val="zh-CN"/>
        </w:rPr>
        <w:t>4096</w:t>
      </w:r>
      <w:r>
        <w:rPr>
          <w:rFonts w:hint="eastAsia"/>
          <w:lang w:val="zh-CN"/>
        </w:rPr>
        <w:t>个子载波和</w:t>
      </w:r>
      <w:r>
        <w:rPr>
          <w:rFonts w:hint="eastAsia"/>
          <w:lang w:val="zh-CN"/>
        </w:rPr>
        <w:t>128</w:t>
      </w:r>
      <w:r>
        <w:rPr>
          <w:rFonts w:hint="eastAsia"/>
          <w:lang w:val="zh-CN"/>
        </w:rPr>
        <w:t>个样点的循环前缀。因此符号长度为</w:t>
      </w:r>
    </w:p>
    <w:p w:rsidR="007B120F" w:rsidRPr="00280F9B" w:rsidRDefault="00065C90" w:rsidP="007B120F">
      <w:pPr>
        <w:pStyle w:val="a0"/>
        <w:spacing w:line="360" w:lineRule="auto"/>
        <w:ind w:firstLineChars="1000" w:firstLine="2100"/>
        <w:rPr>
          <w:lang w:val="zh-CN"/>
        </w:rPr>
      </w:pPr>
      <m:oMathPara>
        <m:oMathParaPr>
          <m:jc m:val="right"/>
        </m:oMathParaPr>
        <m:oMath>
          <m:f>
            <m:fPr>
              <m:ctrlPr>
                <w:rPr>
                  <w:rFonts w:ascii="Cambria Math" w:hAnsi="Cambria Math"/>
                  <w:lang w:val="zh-CN"/>
                </w:rPr>
              </m:ctrlPr>
            </m:fPr>
            <m:num>
              <m:r>
                <w:rPr>
                  <w:rFonts w:ascii="Cambria Math" w:hAnsi="Cambria Math"/>
                  <w:lang w:val="zh-CN"/>
                </w:rPr>
                <m:t>4096</m:t>
              </m:r>
              <m:r>
                <w:rPr>
                  <w:rFonts w:ascii="Cambria Math" w:hAnsi="Cambria Math" w:hint="eastAsia"/>
                  <w:lang w:val="zh-CN"/>
                </w:rPr>
                <m:t>+</m:t>
              </m:r>
              <m:r>
                <w:rPr>
                  <w:rFonts w:ascii="Cambria Math" w:hAnsi="Cambria Math"/>
                  <w:lang w:val="zh-CN"/>
                </w:rPr>
                <m:t>128</m:t>
              </m:r>
            </m:num>
            <m:den>
              <m:r>
                <w:rPr>
                  <w:rFonts w:ascii="Cambria Math" w:hAnsi="Cambria Math"/>
                  <w:lang w:val="zh-CN"/>
                </w:rPr>
                <m:t>30.72</m:t>
              </m:r>
            </m:den>
          </m:f>
          <m:r>
            <w:rPr>
              <w:rFonts w:ascii="Cambria Math" w:hAnsi="Cambria Math" w:hint="eastAsia"/>
              <w:lang w:val="zh-CN"/>
            </w:rPr>
            <m:t>=</m:t>
          </m:r>
          <m:r>
            <w:rPr>
              <w:rFonts w:ascii="Cambria Math" w:hAnsi="Cambria Math"/>
              <w:lang w:val="zh-CN"/>
            </w:rPr>
            <m:t>137.5μ</m:t>
          </m:r>
          <m:r>
            <w:rPr>
              <w:rFonts w:ascii="Cambria Math" w:hAnsi="Cambria Math" w:hint="eastAsia"/>
              <w:lang w:val="zh-CN"/>
            </w:rPr>
            <m:t>s</m:t>
          </m:r>
          <m:r>
            <w:rPr>
              <w:rFonts w:ascii="Cambria Math" w:hAnsi="Cambria Math"/>
              <w:lang w:val="zh-CN"/>
            </w:rPr>
            <m:t xml:space="preserve">                         (1.1)</m:t>
          </m:r>
        </m:oMath>
      </m:oMathPara>
    </w:p>
    <w:p w:rsidR="007B120F" w:rsidRDefault="007B120F" w:rsidP="007B120F">
      <w:pPr>
        <w:pStyle w:val="a0"/>
        <w:spacing w:line="360" w:lineRule="exact"/>
        <w:ind w:firstLine="435"/>
        <w:rPr>
          <w:lang w:val="zh-CN"/>
        </w:rPr>
      </w:pPr>
      <w:r>
        <w:rPr>
          <w:rFonts w:hint="eastAsia"/>
          <w:lang w:val="zh-CN"/>
        </w:rPr>
        <w:t>在</w:t>
      </w:r>
      <w:r>
        <w:rPr>
          <w:rFonts w:hint="eastAsia"/>
          <w:lang w:val="zh-CN"/>
        </w:rPr>
        <w:t>OFDM</w:t>
      </w:r>
      <w:r>
        <w:rPr>
          <w:rFonts w:hint="eastAsia"/>
          <w:lang w:val="zh-CN"/>
        </w:rPr>
        <w:t>信道上传输的基本单位是子载波，但是子载波是按无线帧的结构排列好的。每个无线帧包括</w:t>
      </w:r>
      <w:r>
        <w:rPr>
          <w:rFonts w:hint="eastAsia"/>
          <w:lang w:val="zh-CN"/>
        </w:rPr>
        <w:t>30</w:t>
      </w:r>
      <w:r>
        <w:rPr>
          <w:rFonts w:hint="eastAsia"/>
          <w:lang w:val="zh-CN"/>
        </w:rPr>
        <w:t>个</w:t>
      </w:r>
      <w:r>
        <w:rPr>
          <w:rFonts w:hint="eastAsia"/>
          <w:lang w:val="zh-CN"/>
        </w:rPr>
        <w:t>OFDM</w:t>
      </w:r>
      <w:r>
        <w:rPr>
          <w:rFonts w:hint="eastAsia"/>
          <w:lang w:val="zh-CN"/>
        </w:rPr>
        <w:t>符号，其中为了接收端能完成信道估计过程，需要在特定的符号的特定子载波的位置上加入导频。同时，在无线帧的第二个符号和第三个符号的第</w:t>
      </w:r>
      <w:r>
        <w:rPr>
          <w:rFonts w:hint="eastAsia"/>
          <w:lang w:val="zh-CN"/>
        </w:rPr>
        <w:t>1~</w:t>
      </w:r>
      <w:r>
        <w:rPr>
          <w:lang w:val="zh-CN"/>
        </w:rPr>
        <w:t>257</w:t>
      </w:r>
      <w:r>
        <w:rPr>
          <w:rFonts w:hint="eastAsia"/>
          <w:lang w:val="zh-CN"/>
        </w:rPr>
        <w:t>和第</w:t>
      </w:r>
      <w:r>
        <w:rPr>
          <w:rFonts w:hint="eastAsia"/>
          <w:lang w:val="zh-CN"/>
        </w:rPr>
        <w:t>3841~</w:t>
      </w:r>
      <w:r>
        <w:rPr>
          <w:lang w:val="zh-CN"/>
        </w:rPr>
        <w:t>4096</w:t>
      </w:r>
      <w:r>
        <w:rPr>
          <w:rFonts w:hint="eastAsia"/>
          <w:lang w:val="zh-CN"/>
        </w:rPr>
        <w:lastRenderedPageBreak/>
        <w:t>个子载波处放置固定的同步序列。这些数据将会被用于计算出接收端连续不断的数据中的每一个无线帧的具体位置。其余关于帧结构的具体介绍，将会在</w:t>
      </w:r>
      <w:r>
        <w:rPr>
          <w:rFonts w:hint="eastAsia"/>
          <w:lang w:val="zh-CN"/>
        </w:rPr>
        <w:t>2.3.1</w:t>
      </w:r>
      <w:r>
        <w:rPr>
          <w:rFonts w:hint="eastAsia"/>
          <w:lang w:val="zh-CN"/>
        </w:rPr>
        <w:t>节给出。</w:t>
      </w:r>
    </w:p>
    <w:p w:rsidR="007B120F" w:rsidRDefault="007B120F" w:rsidP="007B120F">
      <w:pPr>
        <w:pStyle w:val="2"/>
        <w:spacing w:beforeLines="50" w:before="120" w:afterLines="50" w:after="120" w:line="360" w:lineRule="exact"/>
        <w:ind w:right="-1"/>
        <w:rPr>
          <w:rFonts w:ascii="Arial" w:eastAsia="黑体" w:hAnsi="Arial" w:cs="Arial"/>
          <w:b w:val="0"/>
          <w:i w:val="0"/>
        </w:rPr>
      </w:pPr>
      <w:bookmarkStart w:id="19" w:name="_Toc484447193"/>
      <w:r>
        <w:rPr>
          <w:rFonts w:eastAsia="黑体"/>
          <w:b w:val="0"/>
          <w:i w:val="0"/>
        </w:rPr>
        <w:t>1.5</w:t>
      </w:r>
      <w:r>
        <w:rPr>
          <w:rFonts w:ascii="Arial" w:eastAsia="黑体" w:hAnsi="Arial" w:cs="Arial" w:hint="eastAsia"/>
          <w:b w:val="0"/>
          <w:i w:val="0"/>
        </w:rPr>
        <w:t>本文所做工作</w:t>
      </w:r>
      <w:bookmarkEnd w:id="19"/>
    </w:p>
    <w:p w:rsidR="007B120F" w:rsidRDefault="007B120F" w:rsidP="007B120F">
      <w:pPr>
        <w:pStyle w:val="a0"/>
        <w:spacing w:line="360" w:lineRule="exact"/>
        <w:ind w:firstLine="435"/>
        <w:rPr>
          <w:lang w:val="zh-CN"/>
        </w:rPr>
      </w:pPr>
      <w:r>
        <w:rPr>
          <w:rFonts w:hint="eastAsia"/>
          <w:lang w:val="zh-CN"/>
        </w:rPr>
        <w:t>第一章：介绍虚拟现实视频数据的特点，介绍了基于</w:t>
      </w:r>
      <w:r>
        <w:rPr>
          <w:rFonts w:hint="eastAsia"/>
          <w:lang w:val="zh-CN"/>
        </w:rPr>
        <w:t>H.264/AVC</w:t>
      </w:r>
      <w:r>
        <w:rPr>
          <w:rFonts w:hint="eastAsia"/>
          <w:lang w:val="zh-CN"/>
        </w:rPr>
        <w:t>的无线视频传输方案和</w:t>
      </w:r>
      <w:r>
        <w:rPr>
          <w:rFonts w:hint="eastAsia"/>
          <w:lang w:val="zh-CN"/>
        </w:rPr>
        <w:t>SoftCast</w:t>
      </w:r>
      <w:r>
        <w:rPr>
          <w:rFonts w:hint="eastAsia"/>
          <w:lang w:val="zh-CN"/>
        </w:rPr>
        <w:t>方案的比较，介绍了系统规格。</w:t>
      </w:r>
    </w:p>
    <w:p w:rsidR="007B120F" w:rsidRDefault="007B120F" w:rsidP="007B120F">
      <w:pPr>
        <w:pStyle w:val="a0"/>
        <w:spacing w:line="360" w:lineRule="exact"/>
        <w:ind w:firstLine="435"/>
        <w:rPr>
          <w:lang w:val="zh-CN"/>
        </w:rPr>
      </w:pPr>
      <w:r>
        <w:rPr>
          <w:rFonts w:hint="eastAsia"/>
          <w:lang w:val="zh-CN"/>
        </w:rPr>
        <w:t>第二章：介绍了</w:t>
      </w:r>
      <w:r>
        <w:rPr>
          <w:rFonts w:hint="eastAsia"/>
          <w:lang w:val="zh-CN"/>
        </w:rPr>
        <w:t>SoftCast</w:t>
      </w:r>
      <w:r>
        <w:rPr>
          <w:rFonts w:hint="eastAsia"/>
          <w:lang w:val="zh-CN"/>
        </w:rPr>
        <w:t>系统中所用到的各个算法，整体剖析了</w:t>
      </w:r>
      <w:r>
        <w:rPr>
          <w:rFonts w:hint="eastAsia"/>
          <w:lang w:val="zh-CN"/>
        </w:rPr>
        <w:t>SoftCast</w:t>
      </w:r>
      <w:r>
        <w:rPr>
          <w:rFonts w:hint="eastAsia"/>
          <w:lang w:val="zh-CN"/>
        </w:rPr>
        <w:t>过程。</w:t>
      </w:r>
    </w:p>
    <w:p w:rsidR="007B120F" w:rsidRDefault="007B120F" w:rsidP="007B120F">
      <w:pPr>
        <w:pStyle w:val="a0"/>
        <w:spacing w:line="360" w:lineRule="exact"/>
        <w:ind w:firstLine="435"/>
        <w:rPr>
          <w:lang w:val="zh-CN"/>
        </w:rPr>
      </w:pPr>
      <w:r>
        <w:rPr>
          <w:rFonts w:hint="eastAsia"/>
          <w:lang w:val="zh-CN"/>
        </w:rPr>
        <w:t>第三章、第四章：介绍了</w:t>
      </w:r>
      <w:r>
        <w:rPr>
          <w:rFonts w:hint="eastAsia"/>
          <w:lang w:val="zh-CN"/>
        </w:rPr>
        <w:t>SoftCast</w:t>
      </w:r>
      <w:r>
        <w:rPr>
          <w:rFonts w:hint="eastAsia"/>
          <w:lang w:val="zh-CN"/>
        </w:rPr>
        <w:t>无线视频传输系统发送端和接收端的</w:t>
      </w:r>
      <w:r>
        <w:rPr>
          <w:rFonts w:hint="eastAsia"/>
          <w:lang w:val="zh-CN"/>
        </w:rPr>
        <w:t>RTL</w:t>
      </w:r>
      <w:r>
        <w:rPr>
          <w:rFonts w:hint="eastAsia"/>
          <w:lang w:val="zh-CN"/>
        </w:rPr>
        <w:t>实现。</w:t>
      </w:r>
    </w:p>
    <w:p w:rsidR="007B120F" w:rsidRDefault="007B120F" w:rsidP="007B120F">
      <w:pPr>
        <w:pStyle w:val="a0"/>
        <w:spacing w:line="360" w:lineRule="exact"/>
        <w:ind w:firstLine="435"/>
        <w:rPr>
          <w:lang w:val="zh-CN"/>
        </w:rPr>
      </w:pPr>
      <w:r>
        <w:rPr>
          <w:rFonts w:hint="eastAsia"/>
          <w:lang w:val="zh-CN"/>
        </w:rPr>
        <w:t>第五章：介绍了仿真平台的测试结果和</w:t>
      </w:r>
      <w:r>
        <w:rPr>
          <w:rFonts w:hint="eastAsia"/>
          <w:lang w:val="zh-CN"/>
        </w:rPr>
        <w:t>RTL</w:t>
      </w:r>
      <w:r>
        <w:rPr>
          <w:rFonts w:hint="eastAsia"/>
          <w:lang w:val="zh-CN"/>
        </w:rPr>
        <w:t>代码的测试结果。</w:t>
      </w: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a0"/>
        <w:spacing w:line="360" w:lineRule="exact"/>
        <w:ind w:firstLine="435"/>
        <w:rPr>
          <w:lang w:val="zh-CN"/>
        </w:rPr>
      </w:pPr>
    </w:p>
    <w:p w:rsidR="007B120F" w:rsidRDefault="007B120F" w:rsidP="007B120F">
      <w:pPr>
        <w:pStyle w:val="1"/>
        <w:spacing w:beforeLines="50" w:before="120" w:afterLines="50" w:after="120" w:line="360" w:lineRule="exact"/>
        <w:jc w:val="center"/>
        <w:rPr>
          <w:rFonts w:eastAsia="黑体"/>
          <w:b w:val="0"/>
          <w:i w:val="0"/>
        </w:rPr>
      </w:pPr>
      <w:bookmarkStart w:id="20" w:name="_Toc484447194"/>
      <w:r>
        <w:rPr>
          <w:rFonts w:eastAsia="黑体" w:hint="eastAsia"/>
          <w:b w:val="0"/>
          <w:i w:val="0"/>
        </w:rPr>
        <w:lastRenderedPageBreak/>
        <w:t>2 SoftCast</w:t>
      </w:r>
      <w:r>
        <w:rPr>
          <w:rFonts w:eastAsia="黑体" w:hint="eastAsia"/>
          <w:b w:val="0"/>
          <w:i w:val="0"/>
        </w:rPr>
        <w:t>各模块算法分析及介绍</w:t>
      </w:r>
      <w:bookmarkEnd w:id="20"/>
    </w:p>
    <w:p w:rsidR="007B120F" w:rsidRDefault="007B120F" w:rsidP="007B120F">
      <w:pPr>
        <w:pStyle w:val="2"/>
        <w:spacing w:beforeLines="50" w:before="120" w:afterLines="50" w:after="120" w:line="360" w:lineRule="exact"/>
        <w:ind w:right="-1"/>
        <w:rPr>
          <w:rFonts w:eastAsia="黑体"/>
          <w:b w:val="0"/>
          <w:i w:val="0"/>
        </w:rPr>
      </w:pPr>
      <w:bookmarkStart w:id="21" w:name="_Toc484447195"/>
      <w:r>
        <w:rPr>
          <w:rFonts w:eastAsia="黑体"/>
          <w:b w:val="0"/>
          <w:i w:val="0"/>
        </w:rPr>
        <w:t>2.1</w:t>
      </w:r>
      <w:r>
        <w:rPr>
          <w:rFonts w:eastAsia="黑体" w:hint="eastAsia"/>
          <w:b w:val="0"/>
          <w:i w:val="0"/>
        </w:rPr>
        <w:t xml:space="preserve"> DCT</w:t>
      </w:r>
      <w:r>
        <w:rPr>
          <w:rFonts w:eastAsia="黑体" w:hint="eastAsia"/>
          <w:b w:val="0"/>
          <w:i w:val="0"/>
        </w:rPr>
        <w:t>及其逆变换</w:t>
      </w:r>
      <w:bookmarkEnd w:id="21"/>
    </w:p>
    <w:p w:rsidR="007B120F" w:rsidRPr="00F61B39" w:rsidRDefault="007B120F" w:rsidP="007B120F">
      <w:pPr>
        <w:pStyle w:val="3"/>
        <w:spacing w:beforeLines="50" w:before="120" w:afterLines="50" w:after="120" w:line="360" w:lineRule="exact"/>
        <w:ind w:firstLineChars="196" w:firstLine="412"/>
        <w:rPr>
          <w:rFonts w:cs="Arial"/>
          <w:b w:val="0"/>
          <w:sz w:val="21"/>
          <w:szCs w:val="21"/>
        </w:rPr>
      </w:pPr>
      <w:bookmarkStart w:id="22" w:name="_Toc484447196"/>
      <w:r>
        <w:rPr>
          <w:rFonts w:ascii="Times New Roman" w:hAnsi="Times New Roman"/>
          <w:b w:val="0"/>
          <w:sz w:val="21"/>
          <w:szCs w:val="21"/>
          <w:lang w:val="en-US"/>
        </w:rPr>
        <w:t>2</w:t>
      </w:r>
      <w:r>
        <w:rPr>
          <w:rFonts w:ascii="Times New Roman" w:hAnsi="Times New Roman"/>
          <w:b w:val="0"/>
          <w:sz w:val="21"/>
          <w:szCs w:val="21"/>
        </w:rPr>
        <w:t>.1.1</w:t>
      </w:r>
      <w:r>
        <w:rPr>
          <w:rFonts w:cs="Arial"/>
          <w:b w:val="0"/>
          <w:sz w:val="21"/>
          <w:szCs w:val="21"/>
        </w:rPr>
        <w:t xml:space="preserve"> </w:t>
      </w:r>
      <w:r>
        <w:rPr>
          <w:rFonts w:ascii="Times New Roman" w:hAnsi="Times New Roman"/>
          <w:b w:val="0"/>
          <w:sz w:val="21"/>
          <w:szCs w:val="21"/>
        </w:rPr>
        <w:t>DCT</w:t>
      </w:r>
      <w:r>
        <w:rPr>
          <w:rFonts w:ascii="Times New Roman" w:hAnsi="Times New Roman" w:hint="eastAsia"/>
          <w:b w:val="0"/>
          <w:sz w:val="21"/>
          <w:szCs w:val="21"/>
        </w:rPr>
        <w:t>算法分析</w:t>
      </w:r>
      <w:bookmarkEnd w:id="22"/>
    </w:p>
    <w:p w:rsidR="007B120F" w:rsidRDefault="007B120F" w:rsidP="007B120F">
      <w:pPr>
        <w:pStyle w:val="a0"/>
        <w:spacing w:line="360" w:lineRule="exact"/>
        <w:rPr>
          <w:rFonts w:ascii="宋体" w:hAnsi="宋体" w:cs="宋体"/>
        </w:rPr>
      </w:pPr>
      <w:r>
        <w:rPr>
          <w:rFonts w:hint="eastAsia"/>
        </w:rPr>
        <w:t>本系统中采用的是二维的整数</w:t>
      </w:r>
      <w:r>
        <w:t>DCT</w:t>
      </w:r>
      <w:r>
        <w:rPr>
          <w:rFonts w:hint="eastAsia"/>
        </w:rPr>
        <w:t>变换。</w:t>
      </w:r>
      <w:r>
        <w:t>DCT</w:t>
      </w:r>
      <w:r>
        <w:rPr>
          <w:rFonts w:hint="eastAsia"/>
        </w:rPr>
        <w:t>变换即离散余弦变换，</w:t>
      </w:r>
      <w:r>
        <w:rPr>
          <w:rFonts w:ascii="宋体" w:hAnsi="宋体" w:cs="宋体" w:hint="eastAsia"/>
        </w:rPr>
        <w:t>它是与傅里叶变换相关的一种变换，它类似于离散傅里叶变换（</w:t>
      </w:r>
      <w:r>
        <w:t>DFT</w:t>
      </w:r>
      <w:r>
        <w:rPr>
          <w:rFonts w:ascii="宋体" w:hAnsi="宋体" w:cs="宋体" w:hint="eastAsia"/>
        </w:rPr>
        <w:t>），但是只使用实数，由于</w:t>
      </w:r>
      <w:r>
        <w:t>DFT</w:t>
      </w:r>
      <w:r>
        <w:rPr>
          <w:rFonts w:ascii="宋体" w:hAnsi="宋体" w:cs="宋体" w:hint="eastAsia"/>
        </w:rPr>
        <w:t>变换需要进行复数运算，因此在实际的通信系统中，它很少被使用，而是更多使用</w:t>
      </w:r>
      <w:r>
        <w:t>DCT</w:t>
      </w:r>
      <w:r>
        <w:rPr>
          <w:rFonts w:ascii="宋体" w:hAnsi="宋体" w:cs="宋体" w:hint="eastAsia"/>
        </w:rPr>
        <w:t>变换作为图像处理的一个重要步骤。</w:t>
      </w:r>
      <w:r w:rsidRPr="00415CE6">
        <w:t>对</w:t>
      </w:r>
      <w:r w:rsidRPr="00415CE6">
        <w:t>DCT</w:t>
      </w:r>
      <w:r w:rsidRPr="00415CE6">
        <w:t>变换来说，</w:t>
      </w:r>
      <w:r>
        <w:rPr>
          <w:rFonts w:ascii="宋体" w:hAnsi="宋体" w:cs="宋体" w:hint="eastAsia"/>
        </w:rPr>
        <w:t>图像数据可以视为一个二维的系数矩阵，不论是变换前还是变换后。输入给</w:t>
      </w:r>
      <w:r>
        <w:t>DCT</w:t>
      </w:r>
      <w:r>
        <w:rPr>
          <w:rFonts w:ascii="宋体" w:hAnsi="宋体" w:cs="宋体" w:hint="eastAsia"/>
        </w:rPr>
        <w:t>模块的数据是摄像头采集来的图像时域信号，经过</w:t>
      </w:r>
      <w:r>
        <w:t>DCT</w:t>
      </w:r>
      <w:r>
        <w:rPr>
          <w:rFonts w:ascii="宋体" w:hAnsi="宋体" w:cs="宋体" w:hint="eastAsia"/>
        </w:rPr>
        <w:t>变换，得到按频率分布的频域信号。</w:t>
      </w:r>
      <w:r>
        <w:t>DCT</w:t>
      </w:r>
      <w:r>
        <w:rPr>
          <w:rFonts w:ascii="宋体" w:hAnsi="宋体" w:cs="宋体" w:hint="eastAsia"/>
        </w:rPr>
        <w:t>变换后，一块中的低频分量都集中在块的左上角，而高频分量都集中在块的右下角。对于一幅图像来说，主要能量都集中在低频部分，而高频部分大量的系数都接近于</w:t>
      </w:r>
      <w:r>
        <w:t>0</w:t>
      </w:r>
      <w:r>
        <w:rPr>
          <w:rFonts w:ascii="宋体" w:hAnsi="宋体" w:cs="宋体" w:hint="eastAsia"/>
        </w:rPr>
        <w:t>。</w:t>
      </w:r>
      <w:r w:rsidRPr="004446A9">
        <w:rPr>
          <w:rFonts w:ascii="宋体" w:hAnsi="宋体" w:cs="宋体" w:hint="eastAsia"/>
        </w:rPr>
        <w:t>从人眼的视觉效果上来说</w:t>
      </w:r>
      <w:r>
        <w:rPr>
          <w:rFonts w:ascii="宋体" w:hAnsi="宋体" w:cs="宋体" w:hint="eastAsia"/>
        </w:rPr>
        <w:t>，低频部分的数据存储了一幅图的主要</w:t>
      </w:r>
      <w:r w:rsidRPr="003342D1">
        <w:t>信息</w:t>
      </w:r>
      <w:r w:rsidRPr="003342D1">
        <w:rPr>
          <w:vertAlign w:val="superscript"/>
        </w:rPr>
        <w:fldChar w:fldCharType="begin"/>
      </w:r>
      <w:r w:rsidRPr="003342D1">
        <w:rPr>
          <w:vertAlign w:val="superscript"/>
        </w:rPr>
        <w:instrText xml:space="preserve"> REF _Ref483824806 \r \h  \* MERGEFORMAT </w:instrText>
      </w:r>
      <w:r w:rsidRPr="003342D1">
        <w:rPr>
          <w:vertAlign w:val="superscript"/>
        </w:rPr>
      </w:r>
      <w:r w:rsidRPr="003342D1">
        <w:rPr>
          <w:vertAlign w:val="superscript"/>
        </w:rPr>
        <w:fldChar w:fldCharType="separate"/>
      </w:r>
      <w:r w:rsidRPr="003342D1">
        <w:rPr>
          <w:vertAlign w:val="superscript"/>
        </w:rPr>
        <w:t>[4]</w:t>
      </w:r>
      <w:r w:rsidRPr="003342D1">
        <w:rPr>
          <w:vertAlign w:val="superscript"/>
        </w:rPr>
        <w:fldChar w:fldCharType="end"/>
      </w:r>
      <w:r w:rsidRPr="003342D1">
        <w:t>。最左</w:t>
      </w:r>
      <w:r>
        <w:rPr>
          <w:rFonts w:ascii="宋体" w:hAnsi="宋体" w:cs="宋体" w:hint="eastAsia"/>
        </w:rPr>
        <w:t>上角的</w:t>
      </w:r>
      <w:r>
        <w:t>DCT</w:t>
      </w:r>
      <w:r>
        <w:rPr>
          <w:rFonts w:ascii="宋体" w:hAnsi="宋体" w:cs="宋体" w:hint="eastAsia"/>
        </w:rPr>
        <w:t>系数称为直流系数（</w:t>
      </w:r>
      <w:r>
        <w:t>DC</w:t>
      </w:r>
      <w:r>
        <w:rPr>
          <w:rFonts w:ascii="宋体" w:hAnsi="宋体" w:cs="宋体" w:hint="eastAsia"/>
        </w:rPr>
        <w:t>），因为这一点对应频率为</w:t>
      </w:r>
      <w:r>
        <w:t>0</w:t>
      </w:r>
      <w:r>
        <w:rPr>
          <w:rFonts w:ascii="宋体" w:hAnsi="宋体" w:cs="宋体" w:hint="eastAsia"/>
        </w:rPr>
        <w:t>。</w:t>
      </w:r>
    </w:p>
    <w:p w:rsidR="007B120F" w:rsidRDefault="007B120F" w:rsidP="007B120F">
      <w:pPr>
        <w:pStyle w:val="a0"/>
        <w:spacing w:line="360" w:lineRule="exact"/>
        <w:rPr>
          <w:rFonts w:ascii="宋体" w:hAnsi="宋体" w:cs="宋体"/>
        </w:rPr>
      </w:pPr>
      <w:r>
        <w:t>DCT</w:t>
      </w:r>
      <w:r>
        <w:rPr>
          <w:rFonts w:ascii="宋体" w:hAnsi="宋体" w:cs="宋体" w:hint="eastAsia"/>
        </w:rPr>
        <w:t>变换通常的思路是先将图像分成</w:t>
      </w:r>
      <w:r>
        <w:t>8*8</w:t>
      </w:r>
      <w:r>
        <w:rPr>
          <w:rFonts w:ascii="宋体" w:hAnsi="宋体" w:cs="宋体" w:hint="eastAsia"/>
        </w:rPr>
        <w:t>,</w:t>
      </w:r>
      <w:r>
        <w:t>16*16</w:t>
      </w:r>
      <w:r>
        <w:rPr>
          <w:rFonts w:ascii="宋体" w:hAnsi="宋体" w:cs="宋体" w:hint="eastAsia"/>
        </w:rPr>
        <w:t>或</w:t>
      </w:r>
      <w:r>
        <w:t>32*32</w:t>
      </w:r>
      <w:r>
        <w:rPr>
          <w:rFonts w:ascii="宋体" w:hAnsi="宋体" w:cs="宋体" w:hint="eastAsia"/>
        </w:rPr>
        <w:t>的子块，对每个子块进行单独的</w:t>
      </w:r>
      <w:r>
        <w:t>DCT</w:t>
      </w:r>
      <w:r>
        <w:rPr>
          <w:rFonts w:ascii="宋体" w:hAnsi="宋体" w:cs="宋体" w:hint="eastAsia"/>
        </w:rPr>
        <w:t>变换。因为虽然从原理上来讲可以对整幅图进行</w:t>
      </w:r>
      <w:r>
        <w:t>DCT</w:t>
      </w:r>
      <w:r>
        <w:rPr>
          <w:rFonts w:ascii="宋体" w:hAnsi="宋体" w:cs="宋体" w:hint="eastAsia"/>
        </w:rPr>
        <w:t>变换，但是由于对一整幅图来说，即使对整体进行</w:t>
      </w:r>
      <w:r>
        <w:t>DCT</w:t>
      </w:r>
      <w:r>
        <w:rPr>
          <w:rFonts w:ascii="宋体" w:hAnsi="宋体" w:cs="宋体" w:hint="eastAsia"/>
        </w:rPr>
        <w:t>变换可以获得更好的去相关效果，但是一整幅图的各个部分之间本身的相关性未必很高，因此变换的效果也不明显，更为重要的是这样会急剧增加计算的复杂度。用</w:t>
      </w:r>
      <m:oMath>
        <m:r>
          <m:rPr>
            <m:sty m:val="p"/>
          </m:rPr>
          <w:rPr>
            <w:rFonts w:ascii="Cambria Math" w:hAnsi="Cambria Math" w:cs="宋体" w:hint="eastAsia"/>
          </w:rPr>
          <m:t>f</m:t>
        </m:r>
        <m:d>
          <m:dPr>
            <m:ctrlPr>
              <w:rPr>
                <w:rFonts w:ascii="Cambria Math" w:hAnsi="Cambria Math" w:cs="宋体"/>
              </w:rPr>
            </m:ctrlPr>
          </m:dPr>
          <m:e>
            <m:r>
              <m:rPr>
                <m:sty m:val="p"/>
              </m:rPr>
              <w:rPr>
                <w:rFonts w:ascii="Cambria Math" w:hAnsi="Cambria Math" w:cs="宋体" w:hint="eastAsia"/>
              </w:rPr>
              <m:t>x,</m:t>
            </m:r>
            <m:r>
              <m:rPr>
                <m:sty m:val="p"/>
              </m:rPr>
              <w:rPr>
                <w:rFonts w:ascii="Cambria Math" w:hAnsi="Cambria Math" w:cs="宋体"/>
              </w:rPr>
              <m:t>y</m:t>
            </m:r>
          </m:e>
        </m:d>
        <m:r>
          <m:rPr>
            <m:sty m:val="p"/>
          </m:rPr>
          <w:rPr>
            <w:rFonts w:ascii="Cambria Math" w:hAnsi="Cambria Math" w:cs="宋体" w:hint="eastAsia"/>
          </w:rPr>
          <m:t>表示变换前的矩阵，</m:t>
        </m:r>
        <m:r>
          <m:rPr>
            <m:sty m:val="p"/>
          </m:rPr>
          <w:rPr>
            <w:rFonts w:ascii="Cambria Math" w:hAnsi="Cambria Math" w:cs="宋体"/>
          </w:rPr>
          <m:t>F</m:t>
        </m:r>
        <m:d>
          <m:dPr>
            <m:ctrlPr>
              <w:rPr>
                <w:rFonts w:ascii="Cambria Math" w:hAnsi="Cambria Math" w:cs="宋体"/>
              </w:rPr>
            </m:ctrlPr>
          </m:dPr>
          <m:e>
            <m:r>
              <m:rPr>
                <m:sty m:val="p"/>
              </m:rPr>
              <w:rPr>
                <w:rFonts w:ascii="Cambria Math" w:hAnsi="Cambria Math" w:cs="宋体"/>
              </w:rPr>
              <m:t>u,v</m:t>
            </m:r>
          </m:e>
        </m:d>
        <m:r>
          <m:rPr>
            <m:sty m:val="p"/>
          </m:rPr>
          <w:rPr>
            <w:rFonts w:ascii="Cambria Math" w:hAnsi="Cambria Math" w:cs="宋体" w:hint="eastAsia"/>
          </w:rPr>
          <m:t>表示变换后的矩阵，</m:t>
        </m:r>
      </m:oMath>
      <w:r>
        <w:t>DCT</w:t>
      </w:r>
      <w:r>
        <w:rPr>
          <w:rFonts w:ascii="宋体" w:hAnsi="宋体" w:cs="宋体" w:hint="eastAsia"/>
        </w:rPr>
        <w:t>变换可以表示为</w:t>
      </w:r>
    </w:p>
    <w:p w:rsidR="007B120F" w:rsidRPr="007E7051" w:rsidRDefault="007B120F" w:rsidP="007B120F">
      <w:pPr>
        <w:pStyle w:val="a0"/>
        <w:spacing w:line="360" w:lineRule="auto"/>
        <w:rPr>
          <w:rFonts w:ascii="宋体" w:hAnsi="宋体" w:cs="宋体"/>
          <w:i/>
        </w:rPr>
      </w:pPr>
      <m:oMathPara>
        <m:oMathParaPr>
          <m:jc m:val="right"/>
        </m:oMathParaPr>
        <m:oMath>
          <m:r>
            <m:rPr>
              <m:sty m:val="p"/>
            </m:rPr>
            <w:rPr>
              <w:rFonts w:ascii="Cambria Math" w:hAnsi="Cambria Math" w:cs="宋体"/>
            </w:rPr>
            <m:t>F</m:t>
          </m:r>
          <m:d>
            <m:dPr>
              <m:ctrlPr>
                <w:rPr>
                  <w:rFonts w:ascii="Cambria Math" w:hAnsi="Cambria Math" w:cs="宋体"/>
                </w:rPr>
              </m:ctrlPr>
            </m:dPr>
            <m:e>
              <m:r>
                <m:rPr>
                  <m:sty m:val="p"/>
                </m:rPr>
                <w:rPr>
                  <w:rFonts w:ascii="Cambria Math" w:hAnsi="Cambria Math" w:cs="宋体"/>
                </w:rPr>
                <m:t>u,v</m:t>
              </m:r>
            </m:e>
          </m:d>
          <m:r>
            <m:rPr>
              <m:sty m:val="p"/>
            </m:rPr>
            <w:rPr>
              <w:rFonts w:ascii="Cambria Math" w:hAnsi="Cambria Math" w:cs="宋体"/>
            </w:rPr>
            <m:t>=</m:t>
          </m:r>
          <m:f>
            <m:fPr>
              <m:ctrlPr>
                <w:rPr>
                  <w:rFonts w:ascii="Cambria Math" w:hAnsi="Cambria Math" w:cs="宋体"/>
                </w:rPr>
              </m:ctrlPr>
            </m:fPr>
            <m:num>
              <m:r>
                <w:rPr>
                  <w:rFonts w:ascii="Cambria Math" w:hAnsi="Cambria Math" w:cs="宋体"/>
                </w:rPr>
                <m:t>2</m:t>
              </m:r>
            </m:num>
            <m:den>
              <m:rad>
                <m:radPr>
                  <m:degHide m:val="1"/>
                  <m:ctrlPr>
                    <w:rPr>
                      <w:rFonts w:ascii="Cambria Math" w:hAnsi="Cambria Math" w:cs="宋体"/>
                      <w:i/>
                    </w:rPr>
                  </m:ctrlPr>
                </m:radPr>
                <m:deg/>
                <m:e>
                  <m:r>
                    <w:rPr>
                      <w:rFonts w:ascii="Cambria Math" w:hAnsi="Cambria Math" w:cs="宋体"/>
                    </w:rPr>
                    <m:t>MN</m:t>
                  </m:r>
                </m:e>
              </m:rad>
            </m:den>
          </m:f>
          <m:r>
            <w:rPr>
              <w:rFonts w:ascii="Cambria Math" w:hAnsi="Cambria Math" w:cs="宋体"/>
            </w:rPr>
            <m:t>c</m:t>
          </m:r>
          <m:d>
            <m:dPr>
              <m:ctrlPr>
                <w:rPr>
                  <w:rFonts w:ascii="Cambria Math" w:hAnsi="Cambria Math" w:cs="宋体"/>
                  <w:i/>
                </w:rPr>
              </m:ctrlPr>
            </m:dPr>
            <m:e>
              <m:r>
                <w:rPr>
                  <w:rFonts w:ascii="Cambria Math" w:hAnsi="Cambria Math" w:cs="宋体"/>
                </w:rPr>
                <m:t>u</m:t>
              </m:r>
            </m:e>
          </m:d>
          <m:r>
            <w:rPr>
              <w:rFonts w:ascii="Cambria Math" w:hAnsi="Cambria Math" w:cs="宋体"/>
            </w:rPr>
            <m:t>c</m:t>
          </m:r>
          <m:d>
            <m:dPr>
              <m:ctrlPr>
                <w:rPr>
                  <w:rFonts w:ascii="Cambria Math" w:hAnsi="Cambria Math" w:cs="宋体"/>
                  <w:i/>
                </w:rPr>
              </m:ctrlPr>
            </m:dPr>
            <m:e>
              <m:r>
                <w:rPr>
                  <w:rFonts w:ascii="Cambria Math" w:hAnsi="Cambria Math" w:cs="宋体"/>
                </w:rPr>
                <m:t>v</m:t>
              </m:r>
            </m:e>
          </m:d>
          <m:nary>
            <m:naryPr>
              <m:chr m:val="∑"/>
              <m:limLoc m:val="undOvr"/>
              <m:ctrlPr>
                <w:rPr>
                  <w:rFonts w:ascii="Cambria Math" w:hAnsi="Cambria Math" w:cs="宋体"/>
                  <w:i/>
                </w:rPr>
              </m:ctrlPr>
            </m:naryPr>
            <m:sub>
              <m:r>
                <w:rPr>
                  <w:rFonts w:ascii="Cambria Math" w:hAnsi="Cambria Math" w:cs="宋体"/>
                </w:rPr>
                <m:t>x=0</m:t>
              </m:r>
            </m:sub>
            <m:sup>
              <m:r>
                <w:rPr>
                  <w:rFonts w:ascii="Cambria Math" w:hAnsi="Cambria Math" w:cs="宋体"/>
                </w:rPr>
                <m:t>M-1</m:t>
              </m:r>
            </m:sup>
            <m:e>
              <m:nary>
                <m:naryPr>
                  <m:chr m:val="∑"/>
                  <m:limLoc m:val="undOvr"/>
                  <m:ctrlPr>
                    <w:rPr>
                      <w:rFonts w:ascii="Cambria Math" w:hAnsi="Cambria Math" w:cs="宋体"/>
                      <w:i/>
                    </w:rPr>
                  </m:ctrlPr>
                </m:naryPr>
                <m:sub>
                  <m:r>
                    <w:rPr>
                      <w:rFonts w:ascii="Cambria Math" w:hAnsi="Cambria Math" w:cs="宋体"/>
                    </w:rPr>
                    <m:t>y=0</m:t>
                  </m:r>
                </m:sub>
                <m:sup>
                  <m:r>
                    <w:rPr>
                      <w:rFonts w:ascii="Cambria Math" w:hAnsi="Cambria Math" w:cs="宋体"/>
                    </w:rPr>
                    <m:t>N-1</m:t>
                  </m:r>
                </m:sup>
                <m:e>
                  <m:r>
                    <w:rPr>
                      <w:rFonts w:ascii="Cambria Math" w:hAnsi="Cambria Math" w:cs="宋体"/>
                    </w:rPr>
                    <m:t>f</m:t>
                  </m:r>
                  <m:d>
                    <m:dPr>
                      <m:ctrlPr>
                        <w:rPr>
                          <w:rFonts w:ascii="Cambria Math" w:hAnsi="Cambria Math" w:cs="宋体"/>
                          <w:i/>
                        </w:rPr>
                      </m:ctrlPr>
                    </m:dPr>
                    <m:e>
                      <m:r>
                        <w:rPr>
                          <w:rFonts w:ascii="Cambria Math" w:hAnsi="Cambria Math" w:cs="宋体"/>
                        </w:rPr>
                        <m:t>x,y</m:t>
                      </m:r>
                    </m:e>
                  </m:d>
                  <m:func>
                    <m:funcPr>
                      <m:ctrlPr>
                        <w:rPr>
                          <w:rFonts w:ascii="Cambria Math" w:hAnsi="Cambria Math" w:cs="宋体"/>
                          <w:i/>
                        </w:rPr>
                      </m:ctrlPr>
                    </m:funcPr>
                    <m:fName>
                      <m:r>
                        <m:rPr>
                          <m:sty m:val="p"/>
                        </m:rPr>
                        <w:rPr>
                          <w:rFonts w:ascii="Cambria Math" w:hAnsi="Cambria Math" w:cs="宋体"/>
                        </w:rPr>
                        <m:t>cos</m:t>
                      </m:r>
                    </m:fName>
                    <m:e>
                      <m:f>
                        <m:fPr>
                          <m:ctrlPr>
                            <w:rPr>
                              <w:rFonts w:ascii="Cambria Math" w:hAnsi="Cambria Math" w:cs="宋体"/>
                              <w:i/>
                            </w:rPr>
                          </m:ctrlPr>
                        </m:fPr>
                        <m:num>
                          <m:d>
                            <m:dPr>
                              <m:ctrlPr>
                                <w:rPr>
                                  <w:rFonts w:ascii="Cambria Math" w:hAnsi="Cambria Math" w:cs="宋体"/>
                                  <w:i/>
                                </w:rPr>
                              </m:ctrlPr>
                            </m:dPr>
                            <m:e>
                              <m:r>
                                <w:rPr>
                                  <w:rFonts w:ascii="Cambria Math" w:hAnsi="Cambria Math" w:cs="宋体"/>
                                </w:rPr>
                                <m:t>2x+1</m:t>
                              </m:r>
                            </m:e>
                          </m:d>
                          <m:r>
                            <w:rPr>
                              <w:rFonts w:ascii="Cambria Math" w:hAnsi="Cambria Math" w:cs="宋体"/>
                            </w:rPr>
                            <m:t>uπ</m:t>
                          </m:r>
                        </m:num>
                        <m:den>
                          <m:r>
                            <w:rPr>
                              <w:rFonts w:ascii="Cambria Math" w:hAnsi="Cambria Math" w:cs="宋体"/>
                            </w:rPr>
                            <m:t>2M</m:t>
                          </m:r>
                        </m:den>
                      </m:f>
                      <m:func>
                        <m:funcPr>
                          <m:ctrlPr>
                            <w:rPr>
                              <w:rFonts w:ascii="Cambria Math" w:hAnsi="Cambria Math" w:cs="宋体"/>
                              <w:i/>
                            </w:rPr>
                          </m:ctrlPr>
                        </m:funcPr>
                        <m:fName>
                          <m:r>
                            <m:rPr>
                              <m:sty m:val="p"/>
                            </m:rPr>
                            <w:rPr>
                              <w:rFonts w:ascii="Cambria Math" w:hAnsi="Cambria Math" w:cs="宋体"/>
                            </w:rPr>
                            <m:t>cos</m:t>
                          </m:r>
                        </m:fName>
                        <m:e>
                          <m:f>
                            <m:fPr>
                              <m:ctrlPr>
                                <w:rPr>
                                  <w:rFonts w:ascii="Cambria Math" w:hAnsi="Cambria Math" w:cs="宋体"/>
                                  <w:i/>
                                </w:rPr>
                              </m:ctrlPr>
                            </m:fPr>
                            <m:num>
                              <m:d>
                                <m:dPr>
                                  <m:ctrlPr>
                                    <w:rPr>
                                      <w:rFonts w:ascii="Cambria Math" w:hAnsi="Cambria Math" w:cs="宋体"/>
                                      <w:i/>
                                    </w:rPr>
                                  </m:ctrlPr>
                                </m:dPr>
                                <m:e>
                                  <m:r>
                                    <w:rPr>
                                      <w:rFonts w:ascii="Cambria Math" w:hAnsi="Cambria Math" w:cs="宋体"/>
                                    </w:rPr>
                                    <m:t>2y+1</m:t>
                                  </m:r>
                                </m:e>
                              </m:d>
                              <m:r>
                                <w:rPr>
                                  <w:rFonts w:ascii="Cambria Math" w:hAnsi="Cambria Math" w:cs="宋体"/>
                                </w:rPr>
                                <m:t>vπ</m:t>
                              </m:r>
                            </m:num>
                            <m:den>
                              <m:r>
                                <w:rPr>
                                  <w:rFonts w:ascii="Cambria Math" w:hAnsi="Cambria Math" w:cs="宋体"/>
                                </w:rPr>
                                <m:t>2N</m:t>
                              </m:r>
                            </m:den>
                          </m:f>
                        </m:e>
                      </m:func>
                    </m:e>
                  </m:func>
                </m:e>
              </m:nary>
            </m:e>
          </m:nary>
          <m:r>
            <m:rPr>
              <m:sty m:val="p"/>
            </m:rPr>
            <w:rPr>
              <w:rFonts w:ascii="Cambria Math" w:hAnsi="Cambria Math" w:cs="宋体"/>
            </w:rPr>
            <m:t xml:space="preserve">      </m:t>
          </m:r>
          <m:r>
            <m:rPr>
              <m:sty m:val="p"/>
            </m:rPr>
            <w:rPr>
              <w:rFonts w:ascii="Cambria Math" w:hAnsi="Cambria Math" w:cs="宋体" w:hint="eastAsia"/>
            </w:rPr>
            <m:t>(</m:t>
          </m:r>
          <m:r>
            <m:rPr>
              <m:sty m:val="p"/>
            </m:rPr>
            <w:rPr>
              <w:rFonts w:ascii="Cambria Math" w:hAnsi="Cambria Math" w:cs="宋体"/>
            </w:rPr>
            <m:t>2</m:t>
          </m:r>
          <m:r>
            <m:rPr>
              <m:sty m:val="p"/>
            </m:rPr>
            <w:rPr>
              <w:rFonts w:ascii="Cambria Math" w:eastAsia="微软雅黑" w:hAnsi="Cambria Math" w:cs="微软雅黑" w:hint="eastAsia"/>
            </w:rPr>
            <m:t>.</m:t>
          </m:r>
          <m:r>
            <m:rPr>
              <m:sty m:val="p"/>
            </m:rPr>
            <w:rPr>
              <w:rFonts w:ascii="Cambria Math" w:hAnsi="Cambria Math" w:cs="宋体"/>
            </w:rPr>
            <m:t>1</m:t>
          </m:r>
          <m:r>
            <m:rPr>
              <m:sty m:val="p"/>
            </m:rPr>
            <w:rPr>
              <w:rFonts w:ascii="Cambria Math" w:hAnsi="Cambria Math" w:cs="宋体" w:hint="eastAsia"/>
            </w:rPr>
            <m:t>)</m:t>
          </m:r>
        </m:oMath>
      </m:oMathPara>
    </w:p>
    <w:p w:rsidR="007B120F" w:rsidRDefault="007B120F" w:rsidP="007B120F">
      <w:pPr>
        <w:pStyle w:val="a0"/>
        <w:spacing w:line="360" w:lineRule="auto"/>
        <w:rPr>
          <w:rFonts w:ascii="宋体" w:hAnsi="宋体" w:cs="宋体"/>
        </w:rPr>
      </w:pPr>
      <w:r>
        <w:rPr>
          <w:rFonts w:ascii="宋体" w:hAnsi="宋体" w:cs="宋体" w:hint="eastAsia"/>
        </w:rPr>
        <w:t>其中</w:t>
      </w:r>
    </w:p>
    <w:p w:rsidR="007B120F" w:rsidRPr="007E7051" w:rsidRDefault="007B120F" w:rsidP="007B120F">
      <w:pPr>
        <w:pStyle w:val="a0"/>
        <w:spacing w:line="360" w:lineRule="auto"/>
        <w:rPr>
          <w:rFonts w:ascii="宋体" w:hAnsi="宋体" w:cs="宋体"/>
          <w:i/>
        </w:rPr>
      </w:pPr>
      <m:oMathPara>
        <m:oMathParaPr>
          <m:jc m:val="right"/>
        </m:oMathParaPr>
        <m:oMath>
          <m:r>
            <m:rPr>
              <m:sty m:val="p"/>
            </m:rPr>
            <w:rPr>
              <w:rFonts w:ascii="Cambria Math" w:hAnsi="Cambria Math" w:cs="宋体"/>
            </w:rPr>
            <m:t>c</m:t>
          </m:r>
          <m:d>
            <m:dPr>
              <m:ctrlPr>
                <w:rPr>
                  <w:rFonts w:ascii="Cambria Math" w:hAnsi="Cambria Math" w:cs="宋体"/>
                </w:rPr>
              </m:ctrlPr>
            </m:dPr>
            <m:e>
              <m:r>
                <m:rPr>
                  <m:sty m:val="p"/>
                </m:rPr>
                <w:rPr>
                  <w:rFonts w:ascii="Cambria Math" w:hAnsi="Cambria Math" w:cs="宋体"/>
                </w:rPr>
                <m:t>u</m:t>
              </m:r>
            </m:e>
          </m:d>
          <m:r>
            <m:rPr>
              <m:sty m:val="p"/>
            </m:rPr>
            <w:rPr>
              <w:rFonts w:ascii="Cambria Math" w:hAnsi="Cambria Math" w:cs="宋体"/>
            </w:rPr>
            <m:t>,c</m:t>
          </m:r>
          <m:d>
            <m:dPr>
              <m:ctrlPr>
                <w:rPr>
                  <w:rFonts w:ascii="Cambria Math" w:hAnsi="Cambria Math" w:cs="宋体"/>
                </w:rPr>
              </m:ctrlPr>
            </m:dPr>
            <m:e>
              <m:r>
                <m:rPr>
                  <m:sty m:val="p"/>
                </m:rPr>
                <w:rPr>
                  <w:rFonts w:ascii="Cambria Math" w:hAnsi="Cambria Math" w:cs="宋体"/>
                </w:rPr>
                <m:t>v</m:t>
              </m:r>
            </m:e>
          </m:d>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f>
                    <m:fPr>
                      <m:ctrlPr>
                        <w:rPr>
                          <w:rFonts w:ascii="Cambria Math" w:hAnsi="Cambria Math" w:cs="宋体"/>
                          <w:i/>
                        </w:rPr>
                      </m:ctrlPr>
                    </m:fPr>
                    <m:num>
                      <m:r>
                        <w:rPr>
                          <w:rFonts w:ascii="Cambria Math" w:hAnsi="Cambria Math" w:cs="宋体"/>
                        </w:rPr>
                        <m:t>1</m:t>
                      </m:r>
                    </m:num>
                    <m:den>
                      <m:rad>
                        <m:radPr>
                          <m:degHide m:val="1"/>
                          <m:ctrlPr>
                            <w:rPr>
                              <w:rFonts w:ascii="Cambria Math" w:hAnsi="Cambria Math" w:cs="宋体"/>
                              <w:i/>
                            </w:rPr>
                          </m:ctrlPr>
                        </m:radPr>
                        <m:deg/>
                        <m:e>
                          <m:r>
                            <w:rPr>
                              <w:rFonts w:ascii="Cambria Math" w:hAnsi="Cambria Math" w:cs="宋体"/>
                            </w:rPr>
                            <m:t>2</m:t>
                          </m:r>
                        </m:e>
                      </m:rad>
                    </m:den>
                  </m:f>
                  <m:r>
                    <w:rPr>
                      <w:rFonts w:ascii="Cambria Math" w:hAnsi="Cambria Math" w:cs="宋体"/>
                    </w:rPr>
                    <m:t>,u,v=0</m:t>
                  </m:r>
                </m:e>
                <m:e>
                  <m:r>
                    <w:rPr>
                      <w:rFonts w:ascii="Cambria Math" w:hAnsi="Cambria Math" w:cs="宋体"/>
                    </w:rPr>
                    <m:t>1,</m:t>
                  </m:r>
                  <m:r>
                    <m:rPr>
                      <m:sty m:val="p"/>
                    </m:rPr>
                    <w:rPr>
                      <w:rFonts w:ascii="Cambria Math" w:hAnsi="Cambria Math" w:cs="宋体" w:hint="eastAsia"/>
                    </w:rPr>
                    <m:t>其他</m:t>
                  </m:r>
                </m:e>
              </m:eqArr>
            </m:e>
          </m:d>
          <m:r>
            <m:rPr>
              <m:sty m:val="p"/>
            </m:rPr>
            <w:rPr>
              <w:rFonts w:ascii="Cambria Math" w:hAnsi="Cambria Math" w:cs="宋体"/>
            </w:rPr>
            <m:t xml:space="preserve">                          </m:t>
          </m:r>
          <m:r>
            <m:rPr>
              <m:sty m:val="p"/>
            </m:rPr>
            <w:rPr>
              <w:rFonts w:ascii="Cambria Math" w:hAnsi="Cambria Math" w:cs="宋体" w:hint="eastAsia"/>
            </w:rPr>
            <m:t>(</m:t>
          </m:r>
          <m:r>
            <m:rPr>
              <m:sty m:val="p"/>
            </m:rPr>
            <w:rPr>
              <w:rFonts w:ascii="Cambria Math" w:hAnsi="Cambria Math" w:cs="宋体"/>
            </w:rPr>
            <m:t>2</m:t>
          </m:r>
          <m:r>
            <m:rPr>
              <m:sty m:val="p"/>
            </m:rPr>
            <w:rPr>
              <w:rFonts w:ascii="Cambria Math" w:eastAsia="微软雅黑" w:hAnsi="Cambria Math" w:cs="微软雅黑"/>
            </w:rPr>
            <m:t>.</m:t>
          </m:r>
          <m:r>
            <m:rPr>
              <m:sty m:val="p"/>
            </m:rPr>
            <w:rPr>
              <w:rFonts w:ascii="Cambria Math" w:hAnsi="Cambria Math" w:cs="宋体"/>
            </w:rPr>
            <m:t>2</m:t>
          </m:r>
          <m:r>
            <m:rPr>
              <m:sty m:val="p"/>
            </m:rPr>
            <w:rPr>
              <w:rFonts w:ascii="Cambria Math" w:hAnsi="Cambria Math" w:cs="宋体" w:hint="eastAsia"/>
            </w:rPr>
            <m:t>)</m:t>
          </m:r>
        </m:oMath>
      </m:oMathPara>
    </w:p>
    <w:p w:rsidR="007B120F" w:rsidRDefault="007B120F" w:rsidP="007B120F">
      <w:pPr>
        <w:pStyle w:val="a0"/>
        <w:spacing w:line="360" w:lineRule="exact"/>
        <w:rPr>
          <w:rFonts w:ascii="宋体" w:hAnsi="宋体" w:cs="宋体"/>
        </w:rPr>
      </w:pPr>
      <w:r>
        <w:rPr>
          <w:rFonts w:ascii="宋体" w:hAnsi="宋体" w:cs="宋体" w:hint="eastAsia"/>
        </w:rPr>
        <w:t>将上面的公式表达为矩阵乘的方式会更为简单，也便于通过硬</w:t>
      </w:r>
      <w:r w:rsidRPr="003342D1">
        <w:t>件实现</w:t>
      </w:r>
      <w:r w:rsidRPr="001D22AA">
        <w:rPr>
          <w:color w:val="000000"/>
          <w:vertAlign w:val="superscript"/>
        </w:rPr>
        <w:fldChar w:fldCharType="begin"/>
      </w:r>
      <w:r w:rsidRPr="001D22AA">
        <w:rPr>
          <w:color w:val="000000"/>
          <w:vertAlign w:val="superscript"/>
        </w:rPr>
        <w:instrText xml:space="preserve"> </w:instrText>
      </w:r>
      <w:r w:rsidRPr="001D22AA">
        <w:rPr>
          <w:rFonts w:hint="eastAsia"/>
          <w:color w:val="000000"/>
          <w:vertAlign w:val="superscript"/>
        </w:rPr>
        <w:instrText>REF _Ref483825403 \r \h</w:instrText>
      </w:r>
      <w:r w:rsidRPr="001D22AA">
        <w:rPr>
          <w:color w:val="000000"/>
          <w:vertAlign w:val="superscript"/>
        </w:rPr>
        <w:instrText xml:space="preserve">  \* MERGEFORMAT </w:instrText>
      </w:r>
      <w:r w:rsidRPr="001D22AA">
        <w:rPr>
          <w:color w:val="000000"/>
          <w:vertAlign w:val="superscript"/>
        </w:rPr>
      </w:r>
      <w:r w:rsidRPr="001D22AA">
        <w:rPr>
          <w:color w:val="000000"/>
          <w:vertAlign w:val="superscript"/>
        </w:rPr>
        <w:fldChar w:fldCharType="separate"/>
      </w:r>
      <w:r w:rsidRPr="001D22AA">
        <w:rPr>
          <w:color w:val="000000"/>
          <w:vertAlign w:val="superscript"/>
        </w:rPr>
        <w:t>[5]</w:t>
      </w:r>
      <w:r w:rsidRPr="001D22AA">
        <w:rPr>
          <w:color w:val="000000"/>
          <w:vertAlign w:val="superscript"/>
        </w:rPr>
        <w:fldChar w:fldCharType="end"/>
      </w:r>
      <w:r w:rsidRPr="003342D1">
        <w:t>。</w:t>
      </w:r>
      <w:r>
        <w:rPr>
          <w:rFonts w:ascii="宋体" w:hAnsi="宋体" w:cs="宋体" w:hint="eastAsia"/>
        </w:rPr>
        <w:t>设原始的图像矩阵为</w:t>
      </w:r>
      <w:r>
        <w:t>f</w:t>
      </w:r>
      <w:r>
        <w:rPr>
          <w:rFonts w:ascii="宋体" w:hAnsi="宋体" w:cs="宋体" w:hint="eastAsia"/>
        </w:rPr>
        <w:t>，经过</w:t>
      </w:r>
      <w:r>
        <w:t>DCT</w:t>
      </w:r>
      <w:r>
        <w:rPr>
          <w:rFonts w:ascii="宋体" w:hAnsi="宋体" w:cs="宋体" w:hint="eastAsia"/>
        </w:rPr>
        <w:t>变换后的图像矩阵为</w:t>
      </w:r>
      <w:r>
        <w:t>F</w:t>
      </w:r>
      <w:r>
        <w:rPr>
          <w:rFonts w:ascii="宋体" w:hAnsi="宋体" w:cs="宋体" w:hint="eastAsia"/>
        </w:rPr>
        <w:t>，则</w:t>
      </w:r>
      <w:r>
        <w:t>DCT</w:t>
      </w:r>
      <w:r>
        <w:rPr>
          <w:rFonts w:ascii="宋体" w:hAnsi="宋体" w:cs="宋体" w:hint="eastAsia"/>
        </w:rPr>
        <w:t>变换可以表示为</w:t>
      </w:r>
    </w:p>
    <w:p w:rsidR="007B120F" w:rsidRPr="007E7051" w:rsidRDefault="007B120F" w:rsidP="007B120F">
      <w:pPr>
        <w:pStyle w:val="a0"/>
        <w:snapToGrid w:val="0"/>
        <w:spacing w:line="360" w:lineRule="auto"/>
        <w:rPr>
          <w:rFonts w:ascii="宋体" w:hAnsi="宋体" w:cs="宋体"/>
        </w:rPr>
      </w:pPr>
      <m:oMathPara>
        <m:oMathParaPr>
          <m:jc m:val="right"/>
        </m:oMathParaPr>
        <m:oMath>
          <m:r>
            <m:rPr>
              <m:sty m:val="p"/>
            </m:rPr>
            <w:rPr>
              <w:rFonts w:ascii="Cambria Math" w:hAnsi="Cambria Math" w:cs="宋体" w:hint="eastAsia"/>
            </w:rPr>
            <m:t>F</m:t>
          </m:r>
          <m:r>
            <m:rPr>
              <m:sty m:val="p"/>
            </m:rPr>
            <w:rPr>
              <w:rFonts w:ascii="Cambria Math" w:hAnsi="Cambria Math" w:cs="宋体"/>
            </w:rPr>
            <m:t>=Af</m:t>
          </m:r>
          <m:sSup>
            <m:sSupPr>
              <m:ctrlPr>
                <w:rPr>
                  <w:rFonts w:ascii="Cambria Math" w:hAnsi="Cambria Math" w:cs="宋体"/>
                </w:rPr>
              </m:ctrlPr>
            </m:sSupPr>
            <m:e>
              <m:r>
                <w:rPr>
                  <w:rFonts w:ascii="Cambria Math" w:hAnsi="Cambria Math" w:cs="宋体"/>
                </w:rPr>
                <m:t>A</m:t>
              </m:r>
            </m:e>
            <m:sup>
              <m:r>
                <w:rPr>
                  <w:rFonts w:ascii="Cambria Math" w:hAnsi="Cambria Math" w:cs="宋体"/>
                </w:rPr>
                <m:t>T</m:t>
              </m:r>
            </m:sup>
          </m:sSup>
          <m:r>
            <w:rPr>
              <w:rFonts w:ascii="Cambria Math" w:hAnsi="Cambria Math" w:cs="宋体"/>
            </w:rPr>
            <m:t xml:space="preserve">                                (2.3)</m:t>
          </m:r>
        </m:oMath>
      </m:oMathPara>
    </w:p>
    <w:p w:rsidR="007B120F" w:rsidRDefault="007B120F" w:rsidP="007B120F">
      <w:pPr>
        <w:pStyle w:val="a0"/>
        <w:spacing w:line="360" w:lineRule="exact"/>
        <w:rPr>
          <w:rFonts w:ascii="宋体" w:hAnsi="宋体" w:cs="宋体"/>
        </w:rPr>
      </w:pPr>
      <w:r>
        <w:rPr>
          <w:rFonts w:ascii="宋体" w:hAnsi="宋体" w:cs="宋体" w:hint="eastAsia"/>
        </w:rPr>
        <w:t>其中</w:t>
      </w:r>
      <w:r>
        <w:t>A</w:t>
      </w:r>
      <w:r>
        <w:rPr>
          <w:rFonts w:ascii="宋体" w:hAnsi="宋体" w:cs="宋体" w:hint="eastAsia"/>
        </w:rPr>
        <w:t>为</w:t>
      </w:r>
      <w:r>
        <w:t>DCT</w:t>
      </w:r>
      <w:r>
        <w:rPr>
          <w:rFonts w:ascii="宋体" w:hAnsi="宋体" w:cs="宋体" w:hint="eastAsia"/>
        </w:rPr>
        <w:t>变换系数矩阵，且满足</w:t>
      </w:r>
    </w:p>
    <w:p w:rsidR="007B120F" w:rsidRPr="007E7051" w:rsidRDefault="007B120F" w:rsidP="007B120F">
      <w:pPr>
        <w:pStyle w:val="a0"/>
        <w:spacing w:line="360" w:lineRule="auto"/>
        <w:rPr>
          <w:rFonts w:ascii="宋体" w:hAnsi="宋体" w:cs="宋体"/>
        </w:rPr>
      </w:pPr>
      <m:oMathPara>
        <m:oMathParaPr>
          <m:jc m:val="right"/>
        </m:oMathParaPr>
        <m:oMath>
          <m:r>
            <m:rPr>
              <m:sty m:val="p"/>
            </m:rPr>
            <w:rPr>
              <w:rFonts w:ascii="Cambria Math" w:hAnsi="Cambria Math" w:cs="宋体"/>
            </w:rPr>
            <m:t>A</m:t>
          </m:r>
          <m:d>
            <m:dPr>
              <m:ctrlPr>
                <w:rPr>
                  <w:rFonts w:ascii="Cambria Math" w:hAnsi="Cambria Math" w:cs="宋体"/>
                </w:rPr>
              </m:ctrlPr>
            </m:dPr>
            <m:e>
              <m:r>
                <m:rPr>
                  <m:sty m:val="p"/>
                </m:rPr>
                <w:rPr>
                  <w:rFonts w:ascii="Cambria Math" w:hAnsi="Cambria Math" w:cs="宋体"/>
                </w:rPr>
                <m:t>i,j</m:t>
              </m:r>
            </m:e>
          </m:d>
          <m:r>
            <m:rPr>
              <m:sty m:val="p"/>
            </m:rPr>
            <w:rPr>
              <w:rFonts w:ascii="Cambria Math" w:hAnsi="Cambria Math" w:cs="宋体"/>
            </w:rPr>
            <m:t>=C</m:t>
          </m:r>
          <m:d>
            <m:dPr>
              <m:ctrlPr>
                <w:rPr>
                  <w:rFonts w:ascii="Cambria Math" w:hAnsi="Cambria Math" w:cs="宋体"/>
                </w:rPr>
              </m:ctrlPr>
            </m:dPr>
            <m:e>
              <m:r>
                <m:rPr>
                  <m:sty m:val="p"/>
                </m:rPr>
                <w:rPr>
                  <w:rFonts w:ascii="Cambria Math" w:hAnsi="Cambria Math" w:cs="宋体"/>
                </w:rPr>
                <m:t>i</m:t>
              </m:r>
            </m:e>
          </m:d>
          <m:func>
            <m:funcPr>
              <m:ctrlPr>
                <w:rPr>
                  <w:rFonts w:ascii="Cambria Math" w:hAnsi="Cambria Math" w:cs="宋体"/>
                  <w:i/>
                </w:rPr>
              </m:ctrlPr>
            </m:funcPr>
            <m:fName>
              <m:r>
                <m:rPr>
                  <m:sty m:val="p"/>
                </m:rPr>
                <w:rPr>
                  <w:rFonts w:ascii="Cambria Math" w:hAnsi="Cambria Math" w:cs="宋体"/>
                </w:rPr>
                <m:t>cos</m:t>
              </m:r>
            </m:fName>
            <m:e>
              <m:f>
                <m:fPr>
                  <m:ctrlPr>
                    <w:rPr>
                      <w:rFonts w:ascii="Cambria Math" w:hAnsi="Cambria Math" w:cs="宋体"/>
                      <w:i/>
                    </w:rPr>
                  </m:ctrlPr>
                </m:fPr>
                <m:num>
                  <m:d>
                    <m:dPr>
                      <m:ctrlPr>
                        <w:rPr>
                          <w:rFonts w:ascii="Cambria Math" w:hAnsi="Cambria Math" w:cs="宋体"/>
                          <w:i/>
                        </w:rPr>
                      </m:ctrlPr>
                    </m:dPr>
                    <m:e>
                      <m:r>
                        <w:rPr>
                          <w:rFonts w:ascii="Cambria Math" w:hAnsi="Cambria Math" w:cs="宋体"/>
                        </w:rPr>
                        <m:t>j+0.5</m:t>
                      </m:r>
                    </m:e>
                  </m:d>
                  <m:r>
                    <w:rPr>
                      <w:rFonts w:ascii="Cambria Math" w:hAnsi="Cambria Math" w:cs="宋体"/>
                    </w:rPr>
                    <m:t>πi</m:t>
                  </m:r>
                </m:num>
                <m:den>
                  <m:r>
                    <w:rPr>
                      <w:rFonts w:ascii="Cambria Math" w:hAnsi="Cambria Math" w:cs="宋体"/>
                    </w:rPr>
                    <m:t>N</m:t>
                  </m:r>
                </m:den>
              </m:f>
            </m:e>
          </m:func>
          <m:r>
            <w:rPr>
              <w:rFonts w:ascii="Cambria Math" w:hAnsi="Cambria Math" w:cs="宋体"/>
            </w:rPr>
            <m:t xml:space="preserve">                         (2.4)</m:t>
          </m:r>
        </m:oMath>
      </m:oMathPara>
    </w:p>
    <w:p w:rsidR="007B120F" w:rsidRDefault="007B120F" w:rsidP="007B120F">
      <w:pPr>
        <w:pStyle w:val="3"/>
        <w:spacing w:beforeLines="50" w:before="120" w:afterLines="50" w:after="120" w:line="360" w:lineRule="exact"/>
        <w:ind w:firstLineChars="196" w:firstLine="412"/>
        <w:rPr>
          <w:rFonts w:ascii="Times New Roman" w:hAnsi="Times New Roman"/>
          <w:b w:val="0"/>
          <w:sz w:val="21"/>
          <w:szCs w:val="21"/>
        </w:rPr>
      </w:pPr>
      <w:bookmarkStart w:id="23" w:name="_Toc484447197"/>
      <w:r>
        <w:rPr>
          <w:rFonts w:ascii="Times New Roman" w:hAnsi="Times New Roman"/>
          <w:b w:val="0"/>
          <w:sz w:val="21"/>
          <w:szCs w:val="21"/>
          <w:lang w:val="en-US"/>
        </w:rPr>
        <w:t>2</w:t>
      </w:r>
      <w:r>
        <w:rPr>
          <w:rFonts w:ascii="Times New Roman" w:hAnsi="Times New Roman"/>
          <w:b w:val="0"/>
          <w:sz w:val="21"/>
          <w:szCs w:val="21"/>
        </w:rPr>
        <w:t>.1.2</w:t>
      </w:r>
      <w:r>
        <w:rPr>
          <w:rFonts w:cs="Arial"/>
          <w:b w:val="0"/>
          <w:sz w:val="21"/>
          <w:szCs w:val="21"/>
        </w:rPr>
        <w:t xml:space="preserve"> </w:t>
      </w:r>
      <w:r>
        <w:rPr>
          <w:rFonts w:ascii="Times New Roman" w:hAnsi="Times New Roman"/>
          <w:b w:val="0"/>
          <w:sz w:val="21"/>
          <w:szCs w:val="21"/>
        </w:rPr>
        <w:t>DCT</w:t>
      </w:r>
      <w:r>
        <w:rPr>
          <w:rFonts w:ascii="Times New Roman" w:hAnsi="Times New Roman" w:hint="eastAsia"/>
          <w:b w:val="0"/>
          <w:sz w:val="21"/>
          <w:szCs w:val="21"/>
        </w:rPr>
        <w:t>的逆变换</w:t>
      </w:r>
      <w:bookmarkEnd w:id="23"/>
    </w:p>
    <w:p w:rsidR="007B120F" w:rsidRPr="00415CE6" w:rsidRDefault="007B120F" w:rsidP="007B120F">
      <w:pPr>
        <w:spacing w:line="360" w:lineRule="exact"/>
        <w:ind w:firstLine="420"/>
        <w:rPr>
          <w:lang w:val="zh-CN"/>
        </w:rPr>
      </w:pPr>
      <w:r w:rsidRPr="00415CE6">
        <w:rPr>
          <w:lang w:val="zh-CN"/>
        </w:rPr>
        <w:t>由于</w:t>
      </w:r>
      <w:r w:rsidRPr="00415CE6">
        <w:rPr>
          <w:lang w:val="zh-CN"/>
        </w:rPr>
        <w:t>DCT</w:t>
      </w:r>
      <w:r w:rsidRPr="00415CE6">
        <w:rPr>
          <w:lang w:val="zh-CN"/>
        </w:rPr>
        <w:t>变换的可逆性，</w:t>
      </w:r>
      <w:r w:rsidRPr="00415CE6">
        <w:rPr>
          <w:lang w:val="zh-CN"/>
        </w:rPr>
        <w:t>IDCT</w:t>
      </w:r>
      <w:r w:rsidRPr="00415CE6">
        <w:rPr>
          <w:lang w:val="zh-CN"/>
        </w:rPr>
        <w:t>的过程和</w:t>
      </w:r>
      <w:r w:rsidRPr="00415CE6">
        <w:rPr>
          <w:lang w:val="zh-CN"/>
        </w:rPr>
        <w:t>DCT</w:t>
      </w:r>
      <w:r w:rsidRPr="00415CE6">
        <w:rPr>
          <w:lang w:val="zh-CN"/>
        </w:rPr>
        <w:t>基本相同。对于</w:t>
      </w:r>
      <w:r>
        <w:rPr>
          <w:rFonts w:hint="eastAsia"/>
          <w:lang w:val="zh-CN"/>
        </w:rPr>
        <w:t>公式</w:t>
      </w:r>
      <w:r>
        <w:rPr>
          <w:rFonts w:hint="eastAsia"/>
          <w:lang w:val="zh-CN"/>
        </w:rPr>
        <w:t>(</w:t>
      </w:r>
      <w:r>
        <w:t>2.3)</w:t>
      </w:r>
      <w:r>
        <w:rPr>
          <w:rFonts w:hint="eastAsia"/>
          <w:lang w:val="zh-CN"/>
        </w:rPr>
        <w:t>来说，</w:t>
      </w:r>
      <w:r w:rsidRPr="00415CE6">
        <w:rPr>
          <w:lang w:val="zh-CN"/>
        </w:rPr>
        <w:t>假设</w:t>
      </w:r>
      <m:oMath>
        <m:r>
          <m:rPr>
            <m:sty m:val="p"/>
          </m:rPr>
          <w:rPr>
            <w:rFonts w:ascii="Cambria Math" w:hAnsi="Cambria Math"/>
            <w:lang w:val="zh-CN"/>
          </w:rPr>
          <m:t>A</m:t>
        </m:r>
      </m:oMath>
      <w:r w:rsidRPr="00415CE6">
        <w:rPr>
          <w:lang w:val="zh-CN"/>
        </w:rPr>
        <w:t>可逆，</w:t>
      </w:r>
      <w:r>
        <w:rPr>
          <w:rFonts w:hint="eastAsia"/>
          <w:lang w:val="zh-CN"/>
        </w:rPr>
        <w:t>在等式的两边同时左乘变换系数矩阵</w:t>
      </w:r>
      <m:oMath>
        <m:r>
          <m:rPr>
            <m:sty m:val="p"/>
          </m:rPr>
          <w:rPr>
            <w:rFonts w:ascii="Cambria Math" w:hAnsi="Cambria Math"/>
            <w:lang w:val="zh-CN"/>
          </w:rPr>
          <m:t>A</m:t>
        </m:r>
      </m:oMath>
      <w:r>
        <w:rPr>
          <w:rFonts w:hint="eastAsia"/>
          <w:lang w:val="zh-CN"/>
        </w:rPr>
        <w:t>的逆</w:t>
      </w:r>
      <m:oMath>
        <m:sSup>
          <m:sSupPr>
            <m:ctrlPr>
              <w:rPr>
                <w:rFonts w:ascii="Cambria Math" w:hAnsi="Cambria Math"/>
                <w:lang w:val="zh-CN"/>
              </w:rPr>
            </m:ctrlPr>
          </m:sSupPr>
          <m:e>
            <m:r>
              <w:rPr>
                <w:rFonts w:ascii="Cambria Math" w:hAnsi="Cambria Math"/>
                <w:lang w:val="zh-CN"/>
              </w:rPr>
              <m:t>A</m:t>
            </m:r>
          </m:e>
          <m:sup>
            <m:r>
              <w:rPr>
                <w:rFonts w:ascii="Cambria Math" w:hAnsi="Cambria Math"/>
                <w:lang w:val="zh-CN"/>
              </w:rPr>
              <m:t>-1</m:t>
            </m:r>
          </m:sup>
        </m:sSup>
      </m:oMath>
      <w:r>
        <w:rPr>
          <w:rFonts w:hint="eastAsia"/>
          <w:lang w:val="zh-CN"/>
        </w:rPr>
        <w:t>且右乘变换系数矩阵的转置矩阵</w:t>
      </w:r>
      <m:oMath>
        <m:sSup>
          <m:sSupPr>
            <m:ctrlPr>
              <w:rPr>
                <w:rFonts w:ascii="Cambria Math" w:hAnsi="Cambria Math"/>
                <w:i/>
                <w:lang w:val="zh-CN"/>
              </w:rPr>
            </m:ctrlPr>
          </m:sSupPr>
          <m:e>
            <m:r>
              <w:rPr>
                <w:rFonts w:ascii="Cambria Math" w:hAnsi="Cambria Math"/>
                <w:lang w:val="zh-CN"/>
              </w:rPr>
              <m:t>A</m:t>
            </m:r>
          </m:e>
          <m:sup>
            <m:r>
              <w:rPr>
                <w:rFonts w:ascii="Cambria Math" w:hAnsi="Cambria Math"/>
                <w:lang w:val="zh-CN"/>
              </w:rPr>
              <m:t>T</m:t>
            </m:r>
          </m:sup>
        </m:sSup>
      </m:oMath>
      <w:r>
        <w:rPr>
          <w:rFonts w:hint="eastAsia"/>
          <w:lang w:val="zh-CN"/>
        </w:rPr>
        <w:t>的逆</w:t>
      </w:r>
      <m:oMath>
        <m:sSup>
          <m:sSupPr>
            <m:ctrlPr>
              <w:rPr>
                <w:rFonts w:ascii="Cambria Math" w:hAnsi="Cambria Math"/>
                <w:lang w:val="zh-CN"/>
              </w:rPr>
            </m:ctrlPr>
          </m:sSupPr>
          <m:e>
            <m:d>
              <m:dPr>
                <m:ctrlPr>
                  <w:rPr>
                    <w:rFonts w:ascii="Cambria Math" w:hAnsi="Cambria Math"/>
                    <w:i/>
                    <w:lang w:val="zh-CN"/>
                  </w:rPr>
                </m:ctrlPr>
              </m:dPr>
              <m:e>
                <m:sSup>
                  <m:sSupPr>
                    <m:ctrlPr>
                      <w:rPr>
                        <w:rFonts w:ascii="Cambria Math" w:hAnsi="Cambria Math"/>
                        <w:i/>
                        <w:lang w:val="zh-CN"/>
                      </w:rPr>
                    </m:ctrlPr>
                  </m:sSupPr>
                  <m:e>
                    <m:r>
                      <w:rPr>
                        <w:rFonts w:ascii="Cambria Math" w:hAnsi="Cambria Math"/>
                        <w:lang w:val="zh-CN"/>
                      </w:rPr>
                      <m:t>A</m:t>
                    </m:r>
                  </m:e>
                  <m:sup>
                    <m:r>
                      <w:rPr>
                        <w:rFonts w:ascii="Cambria Math" w:hAnsi="Cambria Math"/>
                        <w:lang w:val="zh-CN"/>
                      </w:rPr>
                      <m:t>T</m:t>
                    </m:r>
                  </m:sup>
                </m:sSup>
              </m:e>
            </m:d>
          </m:e>
          <m:sup>
            <m:r>
              <w:rPr>
                <w:rFonts w:ascii="Cambria Math" w:hAnsi="Cambria Math"/>
                <w:lang w:val="zh-CN"/>
              </w:rPr>
              <m:t>-1</m:t>
            </m:r>
          </m:sup>
        </m:sSup>
      </m:oMath>
      <w:r>
        <w:rPr>
          <w:rFonts w:hint="eastAsia"/>
          <w:lang w:val="zh-CN"/>
        </w:rPr>
        <w:t>，</w:t>
      </w:r>
      <w:r w:rsidRPr="00415CE6">
        <w:rPr>
          <w:lang w:val="zh-CN"/>
        </w:rPr>
        <w:t>则变化前的图像矩阵</w:t>
      </w:r>
      <m:oMath>
        <m:r>
          <m:rPr>
            <m:sty m:val="p"/>
          </m:rPr>
          <w:rPr>
            <w:rFonts w:ascii="Cambria Math" w:hAnsi="Cambria Math"/>
            <w:lang w:val="zh-CN"/>
          </w:rPr>
          <m:t>F</m:t>
        </m:r>
      </m:oMath>
      <w:r w:rsidRPr="00415CE6">
        <w:rPr>
          <w:lang w:val="zh-CN"/>
        </w:rPr>
        <w:t>可以表示为</w:t>
      </w:r>
    </w:p>
    <w:p w:rsidR="007B120F" w:rsidRPr="007E7051" w:rsidRDefault="007B120F" w:rsidP="007B120F">
      <w:pPr>
        <w:pStyle w:val="a0"/>
        <w:spacing w:line="360" w:lineRule="exact"/>
        <w:rPr>
          <w:lang w:val="zh-CN"/>
        </w:rPr>
      </w:pPr>
      <m:oMathPara>
        <m:oMathParaPr>
          <m:jc m:val="right"/>
        </m:oMathParaPr>
        <m:oMath>
          <m:r>
            <m:rPr>
              <m:sty m:val="p"/>
            </m:rPr>
            <w:rPr>
              <w:rFonts w:ascii="Cambria Math" w:hAnsi="Cambria Math"/>
              <w:lang w:val="zh-CN"/>
            </w:rPr>
            <m:t>f=</m:t>
          </m:r>
          <m:sSup>
            <m:sSupPr>
              <m:ctrlPr>
                <w:rPr>
                  <w:rFonts w:ascii="Cambria Math" w:hAnsi="Cambria Math"/>
                  <w:lang w:val="zh-CN"/>
                </w:rPr>
              </m:ctrlPr>
            </m:sSupPr>
            <m:e>
              <m:r>
                <w:rPr>
                  <w:rFonts w:ascii="Cambria Math" w:hAnsi="Cambria Math"/>
                  <w:lang w:val="zh-CN"/>
                </w:rPr>
                <m:t>A</m:t>
              </m:r>
            </m:e>
            <m:sup>
              <m:r>
                <w:rPr>
                  <w:rFonts w:ascii="Cambria Math" w:hAnsi="Cambria Math"/>
                  <w:lang w:val="zh-CN"/>
                </w:rPr>
                <m:t>-1</m:t>
              </m:r>
            </m:sup>
          </m:sSup>
          <m:r>
            <m:rPr>
              <m:sty m:val="p"/>
            </m:rPr>
            <w:rPr>
              <w:rFonts w:ascii="Cambria Math" w:hAnsi="Cambria Math"/>
              <w:lang w:val="zh-CN"/>
            </w:rPr>
            <m:t>F</m:t>
          </m:r>
          <m:sSup>
            <m:sSupPr>
              <m:ctrlPr>
                <w:rPr>
                  <w:rFonts w:ascii="Cambria Math" w:hAnsi="Cambria Math"/>
                  <w:lang w:val="zh-CN"/>
                </w:rPr>
              </m:ctrlPr>
            </m:sSupPr>
            <m:e>
              <m:d>
                <m:dPr>
                  <m:ctrlPr>
                    <w:rPr>
                      <w:rFonts w:ascii="Cambria Math" w:hAnsi="Cambria Math"/>
                      <w:i/>
                      <w:lang w:val="zh-CN"/>
                    </w:rPr>
                  </m:ctrlPr>
                </m:dPr>
                <m:e>
                  <m:sSup>
                    <m:sSupPr>
                      <m:ctrlPr>
                        <w:rPr>
                          <w:rFonts w:ascii="Cambria Math" w:hAnsi="Cambria Math"/>
                          <w:i/>
                          <w:lang w:val="zh-CN"/>
                        </w:rPr>
                      </m:ctrlPr>
                    </m:sSupPr>
                    <m:e>
                      <m:r>
                        <w:rPr>
                          <w:rFonts w:ascii="Cambria Math" w:hAnsi="Cambria Math"/>
                          <w:lang w:val="zh-CN"/>
                        </w:rPr>
                        <m:t>A</m:t>
                      </m:r>
                    </m:e>
                    <m:sup>
                      <m:r>
                        <w:rPr>
                          <w:rFonts w:ascii="Cambria Math" w:hAnsi="Cambria Math"/>
                          <w:lang w:val="zh-CN"/>
                        </w:rPr>
                        <m:t>T</m:t>
                      </m:r>
                    </m:sup>
                  </m:sSup>
                </m:e>
              </m:d>
            </m:e>
            <m:sup>
              <m:r>
                <w:rPr>
                  <w:rFonts w:ascii="Cambria Math" w:hAnsi="Cambria Math"/>
                  <w:lang w:val="zh-CN"/>
                </w:rPr>
                <m:t>-1</m:t>
              </m:r>
            </m:sup>
          </m:sSup>
          <m:r>
            <w:rPr>
              <w:rFonts w:ascii="Cambria Math" w:hAnsi="Cambria Math"/>
              <w:lang w:val="zh-CN"/>
            </w:rPr>
            <m:t xml:space="preserve">                                 (2.5)</m:t>
          </m:r>
        </m:oMath>
      </m:oMathPara>
    </w:p>
    <w:p w:rsidR="007B120F" w:rsidRPr="00415CE6" w:rsidRDefault="007B120F" w:rsidP="007B120F">
      <w:pPr>
        <w:spacing w:line="360" w:lineRule="exact"/>
        <w:ind w:firstLine="420"/>
        <w:rPr>
          <w:lang w:val="zh-CN"/>
        </w:rPr>
      </w:pPr>
      <w:r w:rsidRPr="00415CE6">
        <w:rPr>
          <w:lang w:val="zh-CN"/>
        </w:rPr>
        <w:t>因为</w:t>
      </w:r>
      <w:r w:rsidRPr="00415CE6">
        <w:rPr>
          <w:lang w:val="zh-CN"/>
        </w:rPr>
        <w:t>DCT</w:t>
      </w:r>
      <w:r w:rsidRPr="00415CE6">
        <w:rPr>
          <w:lang w:val="zh-CN"/>
        </w:rPr>
        <w:t>变换过程使用的变换系数矩阵</w:t>
      </w:r>
      <m:oMath>
        <m:r>
          <m:rPr>
            <m:sty m:val="p"/>
          </m:rPr>
          <w:rPr>
            <w:rFonts w:ascii="Cambria Math" w:hAnsi="Cambria Math"/>
            <w:lang w:val="zh-CN"/>
          </w:rPr>
          <m:t>A</m:t>
        </m:r>
      </m:oMath>
      <w:r>
        <w:rPr>
          <w:lang w:val="zh-CN"/>
        </w:rPr>
        <w:t>是已知的</w:t>
      </w:r>
      <w:r>
        <w:rPr>
          <w:rFonts w:hint="eastAsia"/>
          <w:lang w:val="zh-CN"/>
        </w:rPr>
        <w:t>，且对同样大小的</w:t>
      </w:r>
      <w:r>
        <w:rPr>
          <w:rFonts w:hint="eastAsia"/>
          <w:lang w:val="zh-CN"/>
        </w:rPr>
        <w:t>DCT</w:t>
      </w:r>
      <w:r>
        <w:rPr>
          <w:rFonts w:hint="eastAsia"/>
          <w:lang w:val="zh-CN"/>
        </w:rPr>
        <w:t>变换来说，它们</w:t>
      </w:r>
      <w:r>
        <w:rPr>
          <w:rFonts w:hint="eastAsia"/>
          <w:lang w:val="zh-CN"/>
        </w:rPr>
        <w:lastRenderedPageBreak/>
        <w:t>的变换系数矩阵都相同。因此借助</w:t>
      </w:r>
      <w:r>
        <w:rPr>
          <w:lang w:val="zh-CN"/>
        </w:rPr>
        <w:t>MATLAB</w:t>
      </w:r>
      <w:r>
        <w:rPr>
          <w:rFonts w:hint="eastAsia"/>
          <w:lang w:val="zh-CN"/>
        </w:rPr>
        <w:t>等工具</w:t>
      </w:r>
      <w:r>
        <w:rPr>
          <w:lang w:val="zh-CN"/>
        </w:rPr>
        <w:t>可以很轻松计算出</w:t>
      </w:r>
      <m:oMath>
        <m:r>
          <m:rPr>
            <m:sty m:val="p"/>
          </m:rPr>
          <w:rPr>
            <w:rFonts w:ascii="Cambria Math" w:hAnsi="Cambria Math"/>
            <w:lang w:val="zh-CN"/>
          </w:rPr>
          <m:t>A</m:t>
        </m:r>
      </m:oMath>
      <w:r>
        <w:rPr>
          <w:lang w:val="zh-CN"/>
        </w:rPr>
        <w:t>是否可逆以及若</w:t>
      </w:r>
      <m:oMath>
        <m:r>
          <m:rPr>
            <m:sty m:val="p"/>
          </m:rPr>
          <w:rPr>
            <w:rFonts w:ascii="Cambria Math" w:hAnsi="Cambria Math"/>
            <w:lang w:val="zh-CN"/>
          </w:rPr>
          <m:t>A</m:t>
        </m:r>
      </m:oMath>
      <w:r>
        <w:rPr>
          <w:lang w:val="zh-CN"/>
        </w:rPr>
        <w:t>满足可逆条件下，</w:t>
      </w:r>
      <m:oMath>
        <m:r>
          <m:rPr>
            <m:sty m:val="p"/>
          </m:rPr>
          <w:rPr>
            <w:rFonts w:ascii="Cambria Math" w:hAnsi="Cambria Math"/>
            <w:lang w:val="zh-CN"/>
          </w:rPr>
          <m:t>A</m:t>
        </m:r>
      </m:oMath>
      <w:r>
        <w:rPr>
          <w:lang w:val="zh-CN"/>
        </w:rPr>
        <w:t>的逆矩阵和</w:t>
      </w:r>
      <m:oMath>
        <m:sSup>
          <m:sSupPr>
            <m:ctrlPr>
              <w:rPr>
                <w:rFonts w:ascii="Cambria Math" w:hAnsi="Cambria Math"/>
                <w:lang w:val="zh-CN"/>
              </w:rPr>
            </m:ctrlPr>
          </m:sSupPr>
          <m:e>
            <m:r>
              <w:rPr>
                <w:rFonts w:ascii="Cambria Math" w:hAnsi="Cambria Math"/>
                <w:lang w:val="zh-CN"/>
              </w:rPr>
              <m:t>A</m:t>
            </m:r>
          </m:e>
          <m:sup>
            <m:r>
              <w:rPr>
                <w:rFonts w:ascii="Cambria Math" w:hAnsi="Cambria Math"/>
                <w:lang w:val="zh-CN"/>
              </w:rPr>
              <m:t>T</m:t>
            </m:r>
          </m:sup>
        </m:sSup>
      </m:oMath>
      <w:r>
        <w:rPr>
          <w:lang w:val="zh-CN"/>
        </w:rPr>
        <w:t>的逆矩阵。</w:t>
      </w:r>
      <w:r>
        <w:rPr>
          <w:rFonts w:hint="eastAsia"/>
          <w:lang w:val="zh-CN"/>
        </w:rPr>
        <w:t>通过这些已知量，可以使用与</w:t>
      </w:r>
      <w:r>
        <w:rPr>
          <w:rFonts w:hint="eastAsia"/>
          <w:lang w:val="zh-CN"/>
        </w:rPr>
        <w:t>DCT</w:t>
      </w:r>
      <w:r>
        <w:rPr>
          <w:rFonts w:hint="eastAsia"/>
          <w:lang w:val="zh-CN"/>
        </w:rPr>
        <w:t>变换相同的计算方法，计算出</w:t>
      </w:r>
      <w:r>
        <w:rPr>
          <w:rFonts w:hint="eastAsia"/>
          <w:lang w:val="zh-CN"/>
        </w:rPr>
        <w:t>DCT</w:t>
      </w:r>
      <w:r>
        <w:rPr>
          <w:rFonts w:hint="eastAsia"/>
          <w:lang w:val="zh-CN"/>
        </w:rPr>
        <w:t>的逆变换即</w:t>
      </w:r>
      <w:r>
        <w:rPr>
          <w:rFonts w:hint="eastAsia"/>
          <w:lang w:val="zh-CN"/>
        </w:rPr>
        <w:t>IDCT</w:t>
      </w:r>
      <w:r>
        <w:rPr>
          <w:rFonts w:hint="eastAsia"/>
          <w:lang w:val="zh-CN"/>
        </w:rPr>
        <w:t>变换的结果。</w:t>
      </w:r>
    </w:p>
    <w:p w:rsidR="007B120F" w:rsidRDefault="007B120F" w:rsidP="007B120F">
      <w:pPr>
        <w:pStyle w:val="2"/>
        <w:spacing w:beforeLines="50" w:before="120" w:afterLines="50" w:after="120" w:line="360" w:lineRule="exact"/>
        <w:ind w:right="-1"/>
        <w:rPr>
          <w:rFonts w:eastAsia="黑体"/>
          <w:b w:val="0"/>
          <w:i w:val="0"/>
        </w:rPr>
      </w:pPr>
      <w:bookmarkStart w:id="24" w:name="_Toc484447198"/>
      <w:r w:rsidRPr="00036B52">
        <w:rPr>
          <w:rFonts w:eastAsia="黑体"/>
          <w:b w:val="0"/>
          <w:i w:val="0"/>
        </w:rPr>
        <w:t>2.</w:t>
      </w:r>
      <w:r>
        <w:rPr>
          <w:rFonts w:eastAsia="黑体"/>
          <w:b w:val="0"/>
          <w:i w:val="0"/>
        </w:rPr>
        <w:t>2</w:t>
      </w:r>
      <w:r>
        <w:rPr>
          <w:rFonts w:eastAsia="黑体" w:hint="eastAsia"/>
          <w:b w:val="0"/>
          <w:i w:val="0"/>
        </w:rPr>
        <w:t xml:space="preserve"> SoftCast</w:t>
      </w:r>
      <w:r>
        <w:rPr>
          <w:rFonts w:eastAsia="黑体" w:hint="eastAsia"/>
          <w:b w:val="0"/>
          <w:i w:val="0"/>
        </w:rPr>
        <w:t>过程与</w:t>
      </w:r>
      <w:r>
        <w:rPr>
          <w:rFonts w:eastAsia="黑体" w:hint="eastAsia"/>
          <w:b w:val="0"/>
          <w:i w:val="0"/>
        </w:rPr>
        <w:t>LLSE</w:t>
      </w:r>
      <w:r>
        <w:rPr>
          <w:rFonts w:eastAsia="黑体" w:hint="eastAsia"/>
          <w:b w:val="0"/>
          <w:i w:val="0"/>
        </w:rPr>
        <w:t>过程</w:t>
      </w:r>
      <w:bookmarkEnd w:id="24"/>
    </w:p>
    <w:p w:rsidR="007B120F" w:rsidRPr="001051B9" w:rsidRDefault="007B120F" w:rsidP="007B120F">
      <w:pPr>
        <w:pStyle w:val="a0"/>
        <w:spacing w:line="360" w:lineRule="exact"/>
      </w:pPr>
      <w:r w:rsidRPr="001051B9">
        <w:t>基带系统中的</w:t>
      </w:r>
      <w:r w:rsidRPr="001051B9">
        <w:t>SoftCast</w:t>
      </w:r>
      <w:r w:rsidRPr="001051B9">
        <w:t>过程包含了在发送端分别计算出数字部分和模拟部分数据的整个过程，在硬件实现上被包括在同一个模块中。这也是本系统中最能体现</w:t>
      </w:r>
      <w:r w:rsidRPr="001051B9">
        <w:t>SoftCast</w:t>
      </w:r>
      <w:r w:rsidRPr="001051B9">
        <w:t>思想的部分。在接收端，完成与</w:t>
      </w:r>
      <w:r w:rsidRPr="001051B9">
        <w:t>SoftCast</w:t>
      </w:r>
      <w:r w:rsidRPr="001051B9">
        <w:t>过程相反的</w:t>
      </w:r>
      <w:r w:rsidRPr="001051B9">
        <w:t>LLSE</w:t>
      </w:r>
      <w:r w:rsidRPr="001051B9">
        <w:t>过程。</w:t>
      </w:r>
      <w:r>
        <w:rPr>
          <w:rFonts w:hint="eastAsia"/>
        </w:rPr>
        <w:t>SoftCast</w:t>
      </w:r>
      <w:r>
        <w:rPr>
          <w:rFonts w:hint="eastAsia"/>
        </w:rPr>
        <w:t>过程包括求块平均功率</w:t>
      </w:r>
      <m:oMath>
        <m:sSub>
          <m:sSubPr>
            <m:ctrlPr>
              <w:rPr>
                <w:rFonts w:ascii="Cambria Math" w:hAnsi="Cambria Math"/>
              </w:rPr>
            </m:ctrlPr>
          </m:sSubPr>
          <m:e>
            <m:r>
              <w:rPr>
                <w:rFonts w:ascii="Cambria Math" w:hAnsi="Cambria Math"/>
              </w:rPr>
              <m:t>λ</m:t>
            </m:r>
          </m:e>
          <m:sub>
            <m:r>
              <w:rPr>
                <w:rFonts w:ascii="Cambria Math" w:hAnsi="Cambria Math" w:hint="eastAsia"/>
              </w:rPr>
              <m:t>i</m:t>
            </m:r>
          </m:sub>
        </m:sSub>
      </m:oMath>
      <w:r>
        <w:rPr>
          <w:rFonts w:hint="eastAsia"/>
        </w:rPr>
        <w:t>，功率重分配，数据拼接与</w:t>
      </w:r>
      <w:r>
        <w:rPr>
          <w:rFonts w:hint="eastAsia"/>
        </w:rPr>
        <w:t>CRC</w:t>
      </w:r>
      <w:r>
        <w:rPr>
          <w:rFonts w:hint="eastAsia"/>
        </w:rPr>
        <w:t>校验，</w:t>
      </w:r>
      <w:r>
        <w:rPr>
          <w:rFonts w:hint="eastAsia"/>
        </w:rPr>
        <w:t>Turbo</w:t>
      </w:r>
      <w:r>
        <w:rPr>
          <w:rFonts w:hint="eastAsia"/>
        </w:rPr>
        <w:t>编码与</w:t>
      </w:r>
      <w:r>
        <w:rPr>
          <w:rFonts w:hint="eastAsia"/>
        </w:rPr>
        <w:t>16QAM</w:t>
      </w:r>
      <w:r>
        <w:rPr>
          <w:rFonts w:hint="eastAsia"/>
        </w:rPr>
        <w:t>调制几个步骤。与之相对的，</w:t>
      </w:r>
      <w:r>
        <w:rPr>
          <w:rFonts w:hint="eastAsia"/>
        </w:rPr>
        <w:t>LLSE</w:t>
      </w:r>
      <w:r>
        <w:rPr>
          <w:rFonts w:hint="eastAsia"/>
        </w:rPr>
        <w:t>过程包括软解调，</w:t>
      </w:r>
      <w:r>
        <w:rPr>
          <w:rFonts w:hint="eastAsia"/>
        </w:rPr>
        <w:t>Turbo</w:t>
      </w:r>
      <w:r>
        <w:rPr>
          <w:rFonts w:hint="eastAsia"/>
        </w:rPr>
        <w:t>译码，</w:t>
      </w:r>
      <w:r>
        <w:rPr>
          <w:rFonts w:hint="eastAsia"/>
        </w:rPr>
        <w:t>CRC</w:t>
      </w:r>
      <w:r>
        <w:rPr>
          <w:rFonts w:hint="eastAsia"/>
        </w:rPr>
        <w:t>校验与</w:t>
      </w:r>
      <w:r>
        <w:rPr>
          <w:rFonts w:hint="eastAsia"/>
        </w:rPr>
        <w:t>LLSE</w:t>
      </w:r>
      <w:r>
        <w:rPr>
          <w:rFonts w:hint="eastAsia"/>
        </w:rPr>
        <w:t>译码几个步骤。</w:t>
      </w:r>
    </w:p>
    <w:p w:rsidR="007B120F" w:rsidRPr="00036B52" w:rsidRDefault="007B120F" w:rsidP="007B120F">
      <w:pPr>
        <w:pStyle w:val="3"/>
        <w:spacing w:beforeLines="50" w:before="120" w:afterLines="50" w:after="120" w:line="360" w:lineRule="exact"/>
        <w:ind w:firstLineChars="196" w:firstLine="412"/>
        <w:rPr>
          <w:rFonts w:cs="Arial"/>
          <w:b w:val="0"/>
          <w:sz w:val="21"/>
          <w:szCs w:val="21"/>
          <w:lang w:val="en-US"/>
        </w:rPr>
      </w:pPr>
      <w:bookmarkStart w:id="25" w:name="_Toc484447199"/>
      <w:r>
        <w:rPr>
          <w:rFonts w:ascii="Times New Roman" w:hAnsi="Times New Roman"/>
          <w:b w:val="0"/>
          <w:sz w:val="21"/>
          <w:szCs w:val="21"/>
          <w:lang w:val="en-US"/>
        </w:rPr>
        <w:t>2</w:t>
      </w:r>
      <w:r w:rsidRPr="00036B52">
        <w:rPr>
          <w:rFonts w:ascii="Times New Roman" w:hAnsi="Times New Roman"/>
          <w:b w:val="0"/>
          <w:sz w:val="21"/>
          <w:szCs w:val="21"/>
          <w:lang w:val="en-US"/>
        </w:rPr>
        <w:t>.2.1</w:t>
      </w:r>
      <w:r w:rsidRPr="00036B52">
        <w:rPr>
          <w:rFonts w:cs="Arial"/>
          <w:b w:val="0"/>
          <w:sz w:val="21"/>
          <w:szCs w:val="21"/>
          <w:lang w:val="en-US"/>
        </w:rPr>
        <w:t xml:space="preserve"> </w:t>
      </w:r>
      <w:r>
        <w:rPr>
          <w:rFonts w:cs="Arial" w:hint="eastAsia"/>
          <w:b w:val="0"/>
          <w:sz w:val="21"/>
          <w:szCs w:val="21"/>
        </w:rPr>
        <w:t>块平均功率</w:t>
      </w:r>
      <m:oMath>
        <m:sSub>
          <m:sSubPr>
            <m:ctrlPr>
              <w:rPr>
                <w:rFonts w:ascii="Cambria Math" w:hAnsi="Cambria Math"/>
                <w:sz w:val="21"/>
                <w:szCs w:val="21"/>
              </w:rPr>
            </m:ctrlPr>
          </m:sSubPr>
          <m:e>
            <m:r>
              <m:rPr>
                <m:sty m:val="bi"/>
              </m:rPr>
              <w:rPr>
                <w:rFonts w:ascii="Cambria Math" w:hAnsi="Cambria Math"/>
                <w:sz w:val="21"/>
                <w:szCs w:val="21"/>
              </w:rPr>
              <m:t>λ</m:t>
            </m:r>
          </m:e>
          <m:sub>
            <m:r>
              <m:rPr>
                <m:sty m:val="bi"/>
              </m:rPr>
              <w:rPr>
                <w:rFonts w:ascii="Cambria Math" w:hAnsi="Cambria Math" w:hint="eastAsia"/>
                <w:sz w:val="21"/>
                <w:szCs w:val="21"/>
              </w:rPr>
              <m:t>i</m:t>
            </m:r>
          </m:sub>
        </m:sSub>
      </m:oMath>
      <w:bookmarkEnd w:id="25"/>
    </w:p>
    <w:p w:rsidR="007B120F" w:rsidRDefault="007B120F" w:rsidP="007B120F">
      <w:pPr>
        <w:pStyle w:val="a0"/>
        <w:spacing w:line="360" w:lineRule="exact"/>
      </w:pPr>
      <w:r>
        <w:rPr>
          <w:rFonts w:hint="eastAsia"/>
        </w:rPr>
        <w:t>DCT</w:t>
      </w:r>
      <w:r>
        <w:rPr>
          <w:rFonts w:hint="eastAsia"/>
        </w:rPr>
        <w:t>变换将低频分量聚集到系数矩阵的左上角，高频分量聚集到系数矩阵的右下角，依据</w:t>
      </w:r>
      <w:r>
        <w:rPr>
          <w:rFonts w:hint="eastAsia"/>
        </w:rPr>
        <w:t>SoftCast</w:t>
      </w:r>
      <w:r>
        <w:rPr>
          <w:rFonts w:hint="eastAsia"/>
        </w:rPr>
        <w:t>的功率重分配思想，</w:t>
      </w:r>
      <w:r w:rsidRPr="00415CE6">
        <w:t>每一个</w:t>
      </w:r>
      <w:r w:rsidRPr="00415CE6">
        <w:t>32*32</w:t>
      </w:r>
      <w:r w:rsidRPr="00415CE6">
        <w:t>的</w:t>
      </w:r>
      <w:r w:rsidRPr="00415CE6">
        <w:t>DCT</w:t>
      </w:r>
      <w:r w:rsidRPr="00415CE6">
        <w:t>系数矩阵都可以被分为许多块</w:t>
      </w:r>
      <w:r>
        <w:rPr>
          <w:rFonts w:hint="eastAsia"/>
        </w:rPr>
        <w:t>，这些块内部的系数都有着某种相似的性质。在这里表现为它们的值较为接近。块的划分方式在系统设计时就已经定好，设</w:t>
      </w:r>
      <m:oMath>
        <m:sSub>
          <m:sSubPr>
            <m:ctrlPr>
              <w:rPr>
                <w:rFonts w:ascii="Cambria Math" w:hAnsi="Cambria Math"/>
              </w:rPr>
            </m:ctrlPr>
          </m:sSubPr>
          <m:e>
            <m:r>
              <m:rPr>
                <m:sty m:val="bi"/>
              </m:rPr>
              <w:rPr>
                <w:rFonts w:ascii="Cambria Math" w:hAnsi="Cambria Math"/>
              </w:rPr>
              <m:t>λ</m:t>
            </m:r>
          </m:e>
          <m:sub>
            <m:r>
              <m:rPr>
                <m:sty m:val="bi"/>
              </m:rPr>
              <w:rPr>
                <w:rFonts w:ascii="Cambria Math" w:hAnsi="Cambria Math" w:hint="eastAsia"/>
              </w:rPr>
              <m:t>i</m:t>
            </m:r>
          </m:sub>
        </m:sSub>
      </m:oMath>
      <w:r>
        <w:rPr>
          <w:rFonts w:ascii="Cambria Math" w:hAnsi="Cambria Math" w:hint="eastAsia"/>
        </w:rPr>
        <w:t>为每一块的平均功率，其</w:t>
      </w:r>
      <w:r>
        <w:rPr>
          <w:rFonts w:hint="eastAsia"/>
        </w:rPr>
        <w:t>计算公式为</w:t>
      </w:r>
    </w:p>
    <w:p w:rsidR="007B120F" w:rsidRPr="007E7051" w:rsidRDefault="00065C90" w:rsidP="007B120F">
      <w:pPr>
        <w:pStyle w:val="a0"/>
        <w:spacing w:line="360" w:lineRule="auto"/>
      </w:pPr>
      <m:oMathPara>
        <m:oMathParaPr>
          <m:jc m:val="right"/>
        </m:oMathParaPr>
        <m:oMath>
          <m:sSub>
            <m:sSubPr>
              <m:ctrlPr>
                <w:rPr>
                  <w:rFonts w:ascii="Cambria Math" w:hAnsi="Cambria Math"/>
                </w:rPr>
              </m:ctrlPr>
            </m:sSubPr>
            <m:e>
              <m:r>
                <w:rPr>
                  <w:rFonts w:ascii="Cambria Math" w:hAnsi="Cambria Math"/>
                </w:rPr>
                <m:t>λ</m:t>
              </m:r>
            </m:e>
            <m:sub>
              <m:r>
                <w:rPr>
                  <w:rFonts w:ascii="Cambria Math" w:hAnsi="Cambria Math" w:hint="eastAsia"/>
                </w:rPr>
                <m:t>i</m:t>
              </m:r>
            </m:sub>
          </m:sSub>
          <m:r>
            <w:rPr>
              <w:rFonts w:ascii="Cambria Math" w:hAnsi="Cambria Math" w:hint="eastAsia"/>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hint="eastAsia"/>
                            </w:rPr>
                            <m:t>x</m:t>
                          </m:r>
                        </m:e>
                        <m:sub>
                          <m:r>
                            <w:rPr>
                              <w:rFonts w:ascii="Cambria Math" w:hAnsi="Cambria Math"/>
                            </w:rPr>
                            <m:t>i</m:t>
                          </m:r>
                        </m:sub>
                      </m:sSub>
                    </m:e>
                    <m:sup>
                      <m:r>
                        <w:rPr>
                          <w:rFonts w:ascii="Cambria Math" w:hAnsi="Cambria Math"/>
                        </w:rPr>
                        <m:t>2</m:t>
                      </m:r>
                    </m:sup>
                  </m:sSup>
                </m:e>
              </m:nary>
            </m:num>
            <m:den>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den>
          </m:f>
          <m:r>
            <w:rPr>
              <w:rFonts w:ascii="Cambria Math" w:hAnsi="Cambria Math"/>
              <w:lang w:val="zh-CN"/>
            </w:rPr>
            <m:t xml:space="preserve">                               (2.6)</m:t>
          </m:r>
        </m:oMath>
      </m:oMathPara>
    </w:p>
    <w:p w:rsidR="007B120F" w:rsidRDefault="007B120F" w:rsidP="007B120F">
      <w:pPr>
        <w:pStyle w:val="a0"/>
        <w:spacing w:line="360" w:lineRule="exact"/>
      </w:pPr>
      <w:r>
        <w:rPr>
          <w:rFonts w:hint="eastAsia"/>
        </w:rPr>
        <w:t>其中</w:t>
      </w:r>
      <m:oMath>
        <m:sSub>
          <m:sSubPr>
            <m:ctrlPr>
              <w:rPr>
                <w:rFonts w:ascii="Cambria Math" w:hAnsi="Cambria Math"/>
              </w:rPr>
            </m:ctrlPr>
          </m:sSubPr>
          <m:e>
            <m:r>
              <m:rPr>
                <m:sty m:val="bi"/>
              </m:rPr>
              <w:rPr>
                <w:rFonts w:ascii="Cambria Math" w:hAnsi="Cambria Math" w:hint="eastAsia"/>
              </w:rPr>
              <m:t>x</m:t>
            </m:r>
          </m:e>
          <m:sub>
            <m:r>
              <m:rPr>
                <m:sty m:val="bi"/>
              </m:rPr>
              <w:rPr>
                <w:rFonts w:ascii="Cambria Math" w:hAnsi="Cambria Math" w:hint="eastAsia"/>
              </w:rPr>
              <m:t>i</m:t>
            </m:r>
          </m:sub>
        </m:sSub>
      </m:oMath>
      <w:r>
        <w:rPr>
          <w:rFonts w:hint="eastAsia"/>
        </w:rPr>
        <w:t>为每个块中的</w:t>
      </w:r>
      <w:r>
        <w:rPr>
          <w:rFonts w:hint="eastAsia"/>
        </w:rPr>
        <w:t>DCT</w:t>
      </w:r>
      <w:r>
        <w:rPr>
          <w:rFonts w:hint="eastAsia"/>
        </w:rPr>
        <w:t>系数。即对每个</w:t>
      </w:r>
      <m:oMath>
        <m:r>
          <m:rPr>
            <m:sty m:val="p"/>
          </m:rPr>
          <w:rPr>
            <w:rFonts w:ascii="Cambria Math" w:hAnsi="Cambria Math"/>
          </w:rPr>
          <m:t>λ</m:t>
        </m:r>
      </m:oMath>
      <w:r>
        <w:rPr>
          <w:rFonts w:hint="eastAsia"/>
        </w:rPr>
        <w:t>对应</w:t>
      </w:r>
      <w:r>
        <w:rPr>
          <w:rFonts w:ascii="宋体" w:hAnsi="宋体" w:cs="宋体" w:hint="eastAsia"/>
        </w:rPr>
        <w:t>块</w:t>
      </w:r>
      <w:r>
        <w:rPr>
          <w:rFonts w:hint="eastAsia"/>
        </w:rPr>
        <w:t>内的所有元素平方的和在块内求平均。</w:t>
      </w:r>
    </w:p>
    <w:p w:rsidR="007B120F" w:rsidRPr="00F61B39" w:rsidRDefault="007B120F" w:rsidP="007B120F">
      <w:pPr>
        <w:pStyle w:val="3"/>
        <w:spacing w:beforeLines="50" w:before="120" w:afterLines="50" w:after="120" w:line="360" w:lineRule="exact"/>
        <w:ind w:firstLineChars="196" w:firstLine="412"/>
        <w:rPr>
          <w:rFonts w:cs="Arial"/>
          <w:b w:val="0"/>
          <w:sz w:val="21"/>
          <w:szCs w:val="21"/>
        </w:rPr>
      </w:pPr>
      <w:bookmarkStart w:id="26" w:name="_Toc484447200"/>
      <w:r>
        <w:rPr>
          <w:rFonts w:ascii="Times New Roman" w:hAnsi="Times New Roman"/>
          <w:b w:val="0"/>
          <w:sz w:val="21"/>
          <w:szCs w:val="21"/>
          <w:lang w:val="en-US"/>
        </w:rPr>
        <w:t>2</w:t>
      </w:r>
      <w:r>
        <w:rPr>
          <w:rFonts w:ascii="Times New Roman" w:hAnsi="Times New Roman"/>
          <w:b w:val="0"/>
          <w:sz w:val="21"/>
          <w:szCs w:val="21"/>
        </w:rPr>
        <w:t>.2.2</w:t>
      </w:r>
      <w:r>
        <w:rPr>
          <w:rFonts w:cs="Arial"/>
          <w:b w:val="0"/>
          <w:sz w:val="21"/>
          <w:szCs w:val="21"/>
        </w:rPr>
        <w:t xml:space="preserve"> </w:t>
      </w:r>
      <w:r>
        <w:rPr>
          <w:rFonts w:cs="Arial" w:hint="eastAsia"/>
          <w:b w:val="0"/>
          <w:sz w:val="21"/>
          <w:szCs w:val="21"/>
        </w:rPr>
        <w:t>功率重分配</w:t>
      </w:r>
      <w:bookmarkEnd w:id="26"/>
    </w:p>
    <w:p w:rsidR="007B120F" w:rsidRDefault="007B120F" w:rsidP="007B120F">
      <w:pPr>
        <w:pStyle w:val="a0"/>
        <w:spacing w:line="360" w:lineRule="exact"/>
      </w:pPr>
      <w:r>
        <w:rPr>
          <w:rFonts w:hint="eastAsia"/>
        </w:rPr>
        <w:t>功率重分配思想是</w:t>
      </w:r>
      <w:r>
        <w:rPr>
          <w:rFonts w:hint="eastAsia"/>
        </w:rPr>
        <w:t>SoftCast</w:t>
      </w:r>
      <w:r>
        <w:rPr>
          <w:rFonts w:hint="eastAsia"/>
        </w:rPr>
        <w:t>方案的核心思想之一，其主要的目的是通过改变一个</w:t>
      </w:r>
      <w:r>
        <w:rPr>
          <w:rFonts w:hint="eastAsia"/>
        </w:rPr>
        <w:t>DCT</w:t>
      </w:r>
      <w:r>
        <w:rPr>
          <w:rFonts w:hint="eastAsia"/>
        </w:rPr>
        <w:t>系数矩阵中各系数所占总功率的比例，来使得在有误码的信道条件下接收端处接收到的错误最小。例如某个信道中噪声的扰动范围为</w:t>
      </w:r>
      <m:oMath>
        <m:r>
          <m:rPr>
            <m:sty m:val="p"/>
          </m:rPr>
          <w:rPr>
            <w:rFonts w:ascii="Cambria Math" w:hAnsi="Cambria Math"/>
          </w:rPr>
          <m:t>±0.1</m:t>
        </m:r>
      </m:oMath>
      <w:r>
        <w:rPr>
          <w:rFonts w:hint="eastAsia"/>
        </w:rPr>
        <w:t>，一个幅值为</w:t>
      </w:r>
      <w:r>
        <w:rPr>
          <w:rFonts w:hint="eastAsia"/>
        </w:rPr>
        <w:t>2.5</w:t>
      </w:r>
      <w:r>
        <w:rPr>
          <w:rFonts w:hint="eastAsia"/>
        </w:rPr>
        <w:t>的信号直接在此信道上传输时，接收信号的值的范围为</w:t>
      </w:r>
      <m:oMath>
        <m:d>
          <m:dPr>
            <m:begChr m:val="["/>
            <m:endChr m:val="]"/>
            <m:ctrlPr>
              <w:rPr>
                <w:rFonts w:ascii="Cambria Math" w:hAnsi="Cambria Math"/>
              </w:rPr>
            </m:ctrlPr>
          </m:dPr>
          <m:e>
            <m:r>
              <w:rPr>
                <w:rFonts w:ascii="Cambria Math" w:hAnsi="Cambria Math"/>
              </w:rPr>
              <m:t>2.4</m:t>
            </m:r>
            <m:r>
              <w:rPr>
                <w:rFonts w:ascii="Cambria Math" w:hAnsi="Cambria Math" w:hint="eastAsia"/>
              </w:rPr>
              <m:t>,</m:t>
            </m:r>
            <m:r>
              <w:rPr>
                <w:rFonts w:ascii="Cambria Math" w:hAnsi="Cambria Math"/>
              </w:rPr>
              <m:t>2.6</m:t>
            </m:r>
          </m:e>
        </m:d>
      </m:oMath>
      <w:r>
        <w:rPr>
          <w:rFonts w:hint="eastAsia"/>
        </w:rPr>
        <w:t>。考虑将这个信号在发送前放大十倍，则接收到的信号值的范围为</w:t>
      </w:r>
      <m:oMath>
        <m:d>
          <m:dPr>
            <m:begChr m:val="["/>
            <m:endChr m:val="]"/>
            <m:ctrlPr>
              <w:rPr>
                <w:rFonts w:ascii="Cambria Math" w:hAnsi="Cambria Math"/>
              </w:rPr>
            </m:ctrlPr>
          </m:dPr>
          <m:e>
            <m:r>
              <w:rPr>
                <w:rFonts w:ascii="Cambria Math" w:hAnsi="Cambria Math"/>
              </w:rPr>
              <m:t>24.9</m:t>
            </m:r>
            <m:r>
              <w:rPr>
                <w:rFonts w:ascii="Cambria Math" w:hAnsi="Cambria Math" w:hint="eastAsia"/>
              </w:rPr>
              <m:t>,</m:t>
            </m:r>
            <m:r>
              <w:rPr>
                <w:rFonts w:ascii="Cambria Math" w:hAnsi="Cambria Math"/>
              </w:rPr>
              <m:t>25.1</m:t>
            </m:r>
          </m:e>
        </m:d>
      </m:oMath>
      <w:r>
        <w:rPr>
          <w:rFonts w:hint="eastAsia"/>
        </w:rPr>
        <w:t>，除以放大倍数之后得到</w:t>
      </w:r>
      <m:oMath>
        <m:d>
          <m:dPr>
            <m:begChr m:val="["/>
            <m:endChr m:val="]"/>
            <m:ctrlPr>
              <w:rPr>
                <w:rFonts w:ascii="Cambria Math" w:hAnsi="Cambria Math"/>
              </w:rPr>
            </m:ctrlPr>
          </m:dPr>
          <m:e>
            <m:r>
              <w:rPr>
                <w:rFonts w:ascii="Cambria Math" w:hAnsi="Cambria Math"/>
              </w:rPr>
              <m:t>2.49</m:t>
            </m:r>
            <m:r>
              <w:rPr>
                <w:rFonts w:ascii="Cambria Math" w:hAnsi="Cambria Math" w:hint="eastAsia"/>
              </w:rPr>
              <m:t>,</m:t>
            </m:r>
            <m:r>
              <w:rPr>
                <w:rFonts w:ascii="Cambria Math" w:hAnsi="Cambria Math"/>
              </w:rPr>
              <m:t>2.51</m:t>
            </m:r>
          </m:e>
        </m:d>
      </m:oMath>
      <w:r>
        <w:rPr>
          <w:rFonts w:hint="eastAsia"/>
        </w:rPr>
        <w:t>，因此在发送前放大信号幅值可以减少信道噪声对该信号的影响</w:t>
      </w:r>
      <w:r w:rsidRPr="001D22AA">
        <w:rPr>
          <w:color w:val="000000"/>
          <w:vertAlign w:val="superscript"/>
        </w:rPr>
        <w:fldChar w:fldCharType="begin"/>
      </w:r>
      <w:r w:rsidRPr="001D22AA">
        <w:rPr>
          <w:color w:val="000000"/>
          <w:vertAlign w:val="superscript"/>
        </w:rPr>
        <w:instrText xml:space="preserve"> REF _Ref483825406 \r \h  \* MERGEFORMAT </w:instrText>
      </w:r>
      <w:r w:rsidRPr="001D22AA">
        <w:rPr>
          <w:color w:val="000000"/>
          <w:vertAlign w:val="superscript"/>
        </w:rPr>
      </w:r>
      <w:r w:rsidRPr="001D22AA">
        <w:rPr>
          <w:color w:val="000000"/>
          <w:vertAlign w:val="superscript"/>
        </w:rPr>
        <w:fldChar w:fldCharType="separate"/>
      </w:r>
      <w:r w:rsidRPr="001D22AA">
        <w:rPr>
          <w:color w:val="000000"/>
          <w:vertAlign w:val="superscript"/>
        </w:rPr>
        <w:t>[6]</w:t>
      </w:r>
      <w:r w:rsidRPr="001D22AA">
        <w:rPr>
          <w:color w:val="000000"/>
          <w:vertAlign w:val="superscript"/>
        </w:rPr>
        <w:fldChar w:fldCharType="end"/>
      </w:r>
      <w:r>
        <w:rPr>
          <w:rFonts w:hint="eastAsia"/>
        </w:rPr>
        <w:t>。</w:t>
      </w:r>
    </w:p>
    <w:p w:rsidR="007B120F" w:rsidRDefault="007B120F" w:rsidP="007B120F">
      <w:pPr>
        <w:pStyle w:val="a0"/>
        <w:spacing w:line="360" w:lineRule="exact"/>
      </w:pPr>
      <w:r>
        <w:rPr>
          <w:rFonts w:hint="eastAsia"/>
        </w:rPr>
        <w:t>在求出了每个</w:t>
      </w:r>
      <w:r>
        <w:rPr>
          <w:rFonts w:ascii="宋体" w:hAnsi="宋体" w:cs="宋体" w:hint="eastAsia"/>
        </w:rPr>
        <w:t>块</w:t>
      </w:r>
      <w:r>
        <w:rPr>
          <w:rFonts w:hint="eastAsia"/>
        </w:rPr>
        <w:t>内的所有</w:t>
      </w:r>
      <w:r>
        <w:rPr>
          <w:rFonts w:hint="eastAsia"/>
        </w:rPr>
        <w:t>15</w:t>
      </w:r>
      <w:r>
        <w:rPr>
          <w:rFonts w:hint="eastAsia"/>
        </w:rPr>
        <w:t>个</w:t>
      </w:r>
      <m:oMath>
        <m:r>
          <m:rPr>
            <m:sty m:val="p"/>
          </m:rPr>
          <w:rPr>
            <w:rFonts w:ascii="Cambria Math" w:hAnsi="Cambria Math"/>
          </w:rPr>
          <m:t>λ</m:t>
        </m:r>
      </m:oMath>
      <w:r>
        <w:rPr>
          <w:rFonts w:hint="eastAsia"/>
        </w:rPr>
        <w:t>以后，可以依此计算功率重分配系数。对于整个系统来说，功率的总量是恒定的。但是可以通过放大其中的一部分信号，来提高这些信号在信道上的抗干扰能力。虽然这种做法也会使得其他信号得到的功率少一些，但是总可以对每一个块找到一个最合适的功率重分配系数矩阵，来使得整个块在信道条件下在接收端</w:t>
      </w:r>
      <w:r>
        <w:rPr>
          <w:rFonts w:hint="eastAsia"/>
        </w:rPr>
        <w:t>LLSE</w:t>
      </w:r>
      <w:r>
        <w:rPr>
          <w:rFonts w:hint="eastAsia"/>
        </w:rPr>
        <w:t>解码时的均方误差最小。假设对第</w:t>
      </w:r>
      <w:r>
        <w:rPr>
          <w:rFonts w:hint="eastAsia"/>
        </w:rPr>
        <w:t>i</w:t>
      </w:r>
      <w:r>
        <w:rPr>
          <w:rFonts w:hint="eastAsia"/>
        </w:rPr>
        <w:t>个块的所有</w:t>
      </w:r>
      <w:r>
        <w:rPr>
          <w:rFonts w:hint="eastAsia"/>
        </w:rPr>
        <w:t>DCT</w:t>
      </w:r>
      <w:r>
        <w:rPr>
          <w:rFonts w:hint="eastAsia"/>
        </w:rPr>
        <w:t>系数</w:t>
      </w:r>
      <m:oMath>
        <m:sSub>
          <m:sSubPr>
            <m:ctrlPr>
              <w:rPr>
                <w:rFonts w:ascii="Cambria Math" w:hAnsi="Cambria Math"/>
              </w:rPr>
            </m:ctrlPr>
          </m:sSubPr>
          <m:e>
            <m:r>
              <m:rPr>
                <m:sty m:val="bi"/>
              </m:rPr>
              <w:rPr>
                <w:rFonts w:ascii="Cambria Math" w:hAnsi="Cambria Math" w:hint="eastAsia"/>
              </w:rPr>
              <m:t>x</m:t>
            </m:r>
          </m:e>
          <m:sub>
            <m:r>
              <m:rPr>
                <m:sty m:val="bi"/>
              </m:rPr>
              <w:rPr>
                <w:rFonts w:ascii="Cambria Math" w:hAnsi="Cambria Math" w:hint="eastAsia"/>
              </w:rPr>
              <m:t>i</m:t>
            </m:r>
          </m:sub>
        </m:sSub>
      </m:oMath>
      <w:r>
        <w:rPr>
          <w:rFonts w:hint="eastAsia"/>
        </w:rPr>
        <w:t>，经过功率重分配之后的，被传输的值为</w:t>
      </w:r>
    </w:p>
    <w:p w:rsidR="007B120F" w:rsidRPr="007E7051" w:rsidRDefault="00065C90" w:rsidP="007B120F">
      <w:pPr>
        <w:pStyle w:val="a0"/>
        <w:spacing w:line="360" w:lineRule="auto"/>
        <w:jc w:val="center"/>
      </w:pPr>
      <m:oMathPara>
        <m:oMathParaPr>
          <m:jc m:val="right"/>
        </m:oMathParaPr>
        <m:oMath>
          <m:sSub>
            <m:sSubPr>
              <m:ctrlPr>
                <w:rPr>
                  <w:rFonts w:ascii="Cambria Math" w:hAnsi="Cambria Math"/>
                </w:rPr>
              </m:ctrlPr>
            </m:sSubPr>
            <m:e>
              <m:r>
                <w:rPr>
                  <w:rFonts w:ascii="Cambria Math" w:hAnsi="Cambria Math" w:hint="eastAsia"/>
                </w:rPr>
                <m:t>y</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g</m:t>
              </m:r>
            </m:e>
            <m:sub>
              <m:r>
                <w:rPr>
                  <w:rFonts w:ascii="Cambria Math" w:hAnsi="Cambria Math" w:hint="eastAsia"/>
                </w:rPr>
                <m:t>i</m:t>
              </m:r>
            </m:sub>
          </m:sSub>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r>
            <w:rPr>
              <w:rFonts w:ascii="Cambria Math" w:hAnsi="Cambria Math"/>
              <w:lang w:val="zh-CN"/>
            </w:rPr>
            <m:t xml:space="preserve">                                (2.7)</m:t>
          </m:r>
        </m:oMath>
      </m:oMathPara>
    </w:p>
    <w:p w:rsidR="007B120F" w:rsidRDefault="007B120F" w:rsidP="007B120F">
      <w:pPr>
        <w:pStyle w:val="a0"/>
        <w:spacing w:line="360" w:lineRule="exact"/>
      </w:pPr>
      <w:r>
        <w:rPr>
          <w:rFonts w:hint="eastAsia"/>
        </w:rPr>
        <w:t>在接收端经过高斯白噪声信道，接收到的值为</w:t>
      </w:r>
    </w:p>
    <w:p w:rsidR="007B120F" w:rsidRPr="007E7051" w:rsidRDefault="00065C90" w:rsidP="007B120F">
      <w:pPr>
        <w:pStyle w:val="a0"/>
        <w:spacing w:line="360" w:lineRule="exact"/>
      </w:pPr>
      <m:oMathPara>
        <m:oMathParaPr>
          <m:jc m:val="right"/>
        </m:oMathParaPr>
        <m:oMath>
          <m:sSub>
            <m:sSubPr>
              <m:ctrlPr>
                <w:rPr>
                  <w:rFonts w:ascii="Cambria Math" w:hAnsi="Cambria Math"/>
                </w:rPr>
              </m:ctrlPr>
            </m:sSubPr>
            <m:e>
              <m:acc>
                <m:accPr>
                  <m:ctrlPr>
                    <w:rPr>
                      <w:rFonts w:ascii="Cambria Math" w:hAnsi="Cambria Math"/>
                      <w:i/>
                    </w:rPr>
                  </m:ctrlPr>
                </m:accPr>
                <m:e>
                  <m:r>
                    <w:rPr>
                      <w:rFonts w:ascii="Cambria Math" w:hAnsi="Cambria Math" w:hint="eastAsia"/>
                    </w:rPr>
                    <m:t>y</m:t>
                  </m:r>
                </m:e>
              </m:acc>
            </m:e>
            <m:sub>
              <m:r>
                <w:rPr>
                  <w:rFonts w:ascii="Cambria Math" w:hAnsi="Cambria Math" w:hint="eastAsia"/>
                </w:rPr>
                <m:t>i</m:t>
              </m:r>
            </m:sub>
          </m:sSub>
          <m:r>
            <w:rPr>
              <w:rFonts w:ascii="Cambria Math" w:hAnsi="Cambria Math" w:hint="eastAsia"/>
            </w:rPr>
            <m:t>=</m:t>
          </m:r>
          <m:sSub>
            <m:sSubPr>
              <m:ctrlPr>
                <w:rPr>
                  <w:rFonts w:ascii="Cambria Math" w:hAnsi="Cambria Math"/>
                </w:rPr>
              </m:ctrlPr>
            </m:sSubPr>
            <m:e>
              <m:r>
                <w:rPr>
                  <w:rFonts w:ascii="Cambria Math" w:hAnsi="Cambria Math" w:hint="eastAsia"/>
                </w:rPr>
                <m:t>y</m:t>
              </m:r>
            </m:e>
            <m:sub>
              <m:r>
                <w:rPr>
                  <w:rFonts w:ascii="Cambria Math" w:hAnsi="Cambria Math" w:hint="eastAsia"/>
                </w:rPr>
                <m:t>i</m:t>
              </m:r>
            </m:sub>
          </m:sSub>
          <m:r>
            <w:rPr>
              <w:rFonts w:ascii="Cambria Math" w:hAnsi="Cambria Math" w:hint="eastAsia"/>
            </w:rPr>
            <m:t>+n</m:t>
          </m:r>
          <m:r>
            <w:rPr>
              <w:rFonts w:ascii="Cambria Math" w:hAnsi="Cambria Math"/>
            </w:rPr>
            <m:t xml:space="preserve">                              </m:t>
          </m:r>
          <m:r>
            <w:rPr>
              <w:rFonts w:ascii="Cambria Math" w:hAnsi="Cambria Math"/>
              <w:lang w:val="zh-CN"/>
            </w:rPr>
            <m:t>(2.8)</m:t>
          </m:r>
        </m:oMath>
      </m:oMathPara>
    </w:p>
    <w:p w:rsidR="007B120F" w:rsidRDefault="007B120F" w:rsidP="007B120F">
      <w:pPr>
        <w:pStyle w:val="a0"/>
        <w:spacing w:line="360" w:lineRule="exact"/>
      </w:pPr>
      <w:r>
        <w:rPr>
          <w:rFonts w:hint="eastAsia"/>
        </w:rPr>
        <w:t>其中</w:t>
      </w:r>
      <w:r>
        <w:rPr>
          <w:rFonts w:hint="eastAsia"/>
        </w:rPr>
        <w:t>n</w:t>
      </w:r>
      <w:r>
        <w:rPr>
          <w:rFonts w:hint="eastAsia"/>
        </w:rPr>
        <w:t>是均值为</w:t>
      </w:r>
      <w:r>
        <w:rPr>
          <w:rFonts w:hint="eastAsia"/>
        </w:rPr>
        <w:t>0</w:t>
      </w:r>
      <w:r>
        <w:rPr>
          <w:rFonts w:hint="eastAsia"/>
        </w:rPr>
        <w:t>，方差为</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的随机变量。则在接收端</w:t>
      </w:r>
      <w:r>
        <w:rPr>
          <w:rFonts w:hint="eastAsia"/>
        </w:rPr>
        <w:t>LLSE</w:t>
      </w:r>
      <w:r>
        <w:rPr>
          <w:rFonts w:hint="eastAsia"/>
        </w:rPr>
        <w:t>译码时均方误差为</w:t>
      </w:r>
      <w:r w:rsidRPr="00310056">
        <w:rPr>
          <w:vertAlign w:val="superscript"/>
        </w:rPr>
        <w:fldChar w:fldCharType="begin"/>
      </w:r>
      <w:r w:rsidRPr="00310056">
        <w:rPr>
          <w:vertAlign w:val="superscript"/>
        </w:rPr>
        <w:instrText xml:space="preserve"> </w:instrText>
      </w:r>
      <w:r w:rsidRPr="00310056">
        <w:rPr>
          <w:rFonts w:hint="eastAsia"/>
          <w:vertAlign w:val="superscript"/>
        </w:rPr>
        <w:instrText>REF _Ref483824793 \r \h</w:instrText>
      </w:r>
      <w:r w:rsidRPr="00310056">
        <w:rPr>
          <w:vertAlign w:val="superscript"/>
        </w:rPr>
        <w:instrText xml:space="preserve">  \* MERGEFORMAT </w:instrText>
      </w:r>
      <w:r w:rsidRPr="00310056">
        <w:rPr>
          <w:vertAlign w:val="superscript"/>
        </w:rPr>
      </w:r>
      <w:r w:rsidRPr="00310056">
        <w:rPr>
          <w:vertAlign w:val="superscript"/>
        </w:rPr>
        <w:fldChar w:fldCharType="separate"/>
      </w:r>
      <w:r w:rsidRPr="00310056">
        <w:rPr>
          <w:vertAlign w:val="superscript"/>
        </w:rPr>
        <w:t>[7]</w:t>
      </w:r>
      <w:r w:rsidRPr="00310056">
        <w:rPr>
          <w:vertAlign w:val="superscript"/>
        </w:rPr>
        <w:fldChar w:fldCharType="end"/>
      </w:r>
    </w:p>
    <w:p w:rsidR="007B120F" w:rsidRPr="007E7051" w:rsidRDefault="007B120F" w:rsidP="007B120F">
      <w:pPr>
        <w:pStyle w:val="a0"/>
        <w:spacing w:line="360" w:lineRule="auto"/>
        <w:jc w:val="center"/>
      </w:pPr>
      <m:oMathPara>
        <m:oMathParaPr>
          <m:jc m:val="right"/>
        </m:oMathParaPr>
        <m:oMath>
          <m:r>
            <m:rPr>
              <m:sty m:val="p"/>
            </m:rPr>
            <w:rPr>
              <w:rFonts w:ascii="Cambria Math" w:hAnsi="Cambria Math" w:hint="eastAsia"/>
            </w:rPr>
            <m:t>err=E</m:t>
          </m:r>
          <m:d>
            <m:dPr>
              <m:begChr m:val="["/>
              <m:endChr m:val="]"/>
              <m:ctrlPr>
                <w:rPr>
                  <w:rFonts w:ascii="Cambria Math" w:hAnsi="Cambria Math"/>
                </w:rPr>
              </m:ctrlPr>
            </m:dPr>
            <m:e>
              <m:nary>
                <m:naryPr>
                  <m:chr m:val="∑"/>
                  <m:limLoc m:val="undOvr"/>
                  <m:supHide m:val="1"/>
                  <m:ctrlPr>
                    <w:rPr>
                      <w:rFonts w:ascii="Cambria Math" w:hAnsi="Cambria Math"/>
                      <w:i/>
                    </w:rPr>
                  </m:ctrlPr>
                </m:naryPr>
                <m:sub>
                  <m:r>
                    <w:rPr>
                      <w:rFonts w:ascii="Cambria Math" w:hAnsi="Cambria Math" w:hint="eastAsia"/>
                    </w:rPr>
                    <m:t>i</m:t>
                  </m:r>
                </m:sub>
                <m:sup/>
                <m:e>
                  <m:sSup>
                    <m:sSupPr>
                      <m:ctrlPr>
                        <w:rPr>
                          <w:rFonts w:ascii="Cambria Math" w:hAnsi="Cambria Math"/>
                          <w:i/>
                        </w:rPr>
                      </m:ctrlPr>
                    </m:sSupPr>
                    <m:e>
                      <m:d>
                        <m:dPr>
                          <m:ctrlPr>
                            <w:rPr>
                              <w:rFonts w:ascii="Cambria Math" w:hAnsi="Cambria Math"/>
                              <w:i/>
                            </w:rPr>
                          </m:ctrlPr>
                        </m:dPr>
                        <m:e>
                          <m:sSub>
                            <m:sSubPr>
                              <m:ctrlPr>
                                <w:rPr>
                                  <w:rFonts w:ascii="Cambria Math" w:eastAsia="微软雅黑" w:hAnsi="Cambria Math" w:cs="微软雅黑"/>
                                  <w:i/>
                                </w:rPr>
                              </m:ctrlPr>
                            </m:sSubPr>
                            <m:e>
                              <m:acc>
                                <m:accPr>
                                  <m:ctrlPr>
                                    <w:rPr>
                                      <w:rFonts w:ascii="Cambria Math" w:eastAsia="微软雅黑" w:hAnsi="Cambria Math" w:cs="微软雅黑"/>
                                      <w:i/>
                                    </w:rPr>
                                  </m:ctrlPr>
                                </m:accPr>
                                <m:e>
                                  <m:r>
                                    <w:rPr>
                                      <w:rFonts w:ascii="Cambria Math" w:eastAsia="微软雅黑" w:hAnsi="Cambria Math" w:cs="微软雅黑" w:hint="eastAsia"/>
                                    </w:rPr>
                                    <m:t>x</m:t>
                                  </m:r>
                                </m:e>
                              </m:acc>
                            </m:e>
                            <m:sub>
                              <m:r>
                                <w:rPr>
                                  <w:rFonts w:ascii="Cambria Math" w:eastAsia="微软雅黑" w:hAnsi="Cambria Math" w:cs="微软雅黑" w:hint="eastAsia"/>
                                </w:rPr>
                                <m:t>i</m:t>
                              </m:r>
                            </m:sub>
                          </m:sSub>
                          <m:r>
                            <w:rPr>
                              <w:rFonts w:ascii="微软雅黑" w:eastAsia="微软雅黑" w:hAnsi="微软雅黑" w:cs="微软雅黑" w:hint="eastAsia"/>
                            </w:rPr>
                            <m:t>-</m:t>
                          </m:r>
                          <m:sSub>
                            <m:sSubPr>
                              <m:ctrlPr>
                                <w:rPr>
                                  <w:rFonts w:ascii="Cambria Math" w:eastAsia="微软雅黑" w:hAnsi="Cambria Math" w:cs="微软雅黑"/>
                                  <w:i/>
                                </w:rPr>
                              </m:ctrlPr>
                            </m:sSubPr>
                            <m:e>
                              <m:r>
                                <w:rPr>
                                  <w:rFonts w:ascii="Cambria Math" w:eastAsia="微软雅黑" w:hAnsi="Cambria Math" w:cs="微软雅黑" w:hint="eastAsia"/>
                                </w:rPr>
                                <m:t>x</m:t>
                              </m:r>
                            </m:e>
                            <m:sub>
                              <m:r>
                                <w:rPr>
                                  <w:rFonts w:ascii="Cambria Math" w:eastAsia="微软雅黑" w:hAnsi="Cambria Math" w:cs="微软雅黑" w:hint="eastAsia"/>
                                </w:rPr>
                                <m:t>i</m:t>
                              </m:r>
                            </m:sub>
                          </m:sSub>
                        </m:e>
                      </m:d>
                    </m:e>
                    <m:sup>
                      <m:r>
                        <w:rPr>
                          <w:rFonts w:ascii="Cambria Math" w:hAnsi="Cambria Math"/>
                        </w:rPr>
                        <m:t>2</m:t>
                      </m:r>
                    </m:sup>
                  </m:sSup>
                </m:e>
              </m:nary>
            </m:e>
          </m:d>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sub>
            <m:sup/>
            <m:e>
              <m:f>
                <m:fPr>
                  <m:ctrlPr>
                    <w:rPr>
                      <w:rFonts w:ascii="Cambria Math" w:hAnsi="Cambria Math"/>
                      <w:i/>
                    </w:rPr>
                  </m:ctrlPr>
                </m:fPr>
                <m:num>
                  <m:r>
                    <w:rPr>
                      <w:rFonts w:ascii="Cambria Math" w:hAnsi="Cambria Math" w:hint="eastAsia"/>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hint="eastAsia"/>
                            </w:rPr>
                            <m:t>n</m:t>
                          </m:r>
                        </m:e>
                        <m:sup>
                          <m:r>
                            <w:rPr>
                              <w:rFonts w:ascii="Cambria Math" w:hAnsi="Cambria Math"/>
                            </w:rPr>
                            <m:t>2</m:t>
                          </m:r>
                        </m:sup>
                      </m:sSup>
                    </m:e>
                  </m:d>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g</m:t>
                          </m:r>
                        </m:e>
                        <m:sub>
                          <m:r>
                            <w:rPr>
                              <w:rFonts w:ascii="Cambria Math" w:hAnsi="Cambria Math" w:hint="eastAsia"/>
                            </w:rPr>
                            <m:t>i</m:t>
                          </m:r>
                        </m:sub>
                      </m:sSub>
                    </m:e>
                    <m:sup>
                      <m:r>
                        <w:rPr>
                          <w:rFonts w:ascii="Cambria Math" w:hAnsi="Cambria Math"/>
                        </w:rPr>
                        <m:t>2</m:t>
                      </m:r>
                    </m:sup>
                  </m:sSup>
                </m:den>
              </m:f>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sub>
            <m:sup/>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g</m:t>
                          </m:r>
                        </m:e>
                        <m:sub>
                          <m:r>
                            <w:rPr>
                              <w:rFonts w:ascii="Cambria Math" w:hAnsi="Cambria Math" w:hint="eastAsia"/>
                            </w:rPr>
                            <m:t>i</m:t>
                          </m:r>
                        </m:sub>
                      </m:sSub>
                    </m:e>
                    <m:sup>
                      <m:r>
                        <w:rPr>
                          <w:rFonts w:ascii="Cambria Math" w:hAnsi="Cambria Math"/>
                        </w:rPr>
                        <m:t>2</m:t>
                      </m:r>
                    </m:sup>
                  </m:sSup>
                </m:den>
              </m:f>
            </m:e>
          </m:nary>
          <m:r>
            <w:rPr>
              <w:rFonts w:ascii="Cambria Math" w:hAnsi="Cambria Math"/>
              <w:lang w:val="zh-CN"/>
            </w:rPr>
            <m:t xml:space="preserve">                 (2.9)</m:t>
          </m:r>
        </m:oMath>
      </m:oMathPara>
    </w:p>
    <w:p w:rsidR="007B120F" w:rsidRDefault="007B120F" w:rsidP="007B120F">
      <w:pPr>
        <w:pStyle w:val="a0"/>
        <w:spacing w:line="360" w:lineRule="exact"/>
      </w:pPr>
      <w:r>
        <w:rPr>
          <w:rFonts w:hint="eastAsia"/>
        </w:rPr>
        <w:lastRenderedPageBreak/>
        <w:t>令</w:t>
      </w:r>
      <m:oMath>
        <m:sSub>
          <m:sSubPr>
            <m:ctrlPr>
              <w:rPr>
                <w:rFonts w:ascii="Cambria Math" w:hAnsi="Cambria Math"/>
              </w:rPr>
            </m:ctrlPr>
          </m:sSubPr>
          <m:e>
            <m:r>
              <w:rPr>
                <w:rFonts w:ascii="Cambria Math" w:hAnsi="Cambria Math"/>
              </w:rPr>
              <m:t>μ</m:t>
            </m:r>
          </m:e>
          <m:sub>
            <m:r>
              <w:rPr>
                <w:rFonts w:ascii="Cambria Math" w:hAnsi="Cambria Math" w:hint="eastAsia"/>
              </w:rPr>
              <m:t>i</m:t>
            </m:r>
          </m:sub>
        </m:sSub>
        <m:r>
          <w:rPr>
            <w:rFonts w:ascii="Cambria Math" w:hAnsi="Cambria Math" w:hint="eastAsia"/>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e>
              <m:sup>
                <m:r>
                  <w:rPr>
                    <w:rFonts w:ascii="Cambria Math" w:hAnsi="Cambria Math"/>
                  </w:rPr>
                  <m:t>2</m:t>
                </m:r>
              </m:sup>
            </m:sSup>
          </m:e>
        </m:d>
      </m:oMath>
      <w:r>
        <w:rPr>
          <w:rFonts w:hint="eastAsia"/>
        </w:rPr>
        <w:t>，则需要求得以下表达式的最小值</w:t>
      </w:r>
    </w:p>
    <w:p w:rsidR="007B120F" w:rsidRDefault="007B120F" w:rsidP="007B120F">
      <w:pPr>
        <w:pStyle w:val="a0"/>
        <w:spacing w:line="360" w:lineRule="exact"/>
        <w:ind w:firstLine="0"/>
      </w:pPr>
    </w:p>
    <w:p w:rsidR="007B120F" w:rsidRPr="007E7051" w:rsidRDefault="007B120F" w:rsidP="007B120F">
      <w:pPr>
        <w:tabs>
          <w:tab w:val="left" w:pos="220"/>
          <w:tab w:val="left" w:pos="720"/>
        </w:tabs>
        <w:autoSpaceDE w:val="0"/>
        <w:autoSpaceDN w:val="0"/>
        <w:spacing w:line="360" w:lineRule="auto"/>
      </w:pPr>
      <m:oMathPara>
        <m:oMathParaPr>
          <m:jc m:val="right"/>
        </m:oMathParaPr>
        <m:oMath>
          <m:r>
            <m:rPr>
              <m:sty m:val="p"/>
            </m:rPr>
            <w:rPr>
              <w:rFonts w:ascii="Cambria Math" w:hAnsi="Cambria Math" w:hint="eastAsia"/>
            </w:rPr>
            <m:t>err</m:t>
          </m:r>
          <m:r>
            <m:rPr>
              <m:sty m:val="p"/>
            </m:rPr>
            <w:rPr>
              <w:rFonts w:ascii="Cambria Math" w:hAnsi="Cambria Math"/>
            </w:rPr>
            <m:t>=</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b>
                    <m:sSubPr>
                      <m:ctrlPr>
                        <w:rPr>
                          <w:rFonts w:ascii="Cambria Math" w:hAnsi="Cambria Math"/>
                          <w:i/>
                        </w:rPr>
                      </m:ctrlPr>
                    </m:sSubPr>
                    <m:e>
                      <m:r>
                        <w:rPr>
                          <w:rFonts w:ascii="Cambria Math" w:hAnsi="Cambria Math"/>
                        </w:rPr>
                        <m:t>μ</m:t>
                      </m:r>
                    </m:e>
                    <m:sub>
                      <m:r>
                        <w:rPr>
                          <w:rFonts w:ascii="Cambria Math" w:hAnsi="Cambria Math"/>
                        </w:rPr>
                        <m:t>i</m:t>
                      </m:r>
                    </m:sub>
                  </m:sSub>
                </m:den>
              </m:f>
            </m:e>
          </m:nary>
          <m:r>
            <w:rPr>
              <w:rFonts w:ascii="Cambria Math" w:hAnsi="Cambria Math"/>
              <w:lang w:val="zh-CN"/>
            </w:rPr>
            <m:t xml:space="preserve">                             (2.10)</m:t>
          </m:r>
        </m:oMath>
      </m:oMathPara>
    </w:p>
    <w:p w:rsidR="007B120F" w:rsidRDefault="007B120F" w:rsidP="007B120F">
      <w:pPr>
        <w:tabs>
          <w:tab w:val="left" w:pos="220"/>
          <w:tab w:val="left" w:pos="720"/>
        </w:tabs>
        <w:autoSpaceDE w:val="0"/>
        <w:autoSpaceDN w:val="0"/>
        <w:spacing w:line="360" w:lineRule="auto"/>
        <w:rPr>
          <w:rFonts w:ascii="宋体" w:hAnsi="宋体"/>
        </w:rPr>
      </w:pPr>
      <m:oMathPara>
        <m:oMath>
          <m:r>
            <w:rPr>
              <w:rFonts w:ascii="Cambria Math" w:hAnsi="Cambria Math"/>
            </w:rPr>
            <m:t xml:space="preserve"> subject to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≤P</m:t>
              </m:r>
            </m:e>
          </m:nary>
          <m:r>
            <w:rPr>
              <w:rFonts w:ascii="Cambria Math" w:hAnsi="Cambria Math"/>
            </w:rPr>
            <m:t xml:space="preserve">and </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≥0</m:t>
          </m:r>
        </m:oMath>
      </m:oMathPara>
    </w:p>
    <w:p w:rsidR="007B120F" w:rsidRDefault="007B120F" w:rsidP="007B120F">
      <w:pPr>
        <w:pStyle w:val="a0"/>
        <w:spacing w:line="360" w:lineRule="exact"/>
      </w:pPr>
      <w:r>
        <w:rPr>
          <w:rFonts w:hint="eastAsia"/>
        </w:rPr>
        <w:t>其中</w:t>
      </w:r>
      <w:r>
        <w:rPr>
          <w:rFonts w:hint="eastAsia"/>
        </w:rPr>
        <w:t>P</w:t>
      </w:r>
      <w:r>
        <w:rPr>
          <w:rFonts w:hint="eastAsia"/>
        </w:rPr>
        <w:t>为总功率。一个</w:t>
      </w:r>
      <w:r>
        <w:rPr>
          <w:rFonts w:hint="eastAsia"/>
        </w:rPr>
        <w:t>DCT</w:t>
      </w:r>
      <w:r>
        <w:rPr>
          <w:rFonts w:hint="eastAsia"/>
        </w:rPr>
        <w:t>系数块共</w:t>
      </w:r>
      <w:r>
        <w:rPr>
          <w:rFonts w:hint="eastAsia"/>
        </w:rPr>
        <w:t>1024</w:t>
      </w:r>
      <w:r>
        <w:rPr>
          <w:rFonts w:hint="eastAsia"/>
        </w:rPr>
        <w:t>个点，去掉</w:t>
      </w:r>
      <w:r>
        <w:rPr>
          <w:rFonts w:hint="eastAsia"/>
        </w:rPr>
        <w:t>DC</w:t>
      </w:r>
      <w:r>
        <w:rPr>
          <w:rFonts w:hint="eastAsia"/>
        </w:rPr>
        <w:t>系数，共有</w:t>
      </w:r>
      <w:r>
        <w:rPr>
          <w:rFonts w:hint="eastAsia"/>
        </w:rPr>
        <w:t>1023</w:t>
      </w:r>
      <w:r>
        <w:rPr>
          <w:rFonts w:hint="eastAsia"/>
        </w:rPr>
        <w:t>个点需要进行功率分配，即</w:t>
      </w:r>
      <w:r>
        <w:rPr>
          <w:rFonts w:hint="eastAsia"/>
        </w:rPr>
        <w:t>P=</w:t>
      </w:r>
      <w:r>
        <w:t>1023</w:t>
      </w:r>
      <w:r>
        <w:rPr>
          <w:rFonts w:hint="eastAsia"/>
        </w:rPr>
        <w:t>。通过拉格朗日算子</w:t>
      </w:r>
    </w:p>
    <w:p w:rsidR="007B120F" w:rsidRPr="007E7051" w:rsidRDefault="007B120F" w:rsidP="007B120F">
      <w:pPr>
        <w:tabs>
          <w:tab w:val="left" w:pos="220"/>
          <w:tab w:val="left" w:pos="720"/>
        </w:tabs>
        <w:autoSpaceDE w:val="0"/>
        <w:autoSpaceDN w:val="0"/>
        <w:spacing w:line="360" w:lineRule="auto"/>
        <w:rPr>
          <w:rFonts w:ascii="宋体" w:hAnsi="宋体"/>
        </w:rPr>
      </w:pPr>
      <m:oMathPara>
        <m:oMathParaPr>
          <m:jc m:val="right"/>
        </m:oMathParaPr>
        <m:oMath>
          <m:r>
            <w:rPr>
              <w:rFonts w:ascii="Cambria Math" w:hAnsi="Cambria Math"/>
            </w:rPr>
            <m:t xml:space="preserve">L=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b>
                    <m:sSubPr>
                      <m:ctrlPr>
                        <w:rPr>
                          <w:rFonts w:ascii="Cambria Math" w:hAnsi="Cambria Math"/>
                          <w:i/>
                        </w:rPr>
                      </m:ctrlPr>
                    </m:sSubPr>
                    <m:e>
                      <m:r>
                        <w:rPr>
                          <w:rFonts w:ascii="Cambria Math" w:hAnsi="Cambria Math"/>
                        </w:rPr>
                        <m:t>μ</m:t>
                      </m:r>
                    </m:e>
                    <m:sub>
                      <m:r>
                        <w:rPr>
                          <w:rFonts w:ascii="Cambria Math" w:hAnsi="Cambria Math"/>
                        </w:rPr>
                        <m:t>i</m:t>
                      </m:r>
                    </m:sub>
                  </m:sSub>
                </m:den>
              </m:f>
            </m:e>
          </m:nary>
          <m:r>
            <w:rPr>
              <w:rFonts w:ascii="Cambria Math" w:hAnsi="Cambria Math"/>
            </w:rPr>
            <m:t>+ γ</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μ</m:t>
                      </m:r>
                    </m:e>
                    <m:sub>
                      <m:r>
                        <w:rPr>
                          <w:rFonts w:ascii="Cambria Math" w:hAnsi="Cambria Math"/>
                        </w:rPr>
                        <m:t>i</m:t>
                      </m:r>
                    </m:sub>
                  </m:sSub>
                </m:e>
              </m:nary>
              <m:r>
                <w:rPr>
                  <w:rFonts w:ascii="Cambria Math" w:hAnsi="Cambria Math"/>
                </w:rPr>
                <m:t>-P</m:t>
              </m:r>
            </m:e>
          </m:d>
          <m:r>
            <w:rPr>
              <w:rFonts w:ascii="Cambria Math" w:hAnsi="Cambria Math"/>
              <w:lang w:val="zh-CN"/>
            </w:rPr>
            <m:t xml:space="preserve">                    (2.11)</m:t>
          </m:r>
        </m:oMath>
      </m:oMathPara>
    </w:p>
    <w:p w:rsidR="007B120F" w:rsidRDefault="007B120F" w:rsidP="007B120F">
      <w:pPr>
        <w:pStyle w:val="a0"/>
        <w:spacing w:line="360" w:lineRule="exact"/>
        <w:rPr>
          <w:rFonts w:ascii="宋体" w:hAnsi="宋体"/>
        </w:rPr>
      </w:pPr>
      <w:r>
        <w:rPr>
          <w:rFonts w:hint="eastAsia"/>
        </w:rPr>
        <w:t>可以解决这个优化问题。</w:t>
      </w:r>
      <w:r>
        <w:rPr>
          <w:rFonts w:ascii="宋体" w:hAnsi="宋体" w:hint="eastAsia"/>
        </w:rPr>
        <w:t>对</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Pr>
          <w:rFonts w:ascii="宋体" w:hAnsi="宋体" w:hint="eastAsia"/>
        </w:rPr>
        <w:t>与</w:t>
      </w:r>
      <m:oMath>
        <m:r>
          <w:rPr>
            <w:rFonts w:ascii="Cambria Math" w:hAnsi="Cambria Math"/>
          </w:rPr>
          <m:t>γ</m:t>
        </m:r>
      </m:oMath>
      <w:r>
        <w:rPr>
          <w:rFonts w:ascii="宋体" w:hAnsi="宋体" w:hint="eastAsia"/>
        </w:rPr>
        <w:t>分别求偏微分并令其为</w:t>
      </w:r>
      <w:r w:rsidRPr="000D6971">
        <w:t>0</w:t>
      </w:r>
      <w:r w:rsidRPr="000D6971">
        <w:t>，</w:t>
      </w:r>
      <w:r>
        <w:rPr>
          <w:rFonts w:ascii="宋体" w:hAnsi="宋体" w:hint="eastAsia"/>
        </w:rPr>
        <w:t>最终可以求得</w:t>
      </w:r>
    </w:p>
    <w:p w:rsidR="007B120F" w:rsidRPr="007E7051" w:rsidRDefault="00065C90" w:rsidP="007B120F">
      <w:pPr>
        <w:tabs>
          <w:tab w:val="left" w:pos="220"/>
          <w:tab w:val="left" w:pos="720"/>
        </w:tabs>
        <w:autoSpaceDE w:val="0"/>
        <w:autoSpaceDN w:val="0"/>
        <w:spacing w:line="360" w:lineRule="auto"/>
        <w:rPr>
          <w:rFonts w:ascii="宋体" w:hAnsi="宋体"/>
        </w:rPr>
      </w:pPr>
      <m:oMathPara>
        <m:oMathParaPr>
          <m:jc m:val="right"/>
        </m:oMathParaPr>
        <m:oMath>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λ</m:t>
                      </m:r>
                    </m:e>
                    <m:sub>
                      <m:r>
                        <w:rPr>
                          <w:rFonts w:ascii="Cambria Math" w:hAnsi="Cambria Math"/>
                        </w:rPr>
                        <m:t>i</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P</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i</m:t>
                          </m:r>
                        </m:sub>
                      </m:sSub>
                    </m:e>
                  </m:rad>
                  <m:nary>
                    <m:naryPr>
                      <m:chr m:val="∑"/>
                      <m:limLoc m:val="subSup"/>
                      <m:supHide m:val="1"/>
                      <m:ctrlPr>
                        <w:rPr>
                          <w:rFonts w:ascii="Cambria Math" w:hAnsi="Cambria Math"/>
                          <w:i/>
                        </w:rPr>
                      </m:ctrlPr>
                    </m:naryPr>
                    <m:sub>
                      <m:r>
                        <w:rPr>
                          <w:rFonts w:ascii="Cambria Math" w:hAnsi="Cambria Math"/>
                        </w:rPr>
                        <m:t>j</m:t>
                      </m:r>
                    </m:sub>
                    <m:sup/>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nary>
                </m:den>
              </m:f>
            </m:e>
          </m:rad>
          <m:r>
            <w:rPr>
              <w:rFonts w:ascii="Cambria Math" w:hAnsi="Cambria Math"/>
              <w:lang w:val="zh-CN"/>
            </w:rPr>
            <m:t xml:space="preserve">                         (2.12)</m:t>
          </m:r>
        </m:oMath>
      </m:oMathPara>
    </w:p>
    <w:p w:rsidR="007B120F" w:rsidRDefault="007B120F" w:rsidP="007B120F">
      <w:pPr>
        <w:pStyle w:val="a0"/>
        <w:spacing w:line="360" w:lineRule="exact"/>
        <w:rPr>
          <w:rFonts w:ascii="宋体" w:hAnsi="宋体" w:cs="宋体"/>
        </w:rPr>
      </w:pPr>
      <w:r>
        <w:rPr>
          <w:rFonts w:ascii="宋体" w:hAnsi="宋体" w:cs="宋体" w:hint="eastAsia"/>
        </w:rPr>
        <w:t>对于每个块，求出对应的</w:t>
      </w:r>
      <m:oMath>
        <m:sSub>
          <m:sSubPr>
            <m:ctrlPr>
              <w:rPr>
                <w:rFonts w:ascii="Cambria Math" w:hAnsi="Cambria Math" w:cs="宋体" w:hint="eastAsia"/>
              </w:rPr>
            </m:ctrlPr>
          </m:sSubPr>
          <m:e>
            <m:r>
              <m:rPr>
                <m:sty m:val="bi"/>
              </m:rPr>
              <w:rPr>
                <w:rFonts w:ascii="Cambria Math" w:hAnsi="Cambria Math" w:cs="宋体" w:hint="eastAsia"/>
              </w:rPr>
              <m:t>g</m:t>
            </m:r>
          </m:e>
          <m:sub>
            <m:r>
              <m:rPr>
                <m:sty m:val="bi"/>
              </m:rPr>
              <w:rPr>
                <w:rFonts w:ascii="Cambria Math" w:hAnsi="Cambria Math" w:cs="宋体" w:hint="eastAsia"/>
              </w:rPr>
              <m:t>i</m:t>
            </m:r>
          </m:sub>
        </m:sSub>
      </m:oMath>
      <w:r>
        <w:rPr>
          <w:rFonts w:ascii="宋体" w:hAnsi="宋体" w:cs="宋体" w:hint="eastAsia"/>
        </w:rPr>
        <w:t>的值，将每个块中的</w:t>
      </w:r>
      <w:r>
        <w:t>DCT</w:t>
      </w:r>
      <w:r>
        <w:rPr>
          <w:rFonts w:ascii="宋体" w:hAnsi="宋体" w:cs="宋体" w:hint="eastAsia"/>
        </w:rPr>
        <w:t>系数和该块的功率重分配系数</w:t>
      </w:r>
      <m:oMath>
        <m:sSub>
          <m:sSubPr>
            <m:ctrlPr>
              <w:rPr>
                <w:rFonts w:ascii="Cambria Math" w:hAnsi="Cambria Math" w:cs="宋体" w:hint="eastAsia"/>
              </w:rPr>
            </m:ctrlPr>
          </m:sSubPr>
          <m:e>
            <m:r>
              <m:rPr>
                <m:sty m:val="bi"/>
              </m:rPr>
              <w:rPr>
                <w:rFonts w:ascii="Cambria Math" w:hAnsi="Cambria Math" w:cs="宋体" w:hint="eastAsia"/>
              </w:rPr>
              <m:t>g</m:t>
            </m:r>
          </m:e>
          <m:sub>
            <m:r>
              <m:rPr>
                <m:sty m:val="bi"/>
              </m:rPr>
              <w:rPr>
                <w:rFonts w:ascii="Cambria Math" w:hAnsi="Cambria Math" w:cs="宋体" w:hint="eastAsia"/>
              </w:rPr>
              <m:t>i</m:t>
            </m:r>
          </m:sub>
        </m:sSub>
      </m:oMath>
      <w:r>
        <w:rPr>
          <w:rFonts w:ascii="宋体" w:hAnsi="宋体" w:cs="宋体" w:hint="eastAsia"/>
        </w:rPr>
        <w:t>相乘，得到功率重分配以后的模拟部分数据。数字部分的数据是取</w:t>
      </w:r>
      <w:r>
        <w:t>DCT</w:t>
      </w:r>
      <w:r>
        <w:rPr>
          <w:rFonts w:ascii="宋体" w:hAnsi="宋体" w:cs="宋体" w:hint="eastAsia"/>
        </w:rPr>
        <w:t>系数中的直流系数和每个块的</w:t>
      </w:r>
      <m:oMath>
        <m:sSub>
          <m:sSubPr>
            <m:ctrlPr>
              <w:rPr>
                <w:rFonts w:ascii="Cambria Math" w:hAnsi="Cambria Math" w:cs="宋体" w:hint="eastAsia"/>
              </w:rPr>
            </m:ctrlPr>
          </m:sSubPr>
          <m:e>
            <m:r>
              <m:rPr>
                <m:sty m:val="bi"/>
              </m:rPr>
              <w:rPr>
                <w:rFonts w:ascii="Cambria Math" w:hAnsi="Cambria Math" w:cs="宋体" w:hint="eastAsia"/>
              </w:rPr>
              <m:t>λ</m:t>
            </m:r>
          </m:e>
          <m:sub>
            <m:r>
              <m:rPr>
                <m:sty m:val="bi"/>
              </m:rPr>
              <w:rPr>
                <w:rFonts w:ascii="Cambria Math" w:hAnsi="Cambria Math" w:cs="宋体" w:hint="eastAsia"/>
              </w:rPr>
              <m:t>i</m:t>
            </m:r>
          </m:sub>
        </m:sSub>
      </m:oMath>
      <w:r>
        <w:rPr>
          <w:rFonts w:ascii="宋体" w:hAnsi="宋体" w:cs="宋体" w:hint="eastAsia"/>
        </w:rPr>
        <w:t>进行处理。</w:t>
      </w:r>
    </w:p>
    <w:p w:rsidR="007B120F" w:rsidRPr="00F61B39" w:rsidRDefault="007B120F" w:rsidP="007B120F">
      <w:pPr>
        <w:pStyle w:val="3"/>
        <w:spacing w:beforeLines="50" w:before="120" w:afterLines="50" w:after="120" w:line="360" w:lineRule="exact"/>
        <w:ind w:firstLineChars="196" w:firstLine="412"/>
        <w:rPr>
          <w:rFonts w:cs="Arial"/>
          <w:b w:val="0"/>
          <w:sz w:val="21"/>
          <w:szCs w:val="21"/>
        </w:rPr>
      </w:pPr>
      <w:bookmarkStart w:id="27" w:name="_Toc484447201"/>
      <w:r>
        <w:rPr>
          <w:rFonts w:ascii="Times New Roman" w:hAnsi="Times New Roman"/>
          <w:b w:val="0"/>
          <w:sz w:val="21"/>
          <w:szCs w:val="21"/>
          <w:lang w:val="en-US"/>
        </w:rPr>
        <w:t>2</w:t>
      </w:r>
      <w:r>
        <w:rPr>
          <w:rFonts w:ascii="Times New Roman" w:hAnsi="Times New Roman"/>
          <w:b w:val="0"/>
          <w:sz w:val="21"/>
          <w:szCs w:val="21"/>
        </w:rPr>
        <w:t>.2.3</w:t>
      </w:r>
      <w:r>
        <w:rPr>
          <w:rFonts w:cs="Arial"/>
          <w:b w:val="0"/>
          <w:sz w:val="21"/>
          <w:szCs w:val="21"/>
        </w:rPr>
        <w:t xml:space="preserve"> </w:t>
      </w:r>
      <w:r w:rsidRPr="00DE3637">
        <w:rPr>
          <w:rFonts w:ascii="Times New Roman" w:hAnsi="Times New Roman"/>
          <w:b w:val="0"/>
          <w:sz w:val="21"/>
          <w:szCs w:val="21"/>
        </w:rPr>
        <w:t>Cordic</w:t>
      </w:r>
      <w:r>
        <w:rPr>
          <w:rFonts w:cs="Arial" w:hint="eastAsia"/>
          <w:b w:val="0"/>
          <w:sz w:val="21"/>
          <w:szCs w:val="21"/>
        </w:rPr>
        <w:t>算法</w:t>
      </w:r>
      <w:bookmarkEnd w:id="27"/>
    </w:p>
    <w:p w:rsidR="007B120F" w:rsidRDefault="007B120F" w:rsidP="007B120F">
      <w:pPr>
        <w:spacing w:line="360" w:lineRule="exact"/>
        <w:ind w:firstLineChars="200" w:firstLine="420"/>
        <w:rPr>
          <w:rFonts w:ascii="宋体" w:hAnsi="宋体" w:cs="宋体"/>
        </w:rPr>
      </w:pPr>
      <w:r>
        <w:rPr>
          <w:rFonts w:ascii="宋体" w:hAnsi="宋体" w:cs="宋体" w:hint="eastAsia"/>
        </w:rPr>
        <w:t>第</w:t>
      </w:r>
      <w:r>
        <w:t>2.2.2</w:t>
      </w:r>
      <w:r>
        <w:rPr>
          <w:rFonts w:ascii="宋体" w:hAnsi="宋体" w:cs="宋体" w:hint="eastAsia"/>
        </w:rPr>
        <w:t>节已经给出每个块的功率分配系数</w:t>
      </w:r>
      <m:oMath>
        <m:sSub>
          <m:sSubPr>
            <m:ctrlPr>
              <w:rPr>
                <w:rFonts w:ascii="Cambria Math" w:hAnsi="Cambria Math" w:cs="宋体" w:hint="eastAsia"/>
              </w:rPr>
            </m:ctrlPr>
          </m:sSubPr>
          <m:e>
            <m:r>
              <m:rPr>
                <m:sty m:val="bi"/>
              </m:rPr>
              <w:rPr>
                <w:rFonts w:ascii="Cambria Math" w:hAnsi="Cambria Math" w:cs="宋体" w:hint="eastAsia"/>
              </w:rPr>
              <m:t>g</m:t>
            </m:r>
          </m:e>
          <m:sub>
            <m:r>
              <m:rPr>
                <m:sty m:val="bi"/>
              </m:rPr>
              <w:rPr>
                <w:rFonts w:ascii="Cambria Math" w:hAnsi="Cambria Math" w:cs="宋体" w:hint="eastAsia"/>
              </w:rPr>
              <m:t>i</m:t>
            </m:r>
          </m:sub>
        </m:sSub>
      </m:oMath>
      <w:r>
        <w:rPr>
          <w:rFonts w:ascii="宋体" w:hAnsi="宋体" w:cs="宋体" w:hint="eastAsia"/>
        </w:rPr>
        <w:t>的值通过总功率</w:t>
      </w:r>
      <w:r>
        <w:t>P</w:t>
      </w:r>
      <w:r>
        <w:rPr>
          <w:rFonts w:ascii="宋体" w:hAnsi="宋体" w:cs="宋体" w:hint="eastAsia"/>
        </w:rPr>
        <w:t>和各块的平均功率</w:t>
      </w:r>
      <m:oMath>
        <m:sSub>
          <m:sSubPr>
            <m:ctrlPr>
              <w:rPr>
                <w:rFonts w:ascii="Cambria Math" w:hAnsi="Cambria Math"/>
              </w:rPr>
            </m:ctrlPr>
          </m:sSubPr>
          <m:e>
            <m:r>
              <m:rPr>
                <m:sty m:val="bi"/>
              </m:rPr>
              <w:rPr>
                <w:rFonts w:ascii="Cambria Math" w:hAnsi="Cambria Math"/>
              </w:rPr>
              <m:t>λ</m:t>
            </m:r>
          </m:e>
          <m:sub>
            <m:r>
              <m:rPr>
                <m:sty m:val="bi"/>
              </m:rPr>
              <w:rPr>
                <w:rFonts w:ascii="Cambria Math" w:hAnsi="Cambria Math" w:hint="eastAsia"/>
              </w:rPr>
              <m:t>i</m:t>
            </m:r>
          </m:sub>
        </m:sSub>
      </m:oMath>
      <w:r>
        <w:rPr>
          <w:rFonts w:ascii="宋体" w:hAnsi="宋体" w:cs="宋体" w:hint="eastAsia"/>
        </w:rPr>
        <w:t>求得的方法，公式</w:t>
      </w:r>
      <m:oMath>
        <m:r>
          <w:rPr>
            <w:rFonts w:ascii="Cambria Math" w:hAnsi="Cambria Math"/>
            <w:lang w:val="zh-CN"/>
          </w:rPr>
          <m:t>(2.12)</m:t>
        </m:r>
      </m:oMath>
      <w:r>
        <w:rPr>
          <w:rFonts w:ascii="宋体" w:hAnsi="宋体" w:cs="宋体" w:hint="eastAsia"/>
        </w:rPr>
        <w:t>可以化简为</w:t>
      </w:r>
    </w:p>
    <w:p w:rsidR="007B120F" w:rsidRPr="00F27812" w:rsidRDefault="00065C90" w:rsidP="007B120F">
      <w:pPr>
        <w:spacing w:line="360" w:lineRule="auto"/>
        <w:ind w:firstLineChars="200" w:firstLine="420"/>
        <w:rPr>
          <w:rFonts w:ascii="宋体" w:hAnsi="宋体" w:cs="宋体"/>
        </w:rPr>
      </w:pPr>
      <m:oMathPara>
        <m:oMathParaPr>
          <m:jc m:val="right"/>
        </m:oMathParaPr>
        <m:oMath>
          <m:sSub>
            <m:sSubPr>
              <m:ctrlPr>
                <w:rPr>
                  <w:rFonts w:ascii="Cambria Math" w:hAnsi="Cambria Math" w:cs="宋体"/>
                </w:rPr>
              </m:ctrlPr>
            </m:sSubPr>
            <m:e>
              <m:r>
                <w:rPr>
                  <w:rFonts w:ascii="Cambria Math" w:hAnsi="Cambria Math" w:cs="宋体" w:hint="eastAsia"/>
                </w:rPr>
                <m:t>g</m:t>
              </m:r>
            </m:e>
            <m:sub>
              <m:r>
                <w:rPr>
                  <w:rFonts w:ascii="Cambria Math" w:hAnsi="Cambria Math" w:cs="宋体" w:hint="eastAsia"/>
                </w:rPr>
                <m:t>i</m:t>
              </m:r>
            </m:sub>
          </m:sSub>
          <m:r>
            <w:rPr>
              <w:rFonts w:ascii="Cambria Math" w:hAnsi="Cambria Math" w:cs="宋体" w:hint="eastAsia"/>
            </w:rPr>
            <m:t>=</m:t>
          </m:r>
          <m:sSup>
            <m:sSupPr>
              <m:ctrlPr>
                <w:rPr>
                  <w:rFonts w:ascii="Cambria Math" w:hAnsi="Cambria Math" w:cs="宋体"/>
                  <w:i/>
                </w:rPr>
              </m:ctrlPr>
            </m:sSupPr>
            <m:e>
              <m:sSub>
                <m:sSubPr>
                  <m:ctrlPr>
                    <w:rPr>
                      <w:rFonts w:ascii="Cambria Math" w:hAnsi="Cambria Math" w:cs="宋体"/>
                      <w:i/>
                    </w:rPr>
                  </m:ctrlPr>
                </m:sSubPr>
                <m:e>
                  <m:r>
                    <w:rPr>
                      <w:rFonts w:ascii="Cambria Math" w:hAnsi="Cambria Math" w:cs="宋体"/>
                    </w:rPr>
                    <m:t>λ</m:t>
                  </m:r>
                </m:e>
                <m:sub>
                  <m:r>
                    <w:rPr>
                      <w:rFonts w:ascii="Cambria Math" w:hAnsi="Cambria Math" w:cs="宋体" w:hint="eastAsia"/>
                    </w:rPr>
                    <m:t>i</m:t>
                  </m:r>
                </m:sub>
              </m:sSub>
            </m:e>
            <m:sup>
              <m:r>
                <w:rPr>
                  <w:rFonts w:ascii="Cambria Math" w:eastAsia="微软雅黑" w:hAnsi="Cambria Math" w:cs="微软雅黑" w:hint="eastAsia"/>
                </w:rPr>
                <m:t>-</m:t>
              </m:r>
              <m:f>
                <m:fPr>
                  <m:ctrlPr>
                    <w:rPr>
                      <w:rFonts w:ascii="Cambria Math" w:hAnsi="Cambria Math" w:cs="宋体"/>
                      <w:i/>
                    </w:rPr>
                  </m:ctrlPr>
                </m:fPr>
                <m:num>
                  <m:r>
                    <w:rPr>
                      <w:rFonts w:ascii="Cambria Math" w:hAnsi="Cambria Math" w:cs="宋体"/>
                    </w:rPr>
                    <m:t>1</m:t>
                  </m:r>
                </m:num>
                <m:den>
                  <m:r>
                    <w:rPr>
                      <w:rFonts w:ascii="Cambria Math" w:hAnsi="Cambria Math" w:cs="宋体"/>
                    </w:rPr>
                    <m:t>4</m:t>
                  </m:r>
                </m:den>
              </m:f>
            </m:sup>
          </m:sSup>
          <m:r>
            <w:rPr>
              <w:rFonts w:ascii="Cambria Math" w:eastAsia="MS Gothic" w:hAnsi="Cambria Math" w:cs="MS Gothic" w:hint="eastAsia"/>
            </w:rPr>
            <m:t>*</m:t>
          </m:r>
          <m:rad>
            <m:radPr>
              <m:degHide m:val="1"/>
              <m:ctrlPr>
                <w:rPr>
                  <w:rFonts w:ascii="Cambria Math" w:hAnsi="Cambria Math" w:cs="宋体"/>
                  <w:i/>
                </w:rPr>
              </m:ctrlPr>
            </m:radPr>
            <m:deg/>
            <m:e>
              <m:f>
                <m:fPr>
                  <m:ctrlPr>
                    <w:rPr>
                      <w:rFonts w:ascii="Cambria Math" w:hAnsi="Cambria Math" w:cs="宋体"/>
                      <w:i/>
                    </w:rPr>
                  </m:ctrlPr>
                </m:fPr>
                <m:num>
                  <m:r>
                    <w:rPr>
                      <w:rFonts w:ascii="Cambria Math" w:hAnsi="Cambria Math" w:cs="宋体" w:hint="eastAsia"/>
                    </w:rPr>
                    <m:t>P</m:t>
                  </m:r>
                </m:num>
                <m:den>
                  <m:nary>
                    <m:naryPr>
                      <m:chr m:val="∑"/>
                      <m:limLoc m:val="undOvr"/>
                      <m:supHide m:val="1"/>
                      <m:ctrlPr>
                        <w:rPr>
                          <w:rFonts w:ascii="Cambria Math" w:hAnsi="Cambria Math" w:cs="宋体"/>
                          <w:i/>
                        </w:rPr>
                      </m:ctrlPr>
                    </m:naryPr>
                    <m:sub>
                      <m:r>
                        <w:rPr>
                          <w:rFonts w:ascii="Cambria Math" w:hAnsi="Cambria Math" w:cs="宋体" w:hint="eastAsia"/>
                        </w:rPr>
                        <m:t>j</m:t>
                      </m:r>
                    </m:sub>
                    <m:sup/>
                    <m:e>
                      <m:rad>
                        <m:radPr>
                          <m:degHide m:val="1"/>
                          <m:ctrlPr>
                            <w:rPr>
                              <w:rFonts w:ascii="Cambria Math" w:hAnsi="Cambria Math" w:cs="宋体"/>
                              <w:i/>
                            </w:rPr>
                          </m:ctrlPr>
                        </m:radPr>
                        <m:deg/>
                        <m:e>
                          <m:sSub>
                            <m:sSubPr>
                              <m:ctrlPr>
                                <w:rPr>
                                  <w:rFonts w:ascii="Cambria Math" w:hAnsi="Cambria Math" w:cs="宋体"/>
                                  <w:i/>
                                </w:rPr>
                              </m:ctrlPr>
                            </m:sSubPr>
                            <m:e>
                              <m:r>
                                <w:rPr>
                                  <w:rFonts w:ascii="Cambria Math" w:hAnsi="Cambria Math" w:cs="宋体"/>
                                </w:rPr>
                                <m:t>λ</m:t>
                              </m:r>
                            </m:e>
                            <m:sub>
                              <m:r>
                                <w:rPr>
                                  <w:rFonts w:ascii="Cambria Math" w:hAnsi="Cambria Math" w:cs="宋体" w:hint="eastAsia"/>
                                </w:rPr>
                                <m:t>j</m:t>
                              </m:r>
                            </m:sub>
                          </m:sSub>
                        </m:e>
                      </m:rad>
                    </m:e>
                  </m:nary>
                </m:den>
              </m:f>
            </m:e>
          </m:rad>
          <m:r>
            <w:rPr>
              <w:rFonts w:ascii="Cambria Math" w:hAnsi="Cambria Math"/>
              <w:lang w:val="zh-CN"/>
            </w:rPr>
            <m:t xml:space="preserve">                          (2.13)</m:t>
          </m:r>
        </m:oMath>
      </m:oMathPara>
    </w:p>
    <w:p w:rsidR="007B120F" w:rsidRDefault="007B120F" w:rsidP="007B120F">
      <w:pPr>
        <w:spacing w:line="360" w:lineRule="exact"/>
        <w:ind w:firstLineChars="200" w:firstLine="420"/>
        <w:rPr>
          <w:rFonts w:ascii="宋体" w:hAnsi="宋体" w:cs="宋体"/>
        </w:rPr>
      </w:pPr>
      <w:r>
        <w:rPr>
          <w:rFonts w:ascii="宋体" w:hAnsi="宋体" w:cs="宋体" w:hint="eastAsia"/>
        </w:rPr>
        <w:t>要求得</w:t>
      </w:r>
      <m:oMath>
        <m:sSub>
          <m:sSubPr>
            <m:ctrlPr>
              <w:rPr>
                <w:rFonts w:ascii="Cambria Math" w:hAnsi="Cambria Math" w:cs="宋体" w:hint="eastAsia"/>
              </w:rPr>
            </m:ctrlPr>
          </m:sSubPr>
          <m:e>
            <m:r>
              <m:rPr>
                <m:sty m:val="bi"/>
              </m:rPr>
              <w:rPr>
                <w:rFonts w:ascii="Cambria Math" w:hAnsi="Cambria Math" w:cs="宋体" w:hint="eastAsia"/>
              </w:rPr>
              <m:t>g</m:t>
            </m:r>
          </m:e>
          <m:sub>
            <m:r>
              <m:rPr>
                <m:sty m:val="bi"/>
              </m:rPr>
              <w:rPr>
                <w:rFonts w:ascii="Cambria Math" w:hAnsi="Cambria Math" w:cs="宋体" w:hint="eastAsia"/>
              </w:rPr>
              <m:t>i</m:t>
            </m:r>
          </m:sub>
        </m:sSub>
      </m:oMath>
      <w:r>
        <w:rPr>
          <w:rFonts w:ascii="宋体" w:hAnsi="宋体" w:cs="宋体" w:hint="eastAsia"/>
        </w:rPr>
        <w:t>，必须经过开方运算。系统中使用了</w:t>
      </w:r>
      <w:r>
        <w:t>Cordic</w:t>
      </w:r>
      <w:r>
        <w:rPr>
          <w:rFonts w:ascii="宋体" w:hAnsi="宋体" w:cs="宋体" w:hint="eastAsia"/>
        </w:rPr>
        <w:t>算法用于计算平方根。</w:t>
      </w:r>
      <w:r>
        <w:t>Cordic</w:t>
      </w:r>
      <w:r>
        <w:rPr>
          <w:rFonts w:ascii="宋体" w:hAnsi="宋体" w:cs="宋体" w:hint="eastAsia"/>
        </w:rPr>
        <w:t>算法即坐标旋转数字计算方法，和其他传统的开平方算法不同的是，这种算法在迭代过程中只涉及到加减和移位运算，适合用硬件实现。它的基本原理是向量的旋转</w:t>
      </w:r>
      <w:r w:rsidRPr="001D22AA">
        <w:rPr>
          <w:color w:val="000000"/>
          <w:vertAlign w:val="superscript"/>
        </w:rPr>
        <w:fldChar w:fldCharType="begin"/>
      </w:r>
      <w:r w:rsidRPr="001D22AA">
        <w:rPr>
          <w:color w:val="000000"/>
          <w:vertAlign w:val="superscript"/>
        </w:rPr>
        <w:instrText xml:space="preserve"> </w:instrText>
      </w:r>
      <w:r w:rsidRPr="001D22AA">
        <w:rPr>
          <w:rFonts w:hint="eastAsia"/>
          <w:color w:val="000000"/>
          <w:vertAlign w:val="superscript"/>
        </w:rPr>
        <w:instrText>REF _Ref483826977 \r \h</w:instrText>
      </w:r>
      <w:r w:rsidRPr="001D22AA">
        <w:rPr>
          <w:color w:val="000000"/>
          <w:vertAlign w:val="superscript"/>
        </w:rPr>
        <w:instrText xml:space="preserve">  \* MERGEFORMAT </w:instrText>
      </w:r>
      <w:r w:rsidRPr="001D22AA">
        <w:rPr>
          <w:color w:val="000000"/>
          <w:vertAlign w:val="superscript"/>
        </w:rPr>
      </w:r>
      <w:r w:rsidRPr="001D22AA">
        <w:rPr>
          <w:color w:val="000000"/>
          <w:vertAlign w:val="superscript"/>
        </w:rPr>
        <w:fldChar w:fldCharType="separate"/>
      </w:r>
      <w:r w:rsidRPr="0039582D">
        <w:rPr>
          <w:color w:val="000000"/>
          <w:vertAlign w:val="superscript"/>
        </w:rPr>
        <w:t>[8]</w:t>
      </w:r>
      <w:r w:rsidRPr="001D22AA">
        <w:rPr>
          <w:color w:val="000000"/>
          <w:vertAlign w:val="superscript"/>
        </w:rPr>
        <w:fldChar w:fldCharType="end"/>
      </w:r>
      <w:r>
        <w:rPr>
          <w:rFonts w:ascii="宋体" w:hAnsi="宋体" w:cs="宋体" w:hint="eastAsia"/>
        </w:rPr>
        <w:t>。</w:t>
      </w:r>
    </w:p>
    <w:p w:rsidR="007B120F" w:rsidRDefault="007B120F" w:rsidP="007B120F">
      <w:pPr>
        <w:spacing w:line="360" w:lineRule="exact"/>
        <w:ind w:firstLineChars="200" w:firstLine="420"/>
        <w:rPr>
          <w:rFonts w:ascii="宋体" w:hAnsi="宋体" w:cs="宋体"/>
        </w:rPr>
      </w:pPr>
      <w:r>
        <w:rPr>
          <w:rFonts w:ascii="宋体" w:hAnsi="宋体" w:cs="宋体" w:hint="eastAsia"/>
        </w:rPr>
        <w:t>假设在一个直角坐标系中，坐标</w:t>
      </w:r>
      <m:oMath>
        <m:r>
          <m:rPr>
            <m:sty m:val="p"/>
          </m:rPr>
          <w:rPr>
            <w:rFonts w:ascii="Cambria Math" w:hAnsi="Cambria Math" w:cs="宋体"/>
          </w:rPr>
          <m:t>(x</m:t>
        </m:r>
        <m:r>
          <w:rPr>
            <w:rFonts w:ascii="Cambria Math" w:hAnsi="Cambria Math" w:cs="宋体"/>
          </w:rPr>
          <m:t>,y)</m:t>
        </m:r>
      </m:oMath>
      <w:r>
        <w:rPr>
          <w:rFonts w:ascii="宋体" w:hAnsi="宋体" w:cs="宋体" w:hint="eastAsia"/>
        </w:rPr>
        <w:t>逆时针旋转角度</w:t>
      </w:r>
      <m:oMath>
        <m:r>
          <m:rPr>
            <m:sty m:val="p"/>
          </m:rPr>
          <w:rPr>
            <w:rFonts w:ascii="Cambria Math" w:hAnsi="Cambria Math" w:cs="宋体"/>
          </w:rPr>
          <m:t>φ</m:t>
        </m:r>
      </m:oMath>
      <w:r>
        <w:rPr>
          <w:rFonts w:ascii="宋体" w:hAnsi="宋体" w:cs="宋体" w:hint="eastAsia"/>
        </w:rPr>
        <w:t>后得到</w:t>
      </w:r>
      <m:oMath>
        <m:r>
          <m:rPr>
            <m:sty m:val="p"/>
          </m:rPr>
          <w:rPr>
            <w:rFonts w:ascii="Cambria Math" w:hAnsi="Cambria Math" w:cs="宋体"/>
          </w:rPr>
          <m:t>(</m:t>
        </m:r>
        <m:sSup>
          <m:sSupPr>
            <m:ctrlPr>
              <w:rPr>
                <w:rFonts w:ascii="Cambria Math" w:hAnsi="Cambria Math" w:cs="宋体"/>
              </w:rPr>
            </m:ctrlPr>
          </m:sSupPr>
          <m:e>
            <m:r>
              <w:rPr>
                <w:rFonts w:ascii="Cambria Math" w:hAnsi="Cambria Math" w:cs="宋体"/>
              </w:rPr>
              <m:t>x</m:t>
            </m:r>
          </m:e>
          <m:sup>
            <m:r>
              <w:rPr>
                <w:rFonts w:ascii="Cambria Math" w:hAnsi="Cambria Math" w:cs="宋体"/>
              </w:rPr>
              <m:t>'</m:t>
            </m:r>
          </m:sup>
        </m:sSup>
        <m:r>
          <w:rPr>
            <w:rFonts w:ascii="Cambria Math" w:hAnsi="Cambria Math" w:cs="宋体"/>
          </w:rPr>
          <m:t>,</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oMath>
      <w:r>
        <w:rPr>
          <w:rFonts w:ascii="宋体" w:hAnsi="宋体" w:cs="宋体" w:hint="eastAsia"/>
        </w:rPr>
        <w:t>,则它们满足关系</w:t>
      </w:r>
    </w:p>
    <w:p w:rsidR="007B120F" w:rsidRPr="0041763F" w:rsidRDefault="00065C90" w:rsidP="007B120F">
      <w:pPr>
        <w:spacing w:line="360" w:lineRule="auto"/>
        <w:ind w:firstLineChars="200" w:firstLine="420"/>
        <w:rPr>
          <w:rFonts w:ascii="宋体" w:hAnsi="宋体" w:cs="宋体"/>
          <w:i/>
        </w:rPr>
      </w:pPr>
      <m:oMathPara>
        <m:oMathParaPr>
          <m:jc m:val="center"/>
        </m:oMathParaPr>
        <m:oMath>
          <m:sSup>
            <m:sSupPr>
              <m:ctrlPr>
                <w:rPr>
                  <w:rFonts w:ascii="Cambria Math" w:hAnsi="Cambria Math" w:cs="宋体"/>
                </w:rPr>
              </m:ctrlPr>
            </m:sSupPr>
            <m:e>
              <m:r>
                <w:rPr>
                  <w:rFonts w:ascii="Cambria Math" w:hAnsi="Cambria Math" w:cs="宋体"/>
                </w:rPr>
                <m:t>x</m:t>
              </m:r>
            </m:e>
            <m:sup>
              <m:r>
                <w:rPr>
                  <w:rFonts w:ascii="Cambria Math" w:hAnsi="Cambria Math" w:cs="宋体"/>
                </w:rPr>
                <m:t>'</m:t>
              </m:r>
            </m:sup>
          </m:sSup>
          <m:r>
            <w:rPr>
              <w:rFonts w:ascii="Cambria Math" w:hAnsi="Cambria Math" w:cs="宋体"/>
            </w:rPr>
            <m:t>=</m:t>
          </m:r>
          <m:func>
            <m:funcPr>
              <m:ctrlPr>
                <w:rPr>
                  <w:rFonts w:ascii="Cambria Math" w:hAnsi="Cambria Math" w:cs="宋体"/>
                  <w:i/>
                </w:rPr>
              </m:ctrlPr>
            </m:funcPr>
            <m:fName>
              <m:r>
                <m:rPr>
                  <m:sty m:val="p"/>
                </m:rPr>
                <w:rPr>
                  <w:rFonts w:ascii="Cambria Math" w:hAnsi="Cambria Math" w:cs="宋体"/>
                </w:rPr>
                <m:t>cos</m:t>
              </m:r>
            </m:fName>
            <m:e>
              <m:r>
                <w:rPr>
                  <w:rFonts w:ascii="Cambria Math" w:hAnsi="Cambria Math" w:cs="宋体"/>
                </w:rPr>
                <m:t>φ</m:t>
              </m:r>
            </m:e>
          </m:func>
          <m:d>
            <m:dPr>
              <m:ctrlPr>
                <w:rPr>
                  <w:rFonts w:ascii="Cambria Math" w:hAnsi="Cambria Math" w:cs="宋体"/>
                  <w:i/>
                </w:rPr>
              </m:ctrlPr>
            </m:dPr>
            <m:e>
              <m:r>
                <w:rPr>
                  <w:rFonts w:ascii="Cambria Math" w:hAnsi="Cambria Math" w:cs="宋体"/>
                </w:rPr>
                <m:t>x-y</m:t>
              </m:r>
              <m:func>
                <m:funcPr>
                  <m:ctrlPr>
                    <w:rPr>
                      <w:rFonts w:ascii="Cambria Math" w:hAnsi="Cambria Math" w:cs="宋体"/>
                      <w:i/>
                    </w:rPr>
                  </m:ctrlPr>
                </m:funcPr>
                <m:fName>
                  <m:r>
                    <m:rPr>
                      <m:sty m:val="p"/>
                    </m:rPr>
                    <w:rPr>
                      <w:rFonts w:ascii="Cambria Math" w:hAnsi="Cambria Math" w:cs="宋体"/>
                    </w:rPr>
                    <m:t>tan</m:t>
                  </m:r>
                </m:fName>
                <m:e>
                  <m:r>
                    <w:rPr>
                      <w:rFonts w:ascii="Cambria Math" w:hAnsi="Cambria Math" w:cs="宋体"/>
                    </w:rPr>
                    <m:t>φ</m:t>
                  </m:r>
                </m:e>
              </m:func>
            </m:e>
          </m:d>
        </m:oMath>
      </m:oMathPara>
    </w:p>
    <w:p w:rsidR="007B120F" w:rsidRPr="00F27812" w:rsidRDefault="00065C90" w:rsidP="007B120F">
      <w:pPr>
        <w:spacing w:line="360" w:lineRule="auto"/>
        <w:ind w:firstLineChars="200" w:firstLine="420"/>
        <w:rPr>
          <w:rFonts w:ascii="宋体" w:hAnsi="宋体" w:cs="宋体"/>
        </w:rPr>
      </w:pPr>
      <m:oMathPara>
        <m:oMathParaPr>
          <m:jc m:val="right"/>
        </m:oMathParaPr>
        <m:oMath>
          <m:sSup>
            <m:sSupPr>
              <m:ctrlPr>
                <w:rPr>
                  <w:rFonts w:ascii="Cambria Math" w:hAnsi="Cambria Math" w:cs="宋体"/>
                </w:rPr>
              </m:ctrlPr>
            </m:sSupPr>
            <m:e>
              <m:r>
                <w:rPr>
                  <w:rFonts w:ascii="Cambria Math" w:hAnsi="Cambria Math" w:cs="宋体"/>
                </w:rPr>
                <m:t>y</m:t>
              </m:r>
            </m:e>
            <m:sup>
              <m:r>
                <w:rPr>
                  <w:rFonts w:ascii="Cambria Math" w:hAnsi="Cambria Math" w:cs="宋体"/>
                </w:rPr>
                <m:t>'</m:t>
              </m:r>
            </m:sup>
          </m:sSup>
          <m:r>
            <w:rPr>
              <w:rFonts w:ascii="Cambria Math" w:hAnsi="Cambria Math" w:cs="宋体"/>
            </w:rPr>
            <m:t>=</m:t>
          </m:r>
          <m:func>
            <m:funcPr>
              <m:ctrlPr>
                <w:rPr>
                  <w:rFonts w:ascii="Cambria Math" w:hAnsi="Cambria Math" w:cs="宋体"/>
                  <w:i/>
                </w:rPr>
              </m:ctrlPr>
            </m:funcPr>
            <m:fName>
              <m:r>
                <m:rPr>
                  <m:sty m:val="p"/>
                </m:rPr>
                <w:rPr>
                  <w:rFonts w:ascii="Cambria Math" w:hAnsi="Cambria Math" w:cs="宋体"/>
                </w:rPr>
                <m:t>cos</m:t>
              </m:r>
            </m:fName>
            <m:e>
              <m:r>
                <w:rPr>
                  <w:rFonts w:ascii="Cambria Math" w:hAnsi="Cambria Math" w:cs="宋体"/>
                </w:rPr>
                <m:t>φ</m:t>
              </m:r>
            </m:e>
          </m:func>
          <m:d>
            <m:dPr>
              <m:ctrlPr>
                <w:rPr>
                  <w:rFonts w:ascii="Cambria Math" w:hAnsi="Cambria Math" w:cs="宋体"/>
                  <w:i/>
                </w:rPr>
              </m:ctrlPr>
            </m:dPr>
            <m:e>
              <m:r>
                <w:rPr>
                  <w:rFonts w:ascii="Cambria Math" w:hAnsi="Cambria Math" w:cs="宋体"/>
                </w:rPr>
                <m:t>y+x</m:t>
              </m:r>
              <m:func>
                <m:funcPr>
                  <m:ctrlPr>
                    <w:rPr>
                      <w:rFonts w:ascii="Cambria Math" w:hAnsi="Cambria Math" w:cs="宋体"/>
                      <w:i/>
                    </w:rPr>
                  </m:ctrlPr>
                </m:funcPr>
                <m:fName>
                  <m:r>
                    <m:rPr>
                      <m:sty m:val="p"/>
                    </m:rPr>
                    <w:rPr>
                      <w:rFonts w:ascii="Cambria Math" w:hAnsi="Cambria Math" w:cs="宋体"/>
                    </w:rPr>
                    <m:t>tan</m:t>
                  </m:r>
                </m:fName>
                <m:e>
                  <m:r>
                    <w:rPr>
                      <w:rFonts w:ascii="Cambria Math" w:hAnsi="Cambria Math" w:cs="宋体"/>
                    </w:rPr>
                    <m:t>φ</m:t>
                  </m:r>
                </m:e>
              </m:func>
            </m:e>
          </m:d>
          <m:r>
            <w:rPr>
              <w:rFonts w:ascii="Cambria Math" w:hAnsi="Cambria Math"/>
              <w:lang w:val="zh-CN"/>
            </w:rPr>
            <m:t xml:space="preserve">                          (2.14)</m:t>
          </m:r>
        </m:oMath>
      </m:oMathPara>
    </w:p>
    <w:p w:rsidR="007B120F" w:rsidRDefault="007B120F" w:rsidP="007B120F">
      <w:pPr>
        <w:spacing w:line="360" w:lineRule="exact"/>
        <w:ind w:firstLineChars="200" w:firstLine="420"/>
        <w:rPr>
          <w:rFonts w:ascii="宋体" w:hAnsi="宋体" w:cs="宋体"/>
        </w:rPr>
      </w:pPr>
      <w:r>
        <w:rPr>
          <w:rFonts w:ascii="宋体" w:hAnsi="宋体" w:cs="宋体" w:hint="eastAsia"/>
        </w:rPr>
        <w:t>由于三角函数</w:t>
      </w:r>
      <m:oMath>
        <m:func>
          <m:funcPr>
            <m:ctrlPr>
              <w:rPr>
                <w:rFonts w:ascii="Cambria Math" w:hAnsi="Cambria Math" w:cs="宋体"/>
              </w:rPr>
            </m:ctrlPr>
          </m:funcPr>
          <m:fName>
            <m:r>
              <m:rPr>
                <m:sty m:val="p"/>
              </m:rPr>
              <w:rPr>
                <w:rFonts w:ascii="Cambria Math" w:hAnsi="Cambria Math" w:cs="宋体"/>
              </w:rPr>
              <m:t>tan</m:t>
            </m:r>
          </m:fName>
          <m:e>
            <m:r>
              <w:rPr>
                <w:rFonts w:ascii="Cambria Math" w:hAnsi="Cambria Math" w:cs="宋体"/>
              </w:rPr>
              <m:t>φ</m:t>
            </m:r>
          </m:e>
        </m:func>
      </m:oMath>
      <w:r>
        <w:rPr>
          <w:rFonts w:ascii="宋体" w:hAnsi="宋体" w:cs="宋体" w:hint="eastAsia"/>
        </w:rPr>
        <w:t>的值取值可以为所有实数，令</w:t>
      </w:r>
      <m:oMath>
        <m:func>
          <m:funcPr>
            <m:ctrlPr>
              <w:rPr>
                <w:rFonts w:ascii="Cambria Math" w:hAnsi="Cambria Math" w:cs="宋体"/>
              </w:rPr>
            </m:ctrlPr>
          </m:funcPr>
          <m:fName>
            <m:r>
              <m:rPr>
                <m:sty m:val="p"/>
              </m:rPr>
              <w:rPr>
                <w:rFonts w:ascii="Cambria Math" w:hAnsi="Cambria Math" w:cs="宋体"/>
              </w:rPr>
              <m:t>tan</m:t>
            </m:r>
          </m:fName>
          <m:e>
            <m:r>
              <w:rPr>
                <w:rFonts w:ascii="Cambria Math" w:hAnsi="Cambria Math" w:cs="宋体"/>
              </w:rPr>
              <m:t>φ</m:t>
            </m:r>
          </m:e>
        </m:func>
        <m:r>
          <w:rPr>
            <w:rFonts w:ascii="Cambria Math" w:hAnsi="Cambria Math" w:cs="宋体"/>
          </w:rPr>
          <m:t>=</m:t>
        </m:r>
        <m:sSup>
          <m:sSupPr>
            <m:ctrlPr>
              <w:rPr>
                <w:rFonts w:ascii="Cambria Math" w:hAnsi="Cambria Math" w:cs="宋体"/>
                <w:i/>
              </w:rPr>
            </m:ctrlPr>
          </m:sSupPr>
          <m:e>
            <m:r>
              <w:rPr>
                <w:rFonts w:ascii="Cambria Math" w:hAnsi="Cambria Math" w:cs="宋体"/>
              </w:rPr>
              <m:t>2</m:t>
            </m:r>
          </m:e>
          <m:sup>
            <m:r>
              <w:rPr>
                <w:rFonts w:ascii="Cambria Math" w:hAnsi="Cambria Math" w:cs="宋体"/>
              </w:rPr>
              <m:t>-i</m:t>
            </m:r>
          </m:sup>
        </m:sSup>
      </m:oMath>
      <w:r>
        <w:rPr>
          <w:rFonts w:ascii="宋体" w:hAnsi="宋体" w:cs="宋体" w:hint="eastAsia"/>
        </w:rPr>
        <w:t>,则乘上</w:t>
      </w:r>
      <m:oMath>
        <m:func>
          <m:funcPr>
            <m:ctrlPr>
              <w:rPr>
                <w:rFonts w:ascii="Cambria Math" w:hAnsi="Cambria Math" w:cs="宋体"/>
              </w:rPr>
            </m:ctrlPr>
          </m:funcPr>
          <m:fName>
            <m:r>
              <m:rPr>
                <m:sty m:val="p"/>
              </m:rPr>
              <w:rPr>
                <w:rFonts w:ascii="Cambria Math" w:hAnsi="Cambria Math" w:cs="宋体"/>
              </w:rPr>
              <m:t>tan</m:t>
            </m:r>
          </m:fName>
          <m:e>
            <m:r>
              <w:rPr>
                <w:rFonts w:ascii="Cambria Math" w:hAnsi="Cambria Math" w:cs="宋体"/>
              </w:rPr>
              <m:t>φ</m:t>
            </m:r>
          </m:e>
        </m:func>
      </m:oMath>
      <w:r>
        <w:rPr>
          <w:rFonts w:ascii="宋体" w:hAnsi="宋体" w:cs="宋体" w:hint="eastAsia"/>
        </w:rPr>
        <w:t>的操作等同于移位操作。在限定旋转角度</w:t>
      </w:r>
      <m:oMath>
        <m:r>
          <w:rPr>
            <w:rFonts w:ascii="Cambria Math" w:hAnsi="Cambria Math" w:cs="宋体"/>
          </w:rPr>
          <m:t>φ</m:t>
        </m:r>
      </m:oMath>
      <w:r>
        <w:rPr>
          <w:rFonts w:ascii="宋体" w:hAnsi="宋体" w:cs="宋体" w:hint="eastAsia"/>
        </w:rPr>
        <w:t>的条件下，第</w:t>
      </w:r>
      <w:r>
        <w:t>i+1</w:t>
      </w:r>
      <w:r>
        <w:rPr>
          <w:rFonts w:ascii="宋体" w:hAnsi="宋体" w:cs="宋体" w:hint="eastAsia"/>
        </w:rPr>
        <w:t>次旋转可以表示为：</w:t>
      </w:r>
    </w:p>
    <w:p w:rsidR="007B120F" w:rsidRPr="0041763F" w:rsidRDefault="00065C90" w:rsidP="007B120F">
      <w:pPr>
        <w:spacing w:line="360" w:lineRule="auto"/>
        <w:ind w:firstLineChars="200" w:firstLine="420"/>
        <w:rPr>
          <w:rFonts w:ascii="宋体" w:hAnsi="宋体" w:cs="宋体"/>
          <w:i/>
        </w:rPr>
      </w:pPr>
      <m:oMathPara>
        <m:oMathParaPr>
          <m:jc m:val="center"/>
        </m:oMathParaPr>
        <m:oMath>
          <m:sSub>
            <m:sSubPr>
              <m:ctrlPr>
                <w:rPr>
                  <w:rFonts w:ascii="Cambria Math" w:hAnsi="Cambria Math" w:cs="宋体"/>
                </w:rPr>
              </m:ctrlPr>
            </m:sSubPr>
            <m:e>
              <m:r>
                <w:rPr>
                  <w:rFonts w:ascii="Cambria Math" w:hAnsi="Cambria Math" w:cs="宋体"/>
                </w:rPr>
                <m:t>x</m:t>
              </m:r>
            </m:e>
            <m:sub>
              <m:r>
                <w:rPr>
                  <w:rFonts w:ascii="Cambria Math" w:hAnsi="Cambria Math" w:cs="宋体"/>
                </w:rPr>
                <m:t>i+1</m:t>
              </m:r>
            </m:sub>
          </m:sSub>
          <m:r>
            <w:rPr>
              <w:rFonts w:ascii="Cambria Math" w:hAnsi="Cambria Math" w:cs="宋体"/>
            </w:rPr>
            <m:t>=</m:t>
          </m:r>
          <m:sSub>
            <m:sSubPr>
              <m:ctrlPr>
                <w:rPr>
                  <w:rFonts w:ascii="Cambria Math" w:hAnsi="Cambria Math" w:cs="宋体"/>
                  <w:i/>
                </w:rPr>
              </m:ctrlPr>
            </m:sSubPr>
            <m:e>
              <m:r>
                <w:rPr>
                  <w:rFonts w:ascii="Cambria Math" w:hAnsi="Cambria Math" w:cs="宋体"/>
                </w:rPr>
                <m:t>K</m:t>
              </m:r>
            </m:e>
            <m:sub>
              <m:r>
                <w:rPr>
                  <w:rFonts w:ascii="Cambria Math" w:hAnsi="Cambria Math" w:cs="宋体"/>
                </w:rPr>
                <m:t>i</m:t>
              </m:r>
            </m:sub>
          </m:sSub>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x</m:t>
                  </m:r>
                </m:e>
                <m:sub>
                  <m:r>
                    <w:rPr>
                      <w:rFonts w:ascii="Cambria Math" w:hAnsi="Cambria Math" w:cs="宋体"/>
                    </w:rPr>
                    <m:t>i</m:t>
                  </m:r>
                </m:sub>
              </m:sSub>
              <m:r>
                <w:rPr>
                  <w:rFonts w:ascii="Cambria Math" w:hAnsi="Cambria Math" w:cs="宋体"/>
                </w:rPr>
                <m:t>-</m:t>
              </m:r>
              <m:sSub>
                <m:sSubPr>
                  <m:ctrlPr>
                    <w:rPr>
                      <w:rFonts w:ascii="Cambria Math" w:hAnsi="Cambria Math" w:cs="宋体"/>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sSub>
                <m:sSubPr>
                  <m:ctrlPr>
                    <w:rPr>
                      <w:rFonts w:ascii="Cambria Math" w:hAnsi="Cambria Math" w:cs="宋体"/>
                      <w:i/>
                    </w:rPr>
                  </m:ctrlPr>
                </m:sSubPr>
                <m:e>
                  <m:r>
                    <w:rPr>
                      <w:rFonts w:ascii="Cambria Math" w:hAnsi="Cambria Math" w:cs="宋体"/>
                    </w:rPr>
                    <m:t>d</m:t>
                  </m:r>
                </m:e>
                <m:sub>
                  <m:r>
                    <w:rPr>
                      <w:rFonts w:ascii="Cambria Math" w:hAnsi="Cambria Math" w:cs="宋体"/>
                    </w:rPr>
                    <m:t>i</m:t>
                  </m:r>
                </m:sub>
              </m:sSub>
              <m:r>
                <w:rPr>
                  <w:rFonts w:ascii="Cambria Math" w:hAnsi="Cambria Math" w:cs="宋体"/>
                </w:rPr>
                <m:t>*</m:t>
              </m:r>
              <m:sSup>
                <m:sSupPr>
                  <m:ctrlPr>
                    <w:rPr>
                      <w:rFonts w:ascii="Cambria Math" w:hAnsi="Cambria Math" w:cs="宋体"/>
                      <w:i/>
                    </w:rPr>
                  </m:ctrlPr>
                </m:sSupPr>
                <m:e>
                  <m:r>
                    <w:rPr>
                      <w:rFonts w:ascii="Cambria Math" w:hAnsi="Cambria Math" w:cs="宋体"/>
                    </w:rPr>
                    <m:t>2</m:t>
                  </m:r>
                </m:e>
                <m:sup>
                  <m:r>
                    <w:rPr>
                      <w:rFonts w:ascii="Cambria Math" w:hAnsi="Cambria Math" w:cs="宋体"/>
                    </w:rPr>
                    <m:t>-i</m:t>
                  </m:r>
                </m:sup>
              </m:sSup>
            </m:e>
          </m:d>
        </m:oMath>
      </m:oMathPara>
    </w:p>
    <w:p w:rsidR="007B120F" w:rsidRPr="00F27812" w:rsidRDefault="00065C90" w:rsidP="007B120F">
      <w:pPr>
        <w:spacing w:line="360" w:lineRule="auto"/>
        <w:ind w:firstLineChars="200" w:firstLine="420"/>
        <w:rPr>
          <w:rFonts w:ascii="宋体" w:hAnsi="宋体" w:cs="宋体"/>
        </w:rPr>
      </w:pPr>
      <m:oMathPara>
        <m:oMathParaPr>
          <m:jc m:val="right"/>
        </m:oMathParaPr>
        <m:oMath>
          <m:sSub>
            <m:sSubPr>
              <m:ctrlPr>
                <w:rPr>
                  <w:rFonts w:ascii="Cambria Math" w:hAnsi="Cambria Math" w:cs="宋体"/>
                </w:rPr>
              </m:ctrlPr>
            </m:sSubPr>
            <m:e>
              <m:r>
                <w:rPr>
                  <w:rFonts w:ascii="Cambria Math" w:hAnsi="Cambria Math" w:cs="宋体"/>
                </w:rPr>
                <m:t xml:space="preserve"> y</m:t>
              </m:r>
            </m:e>
            <m:sub>
              <m:r>
                <w:rPr>
                  <w:rFonts w:ascii="Cambria Math" w:hAnsi="Cambria Math" w:cs="宋体"/>
                </w:rPr>
                <m:t>i+1</m:t>
              </m:r>
            </m:sub>
          </m:sSub>
          <m:r>
            <w:rPr>
              <w:rFonts w:ascii="Cambria Math" w:hAnsi="Cambria Math" w:cs="宋体"/>
            </w:rPr>
            <m:t>=</m:t>
          </m:r>
          <m:sSub>
            <m:sSubPr>
              <m:ctrlPr>
                <w:rPr>
                  <w:rFonts w:ascii="Cambria Math" w:hAnsi="Cambria Math" w:cs="宋体"/>
                  <w:i/>
                </w:rPr>
              </m:ctrlPr>
            </m:sSubPr>
            <m:e>
              <m:r>
                <w:rPr>
                  <w:rFonts w:ascii="Cambria Math" w:hAnsi="Cambria Math" w:cs="宋体"/>
                </w:rPr>
                <m:t>K</m:t>
              </m:r>
            </m:e>
            <m:sub>
              <m:r>
                <w:rPr>
                  <w:rFonts w:ascii="Cambria Math" w:hAnsi="Cambria Math" w:cs="宋体"/>
                </w:rPr>
                <m:t>i</m:t>
              </m:r>
            </m:sub>
          </m:sSub>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sSub>
                <m:sSubPr>
                  <m:ctrlPr>
                    <w:rPr>
                      <w:rFonts w:ascii="Cambria Math" w:hAnsi="Cambria Math" w:cs="宋体"/>
                      <w:i/>
                    </w:rPr>
                  </m:ctrlPr>
                </m:sSubPr>
                <m:e>
                  <m:r>
                    <w:rPr>
                      <w:rFonts w:ascii="Cambria Math" w:hAnsi="Cambria Math" w:cs="宋体"/>
                    </w:rPr>
                    <m:t>x</m:t>
                  </m:r>
                </m:e>
                <m:sub>
                  <m:r>
                    <w:rPr>
                      <w:rFonts w:ascii="Cambria Math" w:hAnsi="Cambria Math" w:cs="宋体"/>
                    </w:rPr>
                    <m:t>i</m:t>
                  </m:r>
                </m:sub>
              </m:sSub>
              <m:r>
                <w:rPr>
                  <w:rFonts w:ascii="Cambria Math" w:hAnsi="Cambria Math" w:cs="宋体"/>
                </w:rPr>
                <m:t>*</m:t>
              </m:r>
              <m:sSub>
                <m:sSubPr>
                  <m:ctrlPr>
                    <w:rPr>
                      <w:rFonts w:ascii="Cambria Math" w:hAnsi="Cambria Math" w:cs="宋体"/>
                      <w:i/>
                    </w:rPr>
                  </m:ctrlPr>
                </m:sSubPr>
                <m:e>
                  <m:r>
                    <w:rPr>
                      <w:rFonts w:ascii="Cambria Math" w:hAnsi="Cambria Math" w:cs="宋体"/>
                    </w:rPr>
                    <m:t>d</m:t>
                  </m:r>
                </m:e>
                <m:sub>
                  <m:r>
                    <w:rPr>
                      <w:rFonts w:ascii="Cambria Math" w:hAnsi="Cambria Math" w:cs="宋体"/>
                    </w:rPr>
                    <m:t>i</m:t>
                  </m:r>
                </m:sub>
              </m:sSub>
              <m:r>
                <w:rPr>
                  <w:rFonts w:ascii="Cambria Math" w:hAnsi="Cambria Math" w:cs="宋体"/>
                </w:rPr>
                <m:t>*</m:t>
              </m:r>
              <m:sSup>
                <m:sSupPr>
                  <m:ctrlPr>
                    <w:rPr>
                      <w:rFonts w:ascii="Cambria Math" w:hAnsi="Cambria Math" w:cs="宋体"/>
                      <w:i/>
                    </w:rPr>
                  </m:ctrlPr>
                </m:sSupPr>
                <m:e>
                  <m:r>
                    <w:rPr>
                      <w:rFonts w:ascii="Cambria Math" w:hAnsi="Cambria Math" w:cs="宋体"/>
                    </w:rPr>
                    <m:t>2</m:t>
                  </m:r>
                </m:e>
                <m:sup>
                  <m:r>
                    <w:rPr>
                      <w:rFonts w:ascii="Cambria Math" w:hAnsi="Cambria Math" w:cs="宋体"/>
                    </w:rPr>
                    <m:t>-i</m:t>
                  </m:r>
                </m:sup>
              </m:sSup>
            </m:e>
          </m:d>
          <m:r>
            <w:rPr>
              <w:rFonts w:ascii="Cambria Math" w:hAnsi="Cambria Math"/>
              <w:lang w:val="zh-CN"/>
            </w:rPr>
            <m:t xml:space="preserve">                         (2.15)</m:t>
          </m:r>
        </m:oMath>
      </m:oMathPara>
    </w:p>
    <w:p w:rsidR="007B120F" w:rsidRDefault="007B120F" w:rsidP="007B120F">
      <w:pPr>
        <w:spacing w:line="360" w:lineRule="auto"/>
        <w:ind w:firstLineChars="200" w:firstLine="420"/>
        <w:rPr>
          <w:rFonts w:ascii="宋体" w:hAnsi="宋体" w:cs="宋体"/>
        </w:rPr>
      </w:pPr>
      <w:r>
        <w:rPr>
          <w:rFonts w:ascii="宋体" w:hAnsi="宋体" w:cs="宋体" w:hint="eastAsia"/>
        </w:rPr>
        <w:t>旋转角度为</w:t>
      </w:r>
    </w:p>
    <w:p w:rsidR="007B120F" w:rsidRPr="00F27812" w:rsidRDefault="00065C90" w:rsidP="007B120F">
      <w:pPr>
        <w:spacing w:line="360" w:lineRule="auto"/>
        <w:ind w:firstLineChars="200" w:firstLine="420"/>
        <w:rPr>
          <w:rFonts w:ascii="宋体" w:hAnsi="宋体" w:cs="宋体"/>
        </w:rPr>
      </w:pPr>
      <m:oMathPara>
        <m:oMathParaPr>
          <m:jc m:val="right"/>
        </m:oMathParaPr>
        <m:oMath>
          <m:sSub>
            <m:sSubPr>
              <m:ctrlPr>
                <w:rPr>
                  <w:rFonts w:ascii="Cambria Math" w:hAnsi="Cambria Math" w:cs="宋体"/>
                </w:rPr>
              </m:ctrlPr>
            </m:sSubPr>
            <m:e>
              <m:r>
                <w:rPr>
                  <w:rFonts w:ascii="Cambria Math" w:hAnsi="Cambria Math" w:cs="宋体" w:hint="eastAsia"/>
                </w:rPr>
                <m:t>z</m:t>
              </m:r>
            </m:e>
            <m:sub>
              <m:r>
                <w:rPr>
                  <w:rFonts w:ascii="Cambria Math" w:hAnsi="Cambria Math" w:cs="宋体" w:hint="eastAsia"/>
                </w:rPr>
                <m:t>i+1</m:t>
              </m:r>
            </m:sub>
          </m:sSub>
          <m:r>
            <w:rPr>
              <w:rFonts w:ascii="Cambria Math" w:hAnsi="Cambria Math" w:cs="宋体" w:hint="eastAsia"/>
            </w:rPr>
            <m:t>=</m:t>
          </m:r>
          <m:sSub>
            <m:sSubPr>
              <m:ctrlPr>
                <w:rPr>
                  <w:rFonts w:ascii="Cambria Math" w:hAnsi="Cambria Math" w:cs="宋体"/>
                  <w:i/>
                </w:rPr>
              </m:ctrlPr>
            </m:sSubPr>
            <m:e>
              <m:r>
                <w:rPr>
                  <w:rFonts w:ascii="Cambria Math" w:hAnsi="Cambria Math" w:cs="宋体" w:hint="eastAsia"/>
                </w:rPr>
                <m:t>z</m:t>
              </m:r>
            </m:e>
            <m:sub>
              <m:r>
                <w:rPr>
                  <w:rFonts w:ascii="Cambria Math" w:hAnsi="Cambria Math" w:cs="宋体" w:hint="eastAsia"/>
                </w:rPr>
                <m:t>i</m:t>
              </m:r>
            </m:sub>
          </m:sSub>
          <m:r>
            <w:rPr>
              <w:rFonts w:ascii="微软雅黑" w:eastAsia="微软雅黑" w:hAnsi="微软雅黑" w:cs="微软雅黑" w:hint="eastAsia"/>
            </w:rPr>
            <m:t>-</m:t>
          </m:r>
          <m:sSub>
            <m:sSubPr>
              <m:ctrlPr>
                <w:rPr>
                  <w:rFonts w:ascii="Cambria Math" w:hAnsi="Cambria Math" w:cs="宋体"/>
                  <w:i/>
                </w:rPr>
              </m:ctrlPr>
            </m:sSubPr>
            <m:e>
              <m:r>
                <w:rPr>
                  <w:rFonts w:ascii="Cambria Math" w:hAnsi="Cambria Math" w:cs="宋体" w:hint="eastAsia"/>
                </w:rPr>
                <m:t>d</m:t>
              </m:r>
            </m:e>
            <m:sub>
              <m:r>
                <w:rPr>
                  <w:rFonts w:ascii="Cambria Math" w:hAnsi="Cambria Math" w:cs="宋体" w:hint="eastAsia"/>
                </w:rPr>
                <m:t>i</m:t>
              </m:r>
            </m:sub>
          </m:sSub>
          <m:func>
            <m:funcPr>
              <m:ctrlPr>
                <w:rPr>
                  <w:rFonts w:ascii="Cambria Math" w:hAnsi="Cambria Math" w:cs="宋体"/>
                  <w:i/>
                </w:rPr>
              </m:ctrlPr>
            </m:funcPr>
            <m:fName>
              <m:sSup>
                <m:sSupPr>
                  <m:ctrlPr>
                    <w:rPr>
                      <w:rFonts w:ascii="Cambria Math" w:hAnsi="Cambria Math" w:cs="宋体"/>
                      <w:i/>
                    </w:rPr>
                  </m:ctrlPr>
                </m:sSupPr>
                <m:e>
                  <m:r>
                    <m:rPr>
                      <m:sty m:val="p"/>
                    </m:rPr>
                    <w:rPr>
                      <w:rFonts w:ascii="Cambria Math" w:hAnsi="Cambria Math" w:cs="宋体"/>
                    </w:rPr>
                    <m:t>tan</m:t>
                  </m:r>
                </m:e>
                <m:sup>
                  <m:r>
                    <w:rPr>
                      <w:rFonts w:ascii="Cambria Math" w:hAnsi="Cambria Math" w:cs="宋体"/>
                    </w:rPr>
                    <m:t>-1</m:t>
                  </m:r>
                </m:sup>
              </m:sSup>
            </m:fName>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2</m:t>
                      </m:r>
                    </m:e>
                    <m:sup>
                      <m:r>
                        <w:rPr>
                          <w:rFonts w:ascii="微软雅黑" w:eastAsia="微软雅黑" w:hAnsi="微软雅黑" w:cs="微软雅黑" w:hint="eastAsia"/>
                        </w:rPr>
                        <m:t>-</m:t>
                      </m:r>
                      <m:r>
                        <w:rPr>
                          <w:rFonts w:ascii="Cambria Math" w:hAnsi="Cambria Math" w:cs="宋体" w:hint="eastAsia"/>
                        </w:rPr>
                        <m:t>i</m:t>
                      </m:r>
                    </m:sup>
                  </m:sSup>
                </m:e>
              </m:d>
            </m:e>
          </m:func>
          <m:r>
            <w:rPr>
              <w:rFonts w:ascii="Cambria Math" w:hAnsi="Cambria Math"/>
              <w:lang w:val="zh-CN"/>
            </w:rPr>
            <m:t xml:space="preserve">                        (2.16)</m:t>
          </m:r>
        </m:oMath>
      </m:oMathPara>
    </w:p>
    <w:p w:rsidR="007B120F" w:rsidRDefault="007B120F" w:rsidP="007B120F">
      <w:pPr>
        <w:spacing w:line="360" w:lineRule="auto"/>
        <w:ind w:firstLineChars="200" w:firstLine="420"/>
        <w:rPr>
          <w:rFonts w:ascii="宋体" w:hAnsi="宋体" w:cs="宋体"/>
        </w:rPr>
      </w:pPr>
      <w:r>
        <w:rPr>
          <w:rFonts w:ascii="宋体" w:hAnsi="宋体" w:cs="宋体" w:hint="eastAsia"/>
        </w:rPr>
        <w:t>其中</w:t>
      </w:r>
      <m:oMath>
        <m:sSub>
          <m:sSubPr>
            <m:ctrlPr>
              <w:rPr>
                <w:rFonts w:ascii="Cambria Math" w:hAnsi="Cambria Math" w:cs="宋体"/>
              </w:rPr>
            </m:ctrlPr>
          </m:sSubPr>
          <m:e>
            <m:r>
              <w:rPr>
                <w:rFonts w:ascii="Cambria Math" w:hAnsi="Cambria Math" w:cs="宋体" w:hint="eastAsia"/>
              </w:rPr>
              <m:t>K</m:t>
            </m:r>
          </m:e>
          <m:sub>
            <m:r>
              <w:rPr>
                <w:rFonts w:ascii="Cambria Math" w:hAnsi="Cambria Math" w:cs="宋体" w:hint="eastAsia"/>
              </w:rPr>
              <m:t>i</m:t>
            </m:r>
          </m:sub>
        </m:sSub>
        <m:r>
          <w:rPr>
            <w:rFonts w:ascii="Cambria Math" w:hAnsi="Cambria Math" w:cs="宋体" w:hint="eastAsia"/>
          </w:rPr>
          <m:t>=</m:t>
        </m:r>
        <m:func>
          <m:funcPr>
            <m:ctrlPr>
              <w:rPr>
                <w:rFonts w:ascii="Cambria Math" w:hAnsi="Cambria Math" w:cs="宋体"/>
                <w:i/>
              </w:rPr>
            </m:ctrlPr>
          </m:funcPr>
          <m:fName>
            <m:r>
              <m:rPr>
                <m:sty m:val="p"/>
              </m:rPr>
              <w:rPr>
                <w:rFonts w:ascii="Cambria Math" w:hAnsi="Cambria Math" w:cs="宋体"/>
              </w:rPr>
              <m:t>cos</m:t>
            </m:r>
          </m:fName>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hint="eastAsia"/>
                      </w:rPr>
                      <m:t>tan</m:t>
                    </m:r>
                  </m:e>
                  <m:sup>
                    <m:r>
                      <w:rPr>
                        <w:rFonts w:ascii="微软雅黑" w:eastAsia="微软雅黑" w:hAnsi="微软雅黑" w:cs="微软雅黑" w:hint="eastAsia"/>
                      </w:rPr>
                      <m:t>-</m:t>
                    </m:r>
                    <m:r>
                      <w:rPr>
                        <w:rFonts w:ascii="Cambria Math" w:hAnsi="Cambria Math" w:cs="宋体"/>
                      </w:rPr>
                      <m:t>1</m:t>
                    </m:r>
                  </m:sup>
                </m:sSup>
                <m:sSup>
                  <m:sSupPr>
                    <m:ctrlPr>
                      <w:rPr>
                        <w:rFonts w:ascii="Cambria Math" w:hAnsi="Cambria Math" w:cs="宋体"/>
                        <w:i/>
                      </w:rPr>
                    </m:ctrlPr>
                  </m:sSupPr>
                  <m:e>
                    <m:r>
                      <w:rPr>
                        <w:rFonts w:ascii="Cambria Math" w:hAnsi="Cambria Math" w:cs="宋体"/>
                      </w:rPr>
                      <m:t>2</m:t>
                    </m:r>
                  </m:e>
                  <m:sup>
                    <m:r>
                      <w:rPr>
                        <w:rFonts w:ascii="微软雅黑" w:eastAsia="微软雅黑" w:hAnsi="微软雅黑" w:cs="微软雅黑" w:hint="eastAsia"/>
                      </w:rPr>
                      <m:t>-</m:t>
                    </m:r>
                    <m:r>
                      <w:rPr>
                        <w:rFonts w:ascii="Cambria Math" w:hAnsi="Cambria Math" w:cs="宋体" w:hint="eastAsia"/>
                      </w:rPr>
                      <m:t>i</m:t>
                    </m:r>
                  </m:sup>
                </m:sSup>
              </m:e>
            </m:d>
          </m:e>
        </m:func>
      </m:oMath>
      <w:r>
        <w:rPr>
          <w:rFonts w:ascii="宋体" w:hAnsi="宋体" w:cs="宋体" w:hint="eastAsia"/>
        </w:rPr>
        <w:t>，</w:t>
      </w:r>
      <m:oMath>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=1</m:t>
        </m:r>
        <m:r>
          <m:rPr>
            <m:sty m:val="p"/>
          </m:rPr>
          <w:rPr>
            <w:rFonts w:ascii="Cambria Math" w:hAnsi="Cambria Math"/>
          </w:rPr>
          <m:t>或</m:t>
        </m:r>
        <m:r>
          <w:rPr>
            <w:rFonts w:ascii="Cambria Math" w:eastAsia="微软雅黑" w:hAnsi="Cambria Math"/>
          </w:rPr>
          <m:t>-</m:t>
        </m:r>
        <m:r>
          <w:rPr>
            <w:rFonts w:ascii="Cambria Math" w:hAnsi="Cambria Math"/>
          </w:rPr>
          <m:t>1</m:t>
        </m:r>
      </m:oMath>
      <w:r>
        <w:rPr>
          <w:rFonts w:ascii="宋体" w:hAnsi="宋体" w:cs="宋体" w:hint="eastAsia"/>
        </w:rPr>
        <w:t>。令旋转角度为</w:t>
      </w:r>
      <m:oMath>
        <m:func>
          <m:funcPr>
            <m:ctrlPr>
              <w:rPr>
                <w:rFonts w:ascii="Cambria Math" w:hAnsi="Cambria Math" w:cs="宋体"/>
              </w:rPr>
            </m:ctrlPr>
          </m:funcPr>
          <m:fName>
            <m:sSup>
              <m:sSupPr>
                <m:ctrlPr>
                  <w:rPr>
                    <w:rFonts w:ascii="Cambria Math" w:hAnsi="Cambria Math" w:cs="宋体"/>
                  </w:rPr>
                </m:ctrlPr>
              </m:sSupPr>
              <m:e>
                <m:r>
                  <m:rPr>
                    <m:sty m:val="p"/>
                  </m:rPr>
                  <w:rPr>
                    <w:rFonts w:ascii="Cambria Math" w:hAnsi="Cambria Math" w:cs="宋体"/>
                  </w:rPr>
                  <m:t>tanh</m:t>
                </m:r>
              </m:e>
              <m:sup>
                <m:r>
                  <m:rPr>
                    <m:sty m:val="p"/>
                  </m:rPr>
                  <w:rPr>
                    <w:rFonts w:ascii="Cambria Math" w:hAnsi="Cambria Math" w:cs="宋体"/>
                  </w:rPr>
                  <m:t>-1</m:t>
                </m:r>
              </m:sup>
            </m:sSup>
          </m:fName>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2</m:t>
                    </m:r>
                  </m:e>
                  <m:sup>
                    <m:r>
                      <w:rPr>
                        <w:rFonts w:ascii="微软雅黑" w:eastAsia="微软雅黑" w:hAnsi="微软雅黑" w:cs="微软雅黑" w:hint="eastAsia"/>
                      </w:rPr>
                      <m:t>-</m:t>
                    </m:r>
                    <m:r>
                      <w:rPr>
                        <w:rFonts w:ascii="Cambria Math" w:hAnsi="Cambria Math" w:cs="宋体" w:hint="eastAsia"/>
                      </w:rPr>
                      <m:t>i</m:t>
                    </m:r>
                  </m:sup>
                </m:sSup>
              </m:e>
            </m:d>
          </m:e>
        </m:func>
      </m:oMath>
      <w:r>
        <w:rPr>
          <w:rFonts w:ascii="宋体" w:hAnsi="宋体" w:cs="宋体" w:hint="eastAsia"/>
        </w:rPr>
        <w:t>，并且满足条件</w:t>
      </w:r>
      <m:oMath>
        <m:sSub>
          <m:sSubPr>
            <m:ctrlPr>
              <w:rPr>
                <w:rFonts w:ascii="Cambria Math" w:hAnsi="Cambria Math" w:cs="宋体"/>
              </w:rPr>
            </m:ctrlPr>
          </m:sSubPr>
          <m:e>
            <m:r>
              <w:rPr>
                <w:rFonts w:ascii="Cambria Math" w:hAnsi="Cambria Math" w:cs="宋体"/>
              </w:rPr>
              <m:t>y</m:t>
            </m:r>
          </m:e>
          <m:sub>
            <m:r>
              <w:rPr>
                <w:rFonts w:ascii="Cambria Math" w:hAnsi="Cambria Math" w:cs="宋体"/>
              </w:rPr>
              <m:t>i+1</m:t>
            </m:r>
          </m:sub>
        </m:sSub>
        <m:r>
          <m:rPr>
            <m:sty m:val="p"/>
          </m:rPr>
          <w:rPr>
            <w:rFonts w:ascii="Cambria Math" w:hAnsi="Cambria Math" w:cs="宋体" w:hint="eastAsia"/>
          </w:rPr>
          <m:t>=</m:t>
        </m:r>
        <m:r>
          <m:rPr>
            <m:sty m:val="p"/>
          </m:rPr>
          <w:rPr>
            <w:rFonts w:ascii="Cambria Math" w:hAnsi="Cambria Math" w:cs="宋体"/>
          </w:rPr>
          <m:t>0</m:t>
        </m:r>
      </m:oMath>
      <w:r>
        <w:rPr>
          <w:rFonts w:ascii="宋体" w:hAnsi="宋体" w:cs="宋体" w:hint="eastAsia"/>
        </w:rPr>
        <w:lastRenderedPageBreak/>
        <w:t>时迭代停止，此时的各个值为</w:t>
      </w:r>
    </w:p>
    <w:p w:rsidR="007B120F" w:rsidRDefault="00065C90" w:rsidP="007B120F">
      <w:pPr>
        <w:spacing w:line="360" w:lineRule="auto"/>
        <w:ind w:firstLineChars="200" w:firstLine="420"/>
        <w:jc w:val="center"/>
        <w:rPr>
          <w:rFonts w:ascii="宋体" w:hAnsi="宋体" w:cs="宋体"/>
        </w:rPr>
      </w:pPr>
      <m:oMath>
        <m:sSub>
          <m:sSubPr>
            <m:ctrlPr>
              <w:rPr>
                <w:rFonts w:ascii="Cambria Math" w:hAnsi="Cambria Math" w:cs="宋体"/>
              </w:rPr>
            </m:ctrlPr>
          </m:sSubPr>
          <m:e>
            <m:r>
              <w:rPr>
                <w:rFonts w:ascii="Cambria Math" w:hAnsi="Cambria Math" w:cs="宋体" w:hint="eastAsia"/>
              </w:rPr>
              <m:t>x</m:t>
            </m:r>
          </m:e>
          <m:sub>
            <m:r>
              <w:rPr>
                <w:rFonts w:ascii="Cambria Math" w:hAnsi="Cambria Math" w:cs="宋体"/>
              </w:rPr>
              <m:t>n</m:t>
            </m:r>
          </m:sub>
        </m:sSub>
        <m:r>
          <w:rPr>
            <w:rFonts w:ascii="Cambria Math" w:hAnsi="Cambria Math" w:cs="宋体"/>
          </w:rPr>
          <m:t>=</m:t>
        </m:r>
        <m:sSub>
          <m:sSubPr>
            <m:ctrlPr>
              <w:rPr>
                <w:rFonts w:ascii="Cambria Math" w:hAnsi="Cambria Math" w:cs="宋体"/>
                <w:i/>
              </w:rPr>
            </m:ctrlPr>
          </m:sSubPr>
          <m:e>
            <m:r>
              <w:rPr>
                <w:rFonts w:ascii="Cambria Math" w:hAnsi="Cambria Math" w:cs="宋体"/>
              </w:rPr>
              <m:t>A</m:t>
            </m:r>
          </m:e>
          <m:sub>
            <m:r>
              <w:rPr>
                <w:rFonts w:ascii="Cambria Math" w:hAnsi="Cambria Math" w:cs="宋体"/>
              </w:rPr>
              <m:t>n</m:t>
            </m:r>
          </m:sub>
        </m:sSub>
        <m:rad>
          <m:radPr>
            <m:degHide m:val="1"/>
            <m:ctrlPr>
              <w:rPr>
                <w:rFonts w:ascii="Cambria Math" w:hAnsi="Cambria Math" w:cs="宋体"/>
                <w:i/>
              </w:rPr>
            </m:ctrlPr>
          </m:radPr>
          <m:deg/>
          <m:e>
            <m:sSup>
              <m:sSupPr>
                <m:ctrlPr>
                  <w:rPr>
                    <w:rFonts w:ascii="Cambria Math" w:hAnsi="Cambria Math" w:cs="宋体"/>
                    <w:i/>
                  </w:rPr>
                </m:ctrlPr>
              </m:sSupPr>
              <m:e>
                <m:sSub>
                  <m:sSubPr>
                    <m:ctrlPr>
                      <w:rPr>
                        <w:rFonts w:ascii="Cambria Math" w:hAnsi="Cambria Math" w:cs="宋体"/>
                        <w:i/>
                      </w:rPr>
                    </m:ctrlPr>
                  </m:sSubPr>
                  <m:e>
                    <m:r>
                      <w:rPr>
                        <w:rFonts w:ascii="Cambria Math" w:hAnsi="Cambria Math" w:cs="宋体"/>
                      </w:rPr>
                      <m:t>x</m:t>
                    </m:r>
                  </m:e>
                  <m:sub>
                    <m:r>
                      <w:rPr>
                        <w:rFonts w:ascii="Cambria Math" w:hAnsi="Cambria Math" w:cs="宋体"/>
                      </w:rPr>
                      <m:t>0</m:t>
                    </m:r>
                  </m:sub>
                </m:sSub>
              </m:e>
              <m:sup>
                <m:r>
                  <w:rPr>
                    <w:rFonts w:ascii="Cambria Math" w:hAnsi="Cambria Math" w:cs="宋体"/>
                  </w:rPr>
                  <m:t>2</m:t>
                </m:r>
              </m:sup>
            </m:sSup>
            <m:r>
              <w:rPr>
                <w:rFonts w:ascii="Cambria Math" w:hAnsi="Cambria Math" w:cs="宋体"/>
              </w:rPr>
              <m:t>-</m:t>
            </m:r>
            <m:sSup>
              <m:sSupPr>
                <m:ctrlPr>
                  <w:rPr>
                    <w:rFonts w:ascii="Cambria Math" w:hAnsi="Cambria Math" w:cs="宋体"/>
                    <w:i/>
                  </w:rPr>
                </m:ctrlPr>
              </m:sSupPr>
              <m:e>
                <m:sSub>
                  <m:sSubPr>
                    <m:ctrlPr>
                      <w:rPr>
                        <w:rFonts w:ascii="Cambria Math" w:hAnsi="Cambria Math" w:cs="宋体"/>
                        <w:i/>
                      </w:rPr>
                    </m:ctrlPr>
                  </m:sSubPr>
                  <m:e>
                    <m:r>
                      <w:rPr>
                        <w:rFonts w:ascii="Cambria Math" w:hAnsi="Cambria Math" w:cs="宋体"/>
                      </w:rPr>
                      <m:t>y</m:t>
                    </m:r>
                  </m:e>
                  <m:sub>
                    <m:r>
                      <w:rPr>
                        <w:rFonts w:ascii="Cambria Math" w:hAnsi="Cambria Math" w:cs="宋体"/>
                      </w:rPr>
                      <m:t>0</m:t>
                    </m:r>
                  </m:sub>
                </m:sSub>
              </m:e>
              <m:sup>
                <m:r>
                  <w:rPr>
                    <w:rFonts w:ascii="Cambria Math" w:hAnsi="Cambria Math" w:cs="宋体"/>
                  </w:rPr>
                  <m:t>2</m:t>
                </m:r>
              </m:sup>
            </m:sSup>
          </m:e>
        </m:rad>
      </m:oMath>
      <w:r w:rsidR="007B120F">
        <w:rPr>
          <w:rFonts w:ascii="宋体" w:hAnsi="宋体" w:cs="宋体" w:hint="eastAsia"/>
        </w:rPr>
        <w:t>,</w:t>
      </w:r>
    </w:p>
    <w:p w:rsidR="007B120F" w:rsidRDefault="00065C90" w:rsidP="007B120F">
      <w:pPr>
        <w:spacing w:line="360" w:lineRule="auto"/>
        <w:ind w:firstLineChars="200" w:firstLine="420"/>
        <w:jc w:val="center"/>
        <w:rPr>
          <w:rFonts w:ascii="宋体" w:hAnsi="宋体" w:cs="宋体"/>
        </w:rPr>
      </w:pPr>
      <m:oMath>
        <m:sSub>
          <m:sSubPr>
            <m:ctrlPr>
              <w:rPr>
                <w:rFonts w:ascii="Cambria Math" w:hAnsi="Cambria Math" w:cs="宋体"/>
              </w:rPr>
            </m:ctrlPr>
          </m:sSubPr>
          <m:e>
            <m:r>
              <w:rPr>
                <w:rFonts w:ascii="Cambria Math" w:hAnsi="Cambria Math" w:cs="宋体"/>
              </w:rPr>
              <m:t>y</m:t>
            </m:r>
          </m:e>
          <m:sub>
            <m:r>
              <w:rPr>
                <w:rFonts w:ascii="Cambria Math" w:hAnsi="Cambria Math" w:cs="宋体"/>
              </w:rPr>
              <m:t>n</m:t>
            </m:r>
          </m:sub>
        </m:sSub>
        <m:r>
          <w:rPr>
            <w:rFonts w:ascii="Cambria Math" w:hAnsi="Cambria Math" w:cs="宋体"/>
          </w:rPr>
          <m:t>=0</m:t>
        </m:r>
      </m:oMath>
      <w:r w:rsidR="007B120F">
        <w:rPr>
          <w:rFonts w:ascii="宋体" w:hAnsi="宋体" w:cs="宋体" w:hint="eastAsia"/>
        </w:rPr>
        <w:t>,</w:t>
      </w:r>
    </w:p>
    <w:p w:rsidR="007B120F" w:rsidRPr="00F27812" w:rsidRDefault="00065C90" w:rsidP="007B120F">
      <w:pPr>
        <w:spacing w:line="360" w:lineRule="auto"/>
        <w:ind w:firstLineChars="200" w:firstLine="420"/>
        <w:jc w:val="center"/>
        <w:rPr>
          <w:rFonts w:ascii="宋体" w:hAnsi="宋体" w:cs="宋体"/>
        </w:rPr>
      </w:pPr>
      <m:oMathPara>
        <m:oMathParaPr>
          <m:jc m:val="right"/>
        </m:oMathParaPr>
        <m:oMath>
          <m:sSub>
            <m:sSubPr>
              <m:ctrlPr>
                <w:rPr>
                  <w:rFonts w:ascii="Cambria Math" w:hAnsi="Cambria Math" w:cs="宋体"/>
                </w:rPr>
              </m:ctrlPr>
            </m:sSubPr>
            <m:e>
              <m:r>
                <w:rPr>
                  <w:rFonts w:ascii="Cambria Math" w:hAnsi="Cambria Math" w:cs="宋体"/>
                </w:rPr>
                <m:t>z</m:t>
              </m:r>
            </m:e>
            <m:sub>
              <m:r>
                <w:rPr>
                  <w:rFonts w:ascii="Cambria Math" w:hAnsi="Cambria Math" w:cs="宋体"/>
                </w:rPr>
                <m:t>n</m:t>
              </m:r>
            </m:sub>
          </m:sSub>
          <m:r>
            <w:rPr>
              <w:rFonts w:ascii="Cambria Math" w:hAnsi="Cambria Math" w:cs="宋体"/>
            </w:rPr>
            <m:t>=</m:t>
          </m:r>
          <m:sSub>
            <m:sSubPr>
              <m:ctrlPr>
                <w:rPr>
                  <w:rFonts w:ascii="Cambria Math" w:hAnsi="Cambria Math" w:cs="宋体"/>
                  <w:i/>
                </w:rPr>
              </m:ctrlPr>
            </m:sSubPr>
            <m:e>
              <m:r>
                <w:rPr>
                  <w:rFonts w:ascii="Cambria Math" w:hAnsi="Cambria Math" w:cs="宋体"/>
                </w:rPr>
                <m:t>z</m:t>
              </m:r>
            </m:e>
            <m:sub>
              <m:r>
                <w:rPr>
                  <w:rFonts w:ascii="Cambria Math" w:hAnsi="Cambria Math" w:cs="宋体"/>
                </w:rPr>
                <m:t>0</m:t>
              </m:r>
            </m:sub>
          </m:sSub>
          <m:r>
            <w:rPr>
              <w:rFonts w:ascii="Cambria Math" w:hAnsi="Cambria Math" w:cs="宋体"/>
            </w:rPr>
            <m:t>+</m:t>
          </m:r>
          <m:func>
            <m:funcPr>
              <m:ctrlPr>
                <w:rPr>
                  <w:rFonts w:ascii="Cambria Math" w:hAnsi="Cambria Math" w:cs="宋体"/>
                  <w:i/>
                </w:rPr>
              </m:ctrlPr>
            </m:funcPr>
            <m:fName>
              <m:r>
                <m:rPr>
                  <m:sty m:val="p"/>
                </m:rPr>
                <w:rPr>
                  <w:rFonts w:ascii="Cambria Math" w:hAnsi="Cambria Math" w:cs="宋体"/>
                </w:rPr>
                <m:t>arctanh</m:t>
              </m:r>
            </m:fName>
            <m:e>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y</m:t>
                      </m:r>
                    </m:e>
                    <m:sub>
                      <m:r>
                        <w:rPr>
                          <w:rFonts w:ascii="Cambria Math" w:hAnsi="Cambria Math" w:cs="宋体"/>
                        </w:rPr>
                        <m:t>0</m:t>
                      </m:r>
                    </m:sub>
                  </m:sSub>
                </m:num>
                <m:den>
                  <m:sSub>
                    <m:sSubPr>
                      <m:ctrlPr>
                        <w:rPr>
                          <w:rFonts w:ascii="Cambria Math" w:hAnsi="Cambria Math" w:cs="宋体"/>
                          <w:i/>
                        </w:rPr>
                      </m:ctrlPr>
                    </m:sSubPr>
                    <m:e>
                      <m:r>
                        <w:rPr>
                          <w:rFonts w:ascii="Cambria Math" w:hAnsi="Cambria Math" w:cs="宋体"/>
                        </w:rPr>
                        <m:t>x</m:t>
                      </m:r>
                    </m:e>
                    <m:sub>
                      <m:r>
                        <w:rPr>
                          <w:rFonts w:ascii="Cambria Math" w:hAnsi="Cambria Math" w:cs="宋体"/>
                        </w:rPr>
                        <m:t>0</m:t>
                      </m:r>
                    </m:sub>
                  </m:sSub>
                </m:den>
              </m:f>
              <m:r>
                <w:rPr>
                  <w:rFonts w:ascii="Cambria Math" w:hAnsi="Cambria Math" w:cs="宋体"/>
                </w:rPr>
                <m:t>,</m:t>
              </m:r>
            </m:e>
          </m:func>
          <m:r>
            <w:rPr>
              <w:rFonts w:ascii="Cambria Math" w:hAnsi="Cambria Math"/>
              <w:lang w:val="zh-CN"/>
            </w:rPr>
            <m:t xml:space="preserve">                         (2.17)</m:t>
          </m:r>
        </m:oMath>
      </m:oMathPara>
    </w:p>
    <w:p w:rsidR="007B120F" w:rsidRDefault="00065C90" w:rsidP="007B120F">
      <w:pPr>
        <w:spacing w:line="360" w:lineRule="auto"/>
        <w:ind w:firstLineChars="200" w:firstLine="420"/>
        <w:jc w:val="center"/>
      </w:pPr>
      <m:oMathPara>
        <m:oMath>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nary>
            <m:naryPr>
              <m:chr m:val="∏"/>
              <m:limLoc m:val="undOvr"/>
              <m:subHide m:val="1"/>
              <m:supHide m:val="1"/>
              <m:ctrlPr>
                <w:rPr>
                  <w:rFonts w:ascii="Cambria Math" w:hAnsi="Cambria Math"/>
                  <w:i/>
                </w:rPr>
              </m:ctrlPr>
            </m:naryPr>
            <m:sub/>
            <m:sup/>
            <m:e>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2</m:t>
                      </m:r>
                    </m:e>
                    <m:sup>
                      <m:r>
                        <w:rPr>
                          <w:rFonts w:ascii="Cambria Math" w:hAnsi="Cambria Math"/>
                        </w:rPr>
                        <m:t>-2i</m:t>
                      </m:r>
                    </m:sup>
                  </m:sSup>
                </m:e>
              </m:rad>
            </m:e>
          </m:nary>
          <m:r>
            <m:rPr>
              <m:sty m:val="p"/>
            </m:rPr>
            <w:rPr>
              <w:rFonts w:ascii="Cambria Math" w:hAnsi="Cambria Math"/>
            </w:rPr>
            <m:t>≈0.8</m:t>
          </m:r>
        </m:oMath>
      </m:oMathPara>
    </w:p>
    <w:p w:rsidR="007B120F" w:rsidRDefault="007B120F" w:rsidP="007B120F">
      <w:pPr>
        <w:spacing w:line="360" w:lineRule="auto"/>
        <w:ind w:firstLineChars="200" w:firstLine="420"/>
      </w:pPr>
      <w:r>
        <w:t>因此，若要求</w:t>
      </w:r>
      <m:oMath>
        <m:r>
          <m:rPr>
            <m:sty m:val="p"/>
          </m:rPr>
          <w:rPr>
            <w:rFonts w:ascii="Cambria Math" w:hAnsi="Cambria Math"/>
          </w:rPr>
          <m:t>α</m:t>
        </m:r>
      </m:oMath>
      <w:r>
        <w:t>的平方根，只需将</w:t>
      </w:r>
      <m:oMath>
        <m:sSub>
          <m:sSubPr>
            <m:ctrlPr>
              <w:rPr>
                <w:rFonts w:ascii="Cambria Math" w:hAnsi="Cambria Math"/>
              </w:rPr>
            </m:ctrlPr>
          </m:sSubPr>
          <m:e>
            <m:r>
              <w:rPr>
                <w:rFonts w:ascii="Cambria Math" w:hAnsi="Cambria Math"/>
              </w:rPr>
              <m:t>x</m:t>
            </m:r>
          </m:e>
          <m:sub>
            <m:r>
              <w:rPr>
                <w:rFonts w:ascii="Cambria Math" w:hAnsi="Cambria Math"/>
              </w:rPr>
              <m:t>0</m:t>
            </m:r>
          </m:sub>
        </m:sSub>
      </m:oMath>
      <w:r>
        <w:t>，</w:t>
      </w:r>
      <m:oMath>
        <m:sSub>
          <m:sSubPr>
            <m:ctrlPr>
              <w:rPr>
                <w:rFonts w:ascii="Cambria Math" w:hAnsi="Cambria Math"/>
              </w:rPr>
            </m:ctrlPr>
          </m:sSubPr>
          <m:e>
            <m:r>
              <w:rPr>
                <w:rFonts w:ascii="Cambria Math" w:hAnsi="Cambria Math"/>
              </w:rPr>
              <m:t>y</m:t>
            </m:r>
          </m:e>
          <m:sub>
            <m:r>
              <w:rPr>
                <w:rFonts w:ascii="Cambria Math" w:hAnsi="Cambria Math"/>
              </w:rPr>
              <m:t>0</m:t>
            </m:r>
          </m:sub>
        </m:sSub>
      </m:oMath>
      <w:r>
        <w:t>分别赋值</w:t>
      </w:r>
      <m:oMath>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4</m:t>
            </m:r>
          </m:den>
        </m:f>
      </m:oMath>
      <w:r>
        <w:t>和</w:t>
      </w:r>
      <m:oMath>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=α</m:t>
        </m:r>
        <m:r>
          <w:rPr>
            <w:rFonts w:ascii="Cambria Math" w:eastAsia="微软雅黑"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t>，代入即可。硬件实现中的</w:t>
      </w:r>
      <w:r>
        <w:t>Cordic</w:t>
      </w:r>
      <w:r>
        <w:t>算法共使用</w:t>
      </w:r>
      <w:r>
        <w:t>16</w:t>
      </w:r>
      <w:r>
        <w:t>次迭代求得平方根。</w:t>
      </w:r>
      <w:r>
        <w:rPr>
          <w:rFonts w:hint="eastAsia"/>
        </w:rPr>
        <w:t>求</w:t>
      </w:r>
      <m:oMath>
        <m:sSup>
          <m:sSupPr>
            <m:ctrlPr>
              <w:rPr>
                <w:rFonts w:ascii="Cambria Math" w:hAnsi="Cambria Math"/>
              </w:rPr>
            </m:ctrlPr>
          </m:sSupPr>
          <m:e>
            <m:r>
              <w:rPr>
                <w:rFonts w:ascii="Cambria Math" w:hAnsi="Cambria Math"/>
              </w:rPr>
              <m:t>λ</m:t>
            </m:r>
          </m:e>
          <m:sup>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4</m:t>
                </m:r>
              </m:den>
            </m:f>
          </m:sup>
        </m:sSup>
      </m:oMath>
      <w:r>
        <w:rPr>
          <w:rFonts w:hint="eastAsia"/>
        </w:rPr>
        <w:t>的过程可以通过复用两次</w:t>
      </w:r>
      <w:r>
        <w:rPr>
          <w:rFonts w:hint="eastAsia"/>
        </w:rPr>
        <w:t>Cordic</w:t>
      </w:r>
      <w:r>
        <w:rPr>
          <w:rFonts w:hint="eastAsia"/>
        </w:rPr>
        <w:t>算法完成。</w:t>
      </w:r>
    </w:p>
    <w:p w:rsidR="007B120F" w:rsidRPr="00F61B39" w:rsidRDefault="007B120F" w:rsidP="007B120F">
      <w:pPr>
        <w:pStyle w:val="3"/>
        <w:spacing w:beforeLines="50" w:before="120" w:afterLines="50" w:after="120" w:line="360" w:lineRule="exact"/>
        <w:ind w:firstLineChars="196" w:firstLine="412"/>
        <w:rPr>
          <w:rFonts w:cs="Arial"/>
          <w:b w:val="0"/>
          <w:sz w:val="21"/>
          <w:szCs w:val="21"/>
        </w:rPr>
      </w:pPr>
      <w:bookmarkStart w:id="28" w:name="_Toc484447202"/>
      <w:r>
        <w:rPr>
          <w:rFonts w:ascii="Times New Roman" w:hAnsi="Times New Roman"/>
          <w:b w:val="0"/>
          <w:sz w:val="21"/>
          <w:szCs w:val="21"/>
          <w:lang w:val="en-US"/>
        </w:rPr>
        <w:t>2</w:t>
      </w:r>
      <w:r>
        <w:rPr>
          <w:rFonts w:ascii="Times New Roman" w:hAnsi="Times New Roman"/>
          <w:b w:val="0"/>
          <w:sz w:val="21"/>
          <w:szCs w:val="21"/>
        </w:rPr>
        <w:t>.2.4</w:t>
      </w:r>
      <w:r>
        <w:rPr>
          <w:rFonts w:cs="Arial"/>
          <w:b w:val="0"/>
          <w:sz w:val="21"/>
          <w:szCs w:val="21"/>
        </w:rPr>
        <w:t xml:space="preserve"> </w:t>
      </w:r>
      <w:r>
        <w:rPr>
          <w:rFonts w:ascii="Times New Roman" w:hAnsi="Times New Roman" w:hint="eastAsia"/>
          <w:b w:val="0"/>
          <w:sz w:val="21"/>
          <w:szCs w:val="21"/>
        </w:rPr>
        <w:t>CRC</w:t>
      </w:r>
      <w:r>
        <w:rPr>
          <w:rFonts w:ascii="Times New Roman" w:hAnsi="Times New Roman" w:hint="eastAsia"/>
          <w:b w:val="0"/>
          <w:sz w:val="21"/>
          <w:szCs w:val="21"/>
        </w:rPr>
        <w:t>校验</w:t>
      </w:r>
      <w:bookmarkEnd w:id="28"/>
    </w:p>
    <w:p w:rsidR="007B120F" w:rsidRPr="00F27812" w:rsidRDefault="007B120F" w:rsidP="007B120F">
      <w:pPr>
        <w:pStyle w:val="a0"/>
        <w:spacing w:line="360" w:lineRule="exact"/>
        <w:rPr>
          <w:rFonts w:ascii="宋体" w:hAnsi="宋体" w:cs="宋体"/>
        </w:rPr>
      </w:pPr>
      <w:r>
        <w:t>CRC</w:t>
      </w:r>
      <w:r>
        <w:rPr>
          <w:rFonts w:hint="eastAsia"/>
        </w:rPr>
        <w:t>即</w:t>
      </w:r>
      <w:r>
        <w:t>循环冗余校验码</w:t>
      </w:r>
      <w:r>
        <w:rPr>
          <w:rFonts w:hint="eastAsia"/>
        </w:rPr>
        <w:t>，它</w:t>
      </w:r>
      <w:r>
        <w:t>的算法是：通过将</w:t>
      </w:r>
      <m:oMath>
        <m:r>
          <m:rPr>
            <m:sty m:val="p"/>
          </m:rPr>
          <w:rPr>
            <w:rFonts w:ascii="Cambria Math" w:hAnsi="Cambria Math"/>
          </w:rPr>
          <m:t>n-k</m:t>
        </m:r>
      </m:oMath>
      <w:r>
        <w:rPr>
          <w:rFonts w:hint="eastAsia"/>
        </w:rPr>
        <w:t>位</w:t>
      </w:r>
      <w:r>
        <w:t>二进制数作为检查附加，来编码</w:t>
      </w:r>
      <m:oMath>
        <m:r>
          <m:rPr>
            <m:sty m:val="p"/>
          </m:rPr>
          <w:rPr>
            <w:rFonts w:ascii="Cambria Math" w:hAnsi="Cambria Math"/>
          </w:rPr>
          <m:t>k</m:t>
        </m:r>
      </m:oMath>
      <w:r>
        <w:rPr>
          <w:rFonts w:hint="eastAsia"/>
        </w:rPr>
        <w:t>位</w:t>
      </w:r>
      <w:r>
        <w:t>二进制数字的消息，并发送</w:t>
      </w:r>
      <m:oMath>
        <m:r>
          <m:rPr>
            <m:sty m:val="p"/>
          </m:rPr>
          <w:rPr>
            <w:rFonts w:ascii="Cambria Math" w:hAnsi="Cambria Math"/>
          </w:rPr>
          <m:t>k</m:t>
        </m:r>
      </m:oMath>
      <w:r>
        <w:rPr>
          <w:rFonts w:hint="eastAsia"/>
        </w:rPr>
        <w:t>位</w:t>
      </w:r>
      <w:r>
        <w:t>信息</w:t>
      </w:r>
      <w:r>
        <w:rPr>
          <w:rFonts w:hint="eastAsia"/>
        </w:rPr>
        <w:t>位和</w:t>
      </w:r>
      <m:oMath>
        <m:r>
          <m:rPr>
            <m:sty m:val="p"/>
          </m:rPr>
          <w:rPr>
            <w:rFonts w:ascii="Cambria Math" w:hAnsi="Cambria Math"/>
          </w:rPr>
          <m:t>n-k</m:t>
        </m:r>
      </m:oMath>
      <w:r>
        <w:rPr>
          <w:rFonts w:hint="eastAsia"/>
        </w:rPr>
        <w:t>位</w:t>
      </w:r>
      <w:r>
        <w:t>校验</w:t>
      </w:r>
      <w:r>
        <w:rPr>
          <w:rFonts w:hint="eastAsia"/>
        </w:rPr>
        <w:t>位</w:t>
      </w:r>
      <w:r>
        <w:t>。所以这种编码也称为</w:t>
      </w:r>
      <m:oMath>
        <m:d>
          <m:dPr>
            <m:ctrlPr>
              <w:rPr>
                <w:rFonts w:ascii="Cambria Math" w:hAnsi="Cambria Math"/>
              </w:rPr>
            </m:ctrlPr>
          </m:dPr>
          <m:e>
            <m:r>
              <w:rPr>
                <w:rFonts w:ascii="Cambria Math" w:hAnsi="Cambria Math"/>
              </w:rPr>
              <m:t>n,k</m:t>
            </m:r>
          </m:e>
        </m:d>
      </m:oMath>
      <w:r>
        <w:t>码，将二进制数字的稀疏化作为变量</w:t>
      </w:r>
      <m:oMath>
        <m:r>
          <m:rPr>
            <m:sty m:val="p"/>
          </m:rPr>
          <w:rPr>
            <w:rFonts w:ascii="Cambria Math" w:hAnsi="Cambria Math"/>
          </w:rPr>
          <m:t>x</m:t>
        </m:r>
      </m:oMath>
      <w:r>
        <w:t>中的多项式的系数是</w:t>
      </w:r>
      <w:r>
        <w:rPr>
          <w:rFonts w:hint="eastAsia"/>
        </w:rPr>
        <w:t>十分</w:t>
      </w:r>
      <w:r>
        <w:t>方便的。例如，消息</w:t>
      </w:r>
      <w:r>
        <w:t>110101</w:t>
      </w:r>
      <w:r>
        <w:t>由多项式</w:t>
      </w:r>
      <m:oMath>
        <m:sSup>
          <m:sSupPr>
            <m:ctrlPr>
              <w:rPr>
                <w:rFonts w:ascii="Cambria Math" w:hAnsi="Cambria Math"/>
              </w:rPr>
            </m:ctrlPr>
          </m:sSupPr>
          <m:e>
            <m:r>
              <w:rPr>
                <w:rFonts w:ascii="Cambria Math" w:hAnsi="Cambria Math"/>
              </w:rPr>
              <m:t>x</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+x+1</m:t>
        </m:r>
      </m:oMath>
      <w:r>
        <w:t>表示。任意一个由二进制位串组成的代码都可以和一个系数仅为</w:t>
      </w:r>
      <w:r>
        <w:t>‘0’</w:t>
      </w:r>
      <w:r>
        <w:t>和</w:t>
      </w:r>
      <w:r>
        <w:t>‘1’</w:t>
      </w:r>
      <w:r>
        <w:t>取值的多项式一一对应。</w:t>
      </w:r>
      <w:r>
        <w:rPr>
          <w:rFonts w:hint="eastAsia"/>
        </w:rPr>
        <w:t>系统的</w:t>
      </w:r>
      <w:r>
        <w:t>CRC</w:t>
      </w:r>
      <w:r>
        <w:rPr>
          <w:rFonts w:ascii="宋体" w:hAnsi="宋体" w:cs="宋体" w:hint="eastAsia"/>
        </w:rPr>
        <w:t>校验使用的生成多项式为</w:t>
      </w:r>
    </w:p>
    <w:p w:rsidR="007B120F" w:rsidRPr="00F27812" w:rsidRDefault="007B120F" w:rsidP="007B120F">
      <w:pPr>
        <w:pStyle w:val="a0"/>
        <w:spacing w:line="360" w:lineRule="exact"/>
        <w:rPr>
          <w:rFonts w:ascii="宋体" w:hAnsi="宋体" w:cs="宋体"/>
        </w:rPr>
      </w:pPr>
      <m:oMathPara>
        <m:oMathParaPr>
          <m:jc m:val="right"/>
        </m:oMathParaPr>
        <m:oMath>
          <m:r>
            <m:rPr>
              <m:sty m:val="p"/>
            </m:rPr>
            <w:rPr>
              <w:rFonts w:ascii="Cambria Math" w:hAnsi="Cambria Math" w:cs="宋体" w:hint="eastAsia"/>
            </w:rPr>
            <m:t>g</m:t>
          </m:r>
          <m:d>
            <m:dPr>
              <m:ctrlPr>
                <w:rPr>
                  <w:rFonts w:ascii="Cambria Math" w:hAnsi="Cambria Math" w:cs="宋体"/>
                </w:rPr>
              </m:ctrlPr>
            </m:dPr>
            <m:e>
              <m:r>
                <m:rPr>
                  <m:sty m:val="p"/>
                </m:rPr>
                <w:rPr>
                  <w:rFonts w:ascii="Cambria Math" w:hAnsi="Cambria Math" w:cs="宋体"/>
                </w:rPr>
                <m:t>z</m:t>
              </m:r>
            </m:e>
          </m:d>
          <m:r>
            <m:rPr>
              <m:sty m:val="p"/>
            </m:rPr>
            <w:rPr>
              <w:rFonts w:ascii="Cambria Math" w:hAnsi="Cambria Math" w:cs="宋体"/>
            </w:rPr>
            <m:t>=</m:t>
          </m:r>
          <m:sSup>
            <m:sSupPr>
              <m:ctrlPr>
                <w:rPr>
                  <w:rFonts w:ascii="Cambria Math" w:hAnsi="Cambria Math" w:cs="宋体"/>
                </w:rPr>
              </m:ctrlPr>
            </m:sSupPr>
            <m:e>
              <m:r>
                <w:rPr>
                  <w:rFonts w:ascii="Cambria Math" w:hAnsi="Cambria Math" w:cs="宋体"/>
                </w:rPr>
                <m:t>z</m:t>
              </m:r>
            </m:e>
            <m:sup>
              <m:r>
                <w:rPr>
                  <w:rFonts w:ascii="Cambria Math" w:hAnsi="Cambria Math" w:cs="宋体"/>
                </w:rPr>
                <m:t>16</m:t>
              </m:r>
            </m:sup>
          </m:sSup>
          <m:r>
            <w:rPr>
              <w:rFonts w:ascii="Cambria Math" w:hAnsi="Cambria Math" w:cs="宋体"/>
            </w:rPr>
            <m:t>+</m:t>
          </m:r>
          <m:sSup>
            <m:sSupPr>
              <m:ctrlPr>
                <w:rPr>
                  <w:rFonts w:ascii="Cambria Math" w:hAnsi="Cambria Math" w:cs="宋体"/>
                  <w:i/>
                </w:rPr>
              </m:ctrlPr>
            </m:sSupPr>
            <m:e>
              <m:r>
                <w:rPr>
                  <w:rFonts w:ascii="Cambria Math" w:hAnsi="Cambria Math" w:cs="宋体"/>
                </w:rPr>
                <m:t>z</m:t>
              </m:r>
            </m:e>
            <m:sup>
              <m:r>
                <w:rPr>
                  <w:rFonts w:ascii="Cambria Math" w:hAnsi="Cambria Math" w:cs="宋体"/>
                </w:rPr>
                <m:t>15</m:t>
              </m:r>
            </m:sup>
          </m:sSup>
          <m:r>
            <w:rPr>
              <w:rFonts w:ascii="Cambria Math" w:hAnsi="Cambria Math" w:cs="宋体"/>
            </w:rPr>
            <m:t>+</m:t>
          </m:r>
          <m:sSup>
            <m:sSupPr>
              <m:ctrlPr>
                <w:rPr>
                  <w:rFonts w:ascii="Cambria Math" w:hAnsi="Cambria Math" w:cs="宋体"/>
                  <w:i/>
                </w:rPr>
              </m:ctrlPr>
            </m:sSupPr>
            <m:e>
              <m:r>
                <w:rPr>
                  <w:rFonts w:ascii="Cambria Math" w:hAnsi="Cambria Math" w:cs="宋体"/>
                </w:rPr>
                <m:t>z</m:t>
              </m:r>
            </m:e>
            <m:sup>
              <m:r>
                <w:rPr>
                  <w:rFonts w:ascii="Cambria Math" w:hAnsi="Cambria Math" w:cs="宋体"/>
                </w:rPr>
                <m:t>2</m:t>
              </m:r>
            </m:sup>
          </m:sSup>
          <m:r>
            <w:rPr>
              <w:rFonts w:ascii="Cambria Math" w:hAnsi="Cambria Math" w:cs="宋体"/>
            </w:rPr>
            <m:t xml:space="preserve">+1                         </m:t>
          </m:r>
          <m:r>
            <w:rPr>
              <w:rFonts w:ascii="Cambria Math" w:hAnsi="Cambria Math"/>
              <w:lang w:val="zh-CN"/>
            </w:rPr>
            <m:t>(2.18)</m:t>
          </m:r>
        </m:oMath>
      </m:oMathPara>
    </w:p>
    <w:p w:rsidR="007B120F" w:rsidRDefault="007B120F" w:rsidP="007B120F">
      <w:pPr>
        <w:pStyle w:val="a0"/>
        <w:spacing w:line="360" w:lineRule="exact"/>
      </w:pPr>
      <w:r>
        <w:rPr>
          <w:rFonts w:ascii="宋体" w:hAnsi="宋体" w:cs="宋体" w:hint="eastAsia"/>
        </w:rPr>
        <w:t>加</w:t>
      </w:r>
      <w:r>
        <w:t>CRC</w:t>
      </w:r>
      <w:r>
        <w:rPr>
          <w:rFonts w:ascii="宋体" w:hAnsi="宋体" w:cs="宋体" w:hint="eastAsia"/>
        </w:rPr>
        <w:t>校验的过程是对输入的</w:t>
      </w:r>
      <m:oMath>
        <m:r>
          <m:rPr>
            <m:sty m:val="p"/>
          </m:rPr>
          <w:rPr>
            <w:rFonts w:ascii="Cambria Math" w:hAnsi="Cambria Math"/>
          </w:rPr>
          <m:t>k</m:t>
        </m:r>
      </m:oMath>
      <w:r>
        <w:rPr>
          <w:rFonts w:ascii="宋体" w:hAnsi="宋体" w:cs="宋体" w:hint="eastAsia"/>
        </w:rPr>
        <w:t>位数据先添加</w:t>
      </w:r>
      <m:oMath>
        <m:r>
          <m:rPr>
            <m:sty m:val="p"/>
          </m:rPr>
          <w:rPr>
            <w:rFonts w:ascii="Cambria Math" w:hAnsi="Cambria Math"/>
          </w:rPr>
          <m:t>n-k</m:t>
        </m:r>
      </m:oMath>
      <w:r>
        <w:rPr>
          <w:rFonts w:ascii="宋体" w:hAnsi="宋体" w:cs="宋体" w:hint="eastAsia"/>
        </w:rPr>
        <w:t>个0，然后用这个新的数据模2除以生成多项式</w:t>
      </w:r>
      <m:oMath>
        <m:r>
          <m:rPr>
            <m:sty m:val="p"/>
          </m:rPr>
          <w:rPr>
            <w:rFonts w:ascii="Cambria Math" w:hAnsi="Cambria Math" w:cs="宋体" w:hint="eastAsia"/>
          </w:rPr>
          <m:t>g</m:t>
        </m:r>
        <m:d>
          <m:dPr>
            <m:ctrlPr>
              <w:rPr>
                <w:rFonts w:ascii="Cambria Math" w:hAnsi="Cambria Math" w:cs="宋体"/>
              </w:rPr>
            </m:ctrlPr>
          </m:dPr>
          <m:e>
            <m:r>
              <m:rPr>
                <m:sty m:val="p"/>
              </m:rPr>
              <w:rPr>
                <w:rFonts w:ascii="Cambria Math" w:hAnsi="Cambria Math" w:cs="宋体"/>
              </w:rPr>
              <m:t>z</m:t>
            </m:r>
          </m:e>
        </m:d>
      </m:oMath>
      <w:r>
        <w:rPr>
          <w:rFonts w:ascii="宋体" w:hAnsi="宋体" w:cs="宋体" w:hint="eastAsia"/>
        </w:rPr>
        <w:t>，</w:t>
      </w:r>
      <w:r>
        <w:t>所得的余数即</w:t>
      </w:r>
      <w:r>
        <w:t>n</w:t>
      </w:r>
      <w:r>
        <w:t>位</w:t>
      </w:r>
      <w:r>
        <w:t>CRC</w:t>
      </w:r>
      <w:r>
        <w:t>校验码。</w:t>
      </w:r>
    </w:p>
    <w:p w:rsidR="007B120F" w:rsidRPr="001051B9" w:rsidRDefault="007B120F" w:rsidP="007B120F">
      <w:pPr>
        <w:pStyle w:val="a0"/>
        <w:spacing w:line="360" w:lineRule="exact"/>
      </w:pPr>
      <w:r>
        <w:rPr>
          <w:rFonts w:hint="eastAsia"/>
        </w:rPr>
        <w:t>在接收端，完成的是</w:t>
      </w:r>
      <w:r>
        <w:rPr>
          <w:rFonts w:hint="eastAsia"/>
        </w:rPr>
        <w:t>CRC</w:t>
      </w:r>
      <w:r>
        <w:rPr>
          <w:rFonts w:hint="eastAsia"/>
        </w:rPr>
        <w:t>校验的检验过程。这和添加</w:t>
      </w:r>
      <w:r>
        <w:rPr>
          <w:rFonts w:hint="eastAsia"/>
        </w:rPr>
        <w:t>CRC</w:t>
      </w:r>
      <w:r>
        <w:rPr>
          <w:rFonts w:hint="eastAsia"/>
        </w:rPr>
        <w:t>校验码的过程类似，是用接收到的比特序列模</w:t>
      </w:r>
      <w:r>
        <w:rPr>
          <w:rFonts w:hint="eastAsia"/>
        </w:rPr>
        <w:t>2</w:t>
      </w:r>
      <w:r>
        <w:rPr>
          <w:rFonts w:hint="eastAsia"/>
        </w:rPr>
        <w:t>除以生成多项式</w:t>
      </w:r>
      <m:oMath>
        <m:r>
          <m:rPr>
            <m:sty m:val="p"/>
          </m:rPr>
          <w:rPr>
            <w:rFonts w:ascii="Cambria Math" w:hAnsi="Cambria Math" w:cs="宋体" w:hint="eastAsia"/>
          </w:rPr>
          <m:t>g</m:t>
        </m:r>
        <m:d>
          <m:dPr>
            <m:ctrlPr>
              <w:rPr>
                <w:rFonts w:ascii="Cambria Math" w:hAnsi="Cambria Math" w:cs="宋体"/>
              </w:rPr>
            </m:ctrlPr>
          </m:dPr>
          <m:e>
            <m:r>
              <m:rPr>
                <m:sty m:val="p"/>
              </m:rPr>
              <w:rPr>
                <w:rFonts w:ascii="Cambria Math" w:hAnsi="Cambria Math" w:cs="宋体"/>
              </w:rPr>
              <m:t>z</m:t>
            </m:r>
          </m:e>
        </m:d>
      </m:oMath>
      <w:r>
        <w:rPr>
          <w:rFonts w:hint="eastAsia"/>
        </w:rPr>
        <w:t>，若所得余数为</w:t>
      </w:r>
      <w:r>
        <w:rPr>
          <w:rFonts w:hint="eastAsia"/>
        </w:rPr>
        <w:t>0</w:t>
      </w:r>
      <w:r>
        <w:rPr>
          <w:rFonts w:hint="eastAsia"/>
        </w:rPr>
        <w:t>，则表示</w:t>
      </w:r>
      <w:r>
        <w:rPr>
          <w:rFonts w:hint="eastAsia"/>
        </w:rPr>
        <w:t>CRC</w:t>
      </w:r>
      <w:r>
        <w:rPr>
          <w:rFonts w:hint="eastAsia"/>
        </w:rPr>
        <w:t>校验正确，否则</w:t>
      </w:r>
      <w:r>
        <w:rPr>
          <w:rFonts w:hint="eastAsia"/>
        </w:rPr>
        <w:t>CRC</w:t>
      </w:r>
      <w:r>
        <w:rPr>
          <w:rFonts w:hint="eastAsia"/>
        </w:rPr>
        <w:t>校验出错，数据有误。</w:t>
      </w:r>
      <w:r>
        <w:rPr>
          <w:rFonts w:hint="eastAsia"/>
        </w:rPr>
        <w:t>CRC</w:t>
      </w:r>
      <w:r>
        <w:rPr>
          <w:rFonts w:hint="eastAsia"/>
        </w:rPr>
        <w:t>是一种检错码，并不具有纠错能力。但是由于在实际系统中，经过纠错码</w:t>
      </w:r>
      <w:r>
        <w:rPr>
          <w:rFonts w:hint="eastAsia"/>
        </w:rPr>
        <w:t>Turbo</w:t>
      </w:r>
      <w:r>
        <w:rPr>
          <w:rFonts w:hint="eastAsia"/>
        </w:rPr>
        <w:t>的译码过程并不一定能完全纠正所有错误，因此在</w:t>
      </w:r>
      <w:r>
        <w:rPr>
          <w:rFonts w:hint="eastAsia"/>
        </w:rPr>
        <w:t>Turbo</w:t>
      </w:r>
      <w:r>
        <w:rPr>
          <w:rFonts w:hint="eastAsia"/>
        </w:rPr>
        <w:t>码过程后的</w:t>
      </w:r>
      <w:r>
        <w:rPr>
          <w:rFonts w:hint="eastAsia"/>
        </w:rPr>
        <w:t>CRC</w:t>
      </w:r>
      <w:r>
        <w:rPr>
          <w:rFonts w:hint="eastAsia"/>
        </w:rPr>
        <w:t>校验能检验出绝大部分没有被</w:t>
      </w:r>
      <w:r>
        <w:rPr>
          <w:rFonts w:hint="eastAsia"/>
        </w:rPr>
        <w:t>Turbo</w:t>
      </w:r>
      <w:r>
        <w:rPr>
          <w:rFonts w:hint="eastAsia"/>
        </w:rPr>
        <w:t>码纠正的错误。在实际系统中，若经过</w:t>
      </w:r>
      <w:r>
        <w:rPr>
          <w:rFonts w:hint="eastAsia"/>
        </w:rPr>
        <w:t>CRC</w:t>
      </w:r>
      <w:r>
        <w:rPr>
          <w:rFonts w:hint="eastAsia"/>
        </w:rPr>
        <w:t>校验发现了错误，则丢弃这些数据，在图像的相应位置使用上一帧的数据。若</w:t>
      </w:r>
      <w:r>
        <w:rPr>
          <w:rFonts w:hint="eastAsia"/>
        </w:rPr>
        <w:t>CRC</w:t>
      </w:r>
      <w:r>
        <w:rPr>
          <w:rFonts w:hint="eastAsia"/>
        </w:rPr>
        <w:t>校验正确，就可以将数字部分的各</w:t>
      </w:r>
      <w:r>
        <w:rPr>
          <w:rFonts w:hint="eastAsia"/>
        </w:rPr>
        <w:t>DCT</w:t>
      </w:r>
      <w:r>
        <w:rPr>
          <w:rFonts w:hint="eastAsia"/>
        </w:rPr>
        <w:t>块的</w:t>
      </w:r>
      <w:r>
        <w:rPr>
          <w:rFonts w:hint="eastAsia"/>
        </w:rPr>
        <w:t>DC</w:t>
      </w:r>
      <w:r>
        <w:rPr>
          <w:rFonts w:hint="eastAsia"/>
        </w:rPr>
        <w:t>系数和行平均的</w:t>
      </w:r>
      <w:r>
        <w:rPr>
          <w:rFonts w:hint="eastAsia"/>
        </w:rPr>
        <w:t>15</w:t>
      </w:r>
      <w:r>
        <w:rPr>
          <w:rFonts w:hint="eastAsia"/>
        </w:rPr>
        <w:t>个</w:t>
      </w:r>
      <m:oMath>
        <m:sSub>
          <m:sSubPr>
            <m:ctrlPr>
              <w:rPr>
                <w:rFonts w:ascii="Cambria Math" w:hAnsi="Cambria Math" w:cs="宋体" w:hint="eastAsia"/>
              </w:rPr>
            </m:ctrlPr>
          </m:sSubPr>
          <m:e>
            <m:r>
              <m:rPr>
                <m:sty m:val="bi"/>
              </m:rPr>
              <w:rPr>
                <w:rFonts w:ascii="Cambria Math" w:hAnsi="Cambria Math" w:cs="宋体" w:hint="eastAsia"/>
              </w:rPr>
              <m:t>λ</m:t>
            </m:r>
          </m:e>
          <m:sub>
            <m:r>
              <m:rPr>
                <m:sty m:val="bi"/>
              </m:rPr>
              <w:rPr>
                <w:rFonts w:ascii="Cambria Math" w:hAnsi="Cambria Math" w:cs="宋体" w:hint="eastAsia"/>
              </w:rPr>
              <m:t>i</m:t>
            </m:r>
          </m:sub>
        </m:sSub>
      </m:oMath>
      <w:r>
        <w:rPr>
          <w:rFonts w:hint="eastAsia"/>
        </w:rPr>
        <w:t>正确解出。</w:t>
      </w:r>
    </w:p>
    <w:p w:rsidR="007B120F" w:rsidRPr="00F61B39" w:rsidRDefault="007B120F" w:rsidP="007B120F">
      <w:pPr>
        <w:pStyle w:val="3"/>
        <w:spacing w:beforeLines="50" w:before="120" w:afterLines="50" w:after="120" w:line="360" w:lineRule="exact"/>
        <w:ind w:firstLineChars="196" w:firstLine="412"/>
        <w:rPr>
          <w:rFonts w:cs="Arial"/>
          <w:b w:val="0"/>
          <w:sz w:val="21"/>
          <w:szCs w:val="21"/>
        </w:rPr>
      </w:pPr>
      <w:bookmarkStart w:id="29" w:name="_Toc484447203"/>
      <w:r>
        <w:rPr>
          <w:rFonts w:ascii="Times New Roman" w:hAnsi="Times New Roman"/>
          <w:b w:val="0"/>
          <w:sz w:val="21"/>
          <w:szCs w:val="21"/>
          <w:lang w:val="en-US"/>
        </w:rPr>
        <w:t>2</w:t>
      </w:r>
      <w:r>
        <w:rPr>
          <w:rFonts w:ascii="Times New Roman" w:hAnsi="Times New Roman"/>
          <w:b w:val="0"/>
          <w:sz w:val="21"/>
          <w:szCs w:val="21"/>
        </w:rPr>
        <w:t>.2.5</w:t>
      </w:r>
      <w:r>
        <w:rPr>
          <w:rFonts w:cs="Arial"/>
          <w:b w:val="0"/>
          <w:sz w:val="21"/>
          <w:szCs w:val="21"/>
        </w:rPr>
        <w:t xml:space="preserve"> </w:t>
      </w:r>
      <w:r>
        <w:rPr>
          <w:rFonts w:cs="Arial" w:hint="eastAsia"/>
          <w:b w:val="0"/>
          <w:sz w:val="21"/>
          <w:szCs w:val="21"/>
        </w:rPr>
        <w:t>Turbo</w:t>
      </w:r>
      <w:r>
        <w:rPr>
          <w:rFonts w:cs="Arial" w:hint="eastAsia"/>
          <w:b w:val="0"/>
          <w:sz w:val="21"/>
          <w:szCs w:val="21"/>
        </w:rPr>
        <w:t>码的编码与译码</w:t>
      </w:r>
      <w:bookmarkEnd w:id="29"/>
    </w:p>
    <w:p w:rsidR="007B120F" w:rsidRDefault="007B120F" w:rsidP="007B120F">
      <w:pPr>
        <w:spacing w:line="360" w:lineRule="exact"/>
        <w:ind w:firstLine="420"/>
        <w:rPr>
          <w:rFonts w:ascii="宋体" w:hAnsi="宋体" w:cs="宋体"/>
        </w:rPr>
      </w:pPr>
      <w:r>
        <w:rPr>
          <w:rFonts w:ascii="宋体" w:hAnsi="宋体" w:cs="宋体" w:hint="eastAsia"/>
        </w:rPr>
        <w:t>由于数字部分保存着最为重要的</w:t>
      </w:r>
      <w:r>
        <w:t>DC</w:t>
      </w:r>
      <w:r>
        <w:rPr>
          <w:rFonts w:ascii="宋体" w:hAnsi="宋体" w:cs="宋体" w:hint="eastAsia"/>
        </w:rPr>
        <w:t>系数和接收端</w:t>
      </w:r>
      <w:r>
        <w:t>LLSE</w:t>
      </w:r>
      <w:r>
        <w:rPr>
          <w:rFonts w:ascii="宋体" w:hAnsi="宋体" w:cs="宋体" w:hint="eastAsia"/>
        </w:rPr>
        <w:t>解码过程所需要解出的一行中的各个</w:t>
      </w:r>
      <m:oMath>
        <m:sSub>
          <m:sSubPr>
            <m:ctrlPr>
              <w:rPr>
                <w:rFonts w:ascii="Cambria Math" w:hAnsi="Cambria Math" w:cs="宋体" w:hint="eastAsia"/>
              </w:rPr>
            </m:ctrlPr>
          </m:sSubPr>
          <m:e>
            <m:r>
              <m:rPr>
                <m:sty m:val="bi"/>
              </m:rPr>
              <w:rPr>
                <w:rFonts w:ascii="Cambria Math" w:hAnsi="Cambria Math" w:cs="宋体" w:hint="eastAsia"/>
              </w:rPr>
              <m:t>λ</m:t>
            </m:r>
          </m:e>
          <m:sub>
            <m:r>
              <m:rPr>
                <m:sty m:val="bi"/>
              </m:rPr>
              <w:rPr>
                <w:rFonts w:ascii="Cambria Math" w:hAnsi="Cambria Math" w:cs="宋体" w:hint="eastAsia"/>
              </w:rPr>
              <m:t>i</m:t>
            </m:r>
          </m:sub>
        </m:sSub>
      </m:oMath>
      <w:r>
        <w:rPr>
          <w:rFonts w:ascii="宋体" w:hAnsi="宋体" w:cs="宋体" w:hint="eastAsia"/>
        </w:rPr>
        <w:t>，因此这部分数据应进行纠错编码，以保证接收端在可接受的误码情况下能还原出添加完</w:t>
      </w:r>
      <w:r>
        <w:t>CRC</w:t>
      </w:r>
      <w:r>
        <w:rPr>
          <w:rFonts w:ascii="宋体" w:hAnsi="宋体" w:cs="宋体" w:hint="eastAsia"/>
        </w:rPr>
        <w:t>校验位后，数字部分的数据将会进行</w:t>
      </w:r>
      <w:r>
        <w:t>Turbo</w:t>
      </w:r>
      <w:r>
        <w:rPr>
          <w:rFonts w:ascii="宋体" w:hAnsi="宋体" w:cs="宋体" w:hint="eastAsia"/>
        </w:rPr>
        <w:t>编码过程</w:t>
      </w:r>
      <w:r w:rsidRPr="0039582D">
        <w:rPr>
          <w:vertAlign w:val="superscript"/>
        </w:rPr>
        <w:fldChar w:fldCharType="begin"/>
      </w:r>
      <w:r w:rsidRPr="0039582D">
        <w:rPr>
          <w:color w:val="000000"/>
          <w:vertAlign w:val="superscript"/>
        </w:rPr>
        <w:instrText xml:space="preserve"> REF _Ref483826954 \r \h </w:instrText>
      </w:r>
      <w:r w:rsidRPr="0039582D">
        <w:rPr>
          <w:vertAlign w:val="superscript"/>
        </w:rPr>
        <w:instrText xml:space="preserve"> \* MERGEFORMAT </w:instrText>
      </w:r>
      <w:r w:rsidRPr="0039582D">
        <w:rPr>
          <w:vertAlign w:val="superscript"/>
        </w:rPr>
      </w:r>
      <w:r w:rsidRPr="0039582D">
        <w:rPr>
          <w:vertAlign w:val="superscript"/>
        </w:rPr>
        <w:fldChar w:fldCharType="separate"/>
      </w:r>
      <w:r w:rsidRPr="0039582D">
        <w:rPr>
          <w:color w:val="000000"/>
          <w:vertAlign w:val="superscript"/>
        </w:rPr>
        <w:t>[9]</w:t>
      </w:r>
      <w:r w:rsidRPr="0039582D">
        <w:rPr>
          <w:vertAlign w:val="superscript"/>
        </w:rPr>
        <w:fldChar w:fldCharType="end"/>
      </w:r>
      <w:r>
        <w:rPr>
          <w:rFonts w:ascii="宋体" w:hAnsi="宋体" w:cs="宋体" w:hint="eastAsia"/>
        </w:rPr>
        <w:t>。</w:t>
      </w:r>
    </w:p>
    <w:p w:rsidR="007B120F" w:rsidRDefault="007B120F" w:rsidP="007B120F">
      <w:pPr>
        <w:spacing w:line="360" w:lineRule="exact"/>
        <w:ind w:firstLine="420"/>
      </w:pPr>
      <w:r>
        <w:t>Turbo</w:t>
      </w:r>
      <w:r>
        <w:t>码是又称为并行级联卷积码，是一种性能非常好的纠错码。它采用的是随机编码的思想，并且结合了随机交织器和卷积码。模拟结果表明，采用大小为</w:t>
      </w:r>
      <w:r>
        <w:t>65535</w:t>
      </w:r>
      <w:r>
        <w:t>的随机交织器进行</w:t>
      </w:r>
      <w:r>
        <w:t>Turbo</w:t>
      </w:r>
      <w:r>
        <w:t>编码，迭代次数为</w:t>
      </w:r>
      <w:r>
        <w:t>18</w:t>
      </w:r>
      <w:r>
        <w:t>时，在高斯信道下码率为</w:t>
      </w:r>
      <w:r>
        <w:t>1/2</w:t>
      </w:r>
      <w:r>
        <w:t>的</w:t>
      </w:r>
      <w:r>
        <w:t>Turbo</w:t>
      </w:r>
      <w:r>
        <w:t>码的误码率</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eastAsia="微软雅黑" w:hAnsi="Cambria Math"/>
              </w:rPr>
              <m:t>-</m:t>
            </m:r>
            <m:r>
              <w:rPr>
                <w:rFonts w:ascii="Cambria Math" w:hAnsi="Cambria Math"/>
              </w:rPr>
              <m:t>5</m:t>
            </m:r>
          </m:sup>
        </m:sSup>
      </m:oMath>
      <w:r>
        <w:t>，这个性能接近了</w:t>
      </w:r>
      <w:r>
        <w:t>Shannon</w:t>
      </w:r>
      <w:r>
        <w:t>限</w:t>
      </w:r>
      <w:r w:rsidRPr="0039582D">
        <w:rPr>
          <w:vertAlign w:val="superscript"/>
        </w:rPr>
        <w:fldChar w:fldCharType="begin"/>
      </w:r>
      <w:r w:rsidRPr="0039582D">
        <w:rPr>
          <w:vertAlign w:val="superscript"/>
        </w:rPr>
        <w:instrText xml:space="preserve"> REF _Ref483824744 \r \h  \* MERGEFORMAT </w:instrText>
      </w:r>
      <w:r w:rsidRPr="0039582D">
        <w:rPr>
          <w:vertAlign w:val="superscript"/>
        </w:rPr>
      </w:r>
      <w:r w:rsidRPr="0039582D">
        <w:rPr>
          <w:vertAlign w:val="superscript"/>
        </w:rPr>
        <w:fldChar w:fldCharType="separate"/>
      </w:r>
      <w:r w:rsidRPr="0039582D">
        <w:rPr>
          <w:vertAlign w:val="superscript"/>
        </w:rPr>
        <w:t>[10]</w:t>
      </w:r>
      <w:r w:rsidRPr="0039582D">
        <w:rPr>
          <w:vertAlign w:val="superscript"/>
        </w:rPr>
        <w:fldChar w:fldCharType="end"/>
      </w:r>
      <w:r>
        <w:t>。</w:t>
      </w:r>
    </w:p>
    <w:p w:rsidR="007B120F" w:rsidRDefault="007B120F" w:rsidP="007B120F">
      <w:pPr>
        <w:spacing w:line="360" w:lineRule="exact"/>
        <w:ind w:firstLine="420"/>
      </w:pPr>
      <w:r>
        <w:t>Turbo</w:t>
      </w:r>
      <w:r>
        <w:t>码的编码器由两个递归系统卷积编码器和一个随机交织器连接，这两个编码器分别输</w:t>
      </w:r>
      <w:r>
        <w:lastRenderedPageBreak/>
        <w:t>出相应的校验位。待编码的数字序列一方面直接进入第一个编码器，另一方面通过随机交织器进入第二个编码器。这个随机交织器的作用是将输入的数字序列转换为比特长度相同但各比特位重新排列的序列。编码后的校验位经过删余过程，从两个校验序列中周期性删除一些校验位，以提高码率。</w:t>
      </w:r>
    </w:p>
    <w:p w:rsidR="007B120F" w:rsidRPr="001051B9" w:rsidRDefault="007B120F" w:rsidP="007B120F">
      <w:pPr>
        <w:pStyle w:val="a0"/>
        <w:spacing w:line="360" w:lineRule="exact"/>
      </w:pPr>
      <w:r>
        <w:rPr>
          <w:rFonts w:hint="eastAsia"/>
        </w:rPr>
        <w:t>译码部分，</w:t>
      </w:r>
      <w:r>
        <w:rPr>
          <w:rFonts w:hint="eastAsia"/>
        </w:rPr>
        <w:t>Turbo</w:t>
      </w:r>
      <w:r>
        <w:rPr>
          <w:rFonts w:hint="eastAsia"/>
        </w:rPr>
        <w:t>码的译码器译码器由两个软输入软输出译码器，加上一个和编码器一样的交织器组成。两个译码器的工作不同。第一个译码器对第一部分的分量码进行最佳译码，得到每一比特的最大似然信息，这些信息经过交织器后被作为先验信息在第二个译码器对第二部分的分量码进行最佳译码，这一结果又经过解交织送回给第一个译码器，经过多次迭代后，两个译码器的信息趋于稳定，就可以对接近于整个码的最大似然译码的似然比进行硬判决，就能得到信息序列的最佳估计值。</w:t>
      </w:r>
    </w:p>
    <w:p w:rsidR="007B120F" w:rsidRPr="00F61B39" w:rsidRDefault="007B120F" w:rsidP="007B120F">
      <w:pPr>
        <w:pStyle w:val="3"/>
        <w:spacing w:beforeLines="50" w:before="120" w:afterLines="50" w:after="120" w:line="360" w:lineRule="exact"/>
        <w:ind w:firstLineChars="196" w:firstLine="412"/>
        <w:rPr>
          <w:rFonts w:cs="Arial"/>
          <w:b w:val="0"/>
          <w:sz w:val="21"/>
          <w:szCs w:val="21"/>
        </w:rPr>
      </w:pPr>
      <w:bookmarkStart w:id="30" w:name="_Toc484447204"/>
      <w:r>
        <w:rPr>
          <w:rFonts w:ascii="Times New Roman" w:hAnsi="Times New Roman"/>
          <w:b w:val="0"/>
          <w:sz w:val="21"/>
          <w:szCs w:val="21"/>
          <w:lang w:val="en-US"/>
        </w:rPr>
        <w:t>2</w:t>
      </w:r>
      <w:r>
        <w:rPr>
          <w:rFonts w:ascii="Times New Roman" w:hAnsi="Times New Roman"/>
          <w:b w:val="0"/>
          <w:sz w:val="21"/>
          <w:szCs w:val="21"/>
        </w:rPr>
        <w:t>.2.6</w:t>
      </w:r>
      <w:r>
        <w:rPr>
          <w:rFonts w:cs="Arial" w:hint="eastAsia"/>
          <w:b w:val="0"/>
          <w:sz w:val="21"/>
          <w:szCs w:val="21"/>
        </w:rPr>
        <w:t>调制与软解调</w:t>
      </w:r>
      <w:bookmarkEnd w:id="30"/>
    </w:p>
    <w:p w:rsidR="007B120F" w:rsidRDefault="007B120F" w:rsidP="007B120F">
      <w:pPr>
        <w:spacing w:line="360" w:lineRule="exact"/>
        <w:ind w:firstLine="420"/>
        <w:rPr>
          <w:rFonts w:ascii="宋体" w:hAnsi="宋体" w:cs="宋体"/>
        </w:rPr>
      </w:pPr>
      <w:r>
        <w:rPr>
          <w:rFonts w:ascii="宋体" w:hAnsi="宋体" w:cs="宋体" w:hint="eastAsia"/>
        </w:rPr>
        <w:t>经过</w:t>
      </w:r>
      <w:r>
        <w:t>Turbo</w:t>
      </w:r>
      <w:r>
        <w:rPr>
          <w:rFonts w:ascii="宋体" w:hAnsi="宋体" w:cs="宋体" w:hint="eastAsia"/>
        </w:rPr>
        <w:t>编码后，所得的数字部分码块按归一化后的能量进行</w:t>
      </w:r>
      <w:r>
        <w:t>16QAM</w:t>
      </w:r>
      <w:r>
        <w:rPr>
          <w:rFonts w:ascii="宋体" w:hAnsi="宋体" w:cs="宋体" w:hint="eastAsia"/>
        </w:rPr>
        <w:t>调制，星座点采用格雷码方式映射。</w:t>
      </w:r>
    </w:p>
    <w:p w:rsidR="007B120F" w:rsidRDefault="007B120F" w:rsidP="007B120F">
      <w:pPr>
        <w:spacing w:line="360" w:lineRule="exact"/>
        <w:ind w:firstLine="420"/>
      </w:pPr>
      <w:r>
        <w:t>16QAM</w:t>
      </w:r>
      <w:r>
        <w:t>调制即</w:t>
      </w:r>
      <w:r>
        <w:t>16</w:t>
      </w:r>
      <w:r>
        <w:t>个星座点的正交幅度调制，调制的过程是将输入的</w:t>
      </w:r>
      <w:r>
        <w:t>4</w:t>
      </w:r>
      <w:r>
        <w:t>位二进制数据映射到星座图对应的点上。星座图是一个复平面，其上的每一个点都代表一个复数，如图所示</w:t>
      </w:r>
      <w:r w:rsidRPr="0039582D">
        <w:rPr>
          <w:vertAlign w:val="superscript"/>
        </w:rPr>
        <w:fldChar w:fldCharType="begin"/>
      </w:r>
      <w:r w:rsidRPr="0039582D">
        <w:rPr>
          <w:vertAlign w:val="superscript"/>
        </w:rPr>
        <w:instrText xml:space="preserve"> REF _Ref483824708 \r \h  \* MERGEFORMAT </w:instrText>
      </w:r>
      <w:r w:rsidRPr="0039582D">
        <w:rPr>
          <w:vertAlign w:val="superscript"/>
        </w:rPr>
      </w:r>
      <w:r w:rsidRPr="0039582D">
        <w:rPr>
          <w:vertAlign w:val="superscript"/>
        </w:rPr>
        <w:fldChar w:fldCharType="separate"/>
      </w:r>
      <w:r w:rsidRPr="0039582D">
        <w:rPr>
          <w:vertAlign w:val="superscript"/>
        </w:rPr>
        <w:t>[11]</w:t>
      </w:r>
      <w:r w:rsidRPr="0039582D">
        <w:rPr>
          <w:vertAlign w:val="superscript"/>
        </w:rPr>
        <w:fldChar w:fldCharType="end"/>
      </w:r>
      <w:r>
        <w:t>。</w:t>
      </w:r>
    </w:p>
    <w:p w:rsidR="007B120F" w:rsidRDefault="007B120F" w:rsidP="007B120F">
      <w:pPr>
        <w:spacing w:line="360" w:lineRule="exact"/>
        <w:ind w:firstLine="420"/>
        <w:rPr>
          <w:rFonts w:ascii="宋体" w:hAnsi="宋体" w:cs="宋体"/>
        </w:rPr>
      </w:pPr>
      <w:r>
        <w:rPr>
          <w:noProof/>
        </w:rPr>
        <w:drawing>
          <wp:anchor distT="0" distB="0" distL="114300" distR="114300" simplePos="0" relativeHeight="251659264" behindDoc="0" locked="0" layoutInCell="1" allowOverlap="1" wp14:anchorId="33672DAB" wp14:editId="184FBECF">
            <wp:simplePos x="0" y="0"/>
            <wp:positionH relativeFrom="margin">
              <wp:align>center</wp:align>
            </wp:positionH>
            <wp:positionV relativeFrom="paragraph">
              <wp:posOffset>7620</wp:posOffset>
            </wp:positionV>
            <wp:extent cx="2408555" cy="223647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8830" cy="2236770"/>
                    </a:xfrm>
                    <a:prstGeom prst="rect">
                      <a:avLst/>
                    </a:prstGeom>
                  </pic:spPr>
                </pic:pic>
              </a:graphicData>
            </a:graphic>
          </wp:anchor>
        </w:drawing>
      </w:r>
    </w:p>
    <w:p w:rsidR="007B120F" w:rsidRDefault="007B120F" w:rsidP="007B120F">
      <w:pPr>
        <w:spacing w:line="360" w:lineRule="exact"/>
        <w:ind w:firstLine="420"/>
        <w:rPr>
          <w:rFonts w:ascii="宋体" w:hAnsi="宋体" w:cs="宋体"/>
        </w:rPr>
      </w:pPr>
    </w:p>
    <w:p w:rsidR="007B120F" w:rsidRDefault="007B120F" w:rsidP="007B120F">
      <w:pPr>
        <w:spacing w:line="360" w:lineRule="exact"/>
        <w:ind w:firstLine="420"/>
        <w:rPr>
          <w:rFonts w:ascii="宋体" w:hAnsi="宋体" w:cs="宋体"/>
        </w:rPr>
      </w:pPr>
    </w:p>
    <w:p w:rsidR="007B120F" w:rsidRDefault="007B120F" w:rsidP="007B120F">
      <w:pPr>
        <w:spacing w:line="360" w:lineRule="exact"/>
        <w:ind w:firstLine="420"/>
        <w:rPr>
          <w:rFonts w:ascii="宋体" w:hAnsi="宋体" w:cs="宋体"/>
        </w:rPr>
      </w:pPr>
    </w:p>
    <w:p w:rsidR="007B120F" w:rsidRDefault="007B120F" w:rsidP="007B120F">
      <w:pPr>
        <w:spacing w:line="360" w:lineRule="exact"/>
        <w:ind w:firstLine="420"/>
        <w:rPr>
          <w:rFonts w:ascii="宋体" w:hAnsi="宋体" w:cs="宋体"/>
        </w:rPr>
      </w:pPr>
    </w:p>
    <w:p w:rsidR="007B120F" w:rsidRDefault="007B120F" w:rsidP="007B120F">
      <w:pPr>
        <w:spacing w:line="360" w:lineRule="exact"/>
        <w:ind w:firstLine="420"/>
        <w:rPr>
          <w:rFonts w:ascii="宋体" w:hAnsi="宋体" w:cs="宋体"/>
        </w:rPr>
      </w:pPr>
    </w:p>
    <w:p w:rsidR="007B120F" w:rsidRDefault="007B120F" w:rsidP="007B120F">
      <w:pPr>
        <w:spacing w:line="360" w:lineRule="exact"/>
        <w:ind w:firstLine="420"/>
        <w:rPr>
          <w:rFonts w:ascii="宋体" w:hAnsi="宋体" w:cs="宋体"/>
        </w:rPr>
      </w:pPr>
    </w:p>
    <w:p w:rsidR="007B120F" w:rsidRDefault="007B120F" w:rsidP="007B120F">
      <w:pPr>
        <w:spacing w:line="360" w:lineRule="exact"/>
        <w:ind w:firstLine="420"/>
        <w:rPr>
          <w:rFonts w:ascii="宋体" w:hAnsi="宋体" w:cs="宋体"/>
        </w:rPr>
      </w:pPr>
    </w:p>
    <w:p w:rsidR="007B120F" w:rsidRDefault="007B120F" w:rsidP="007B120F">
      <w:pPr>
        <w:spacing w:line="360" w:lineRule="exact"/>
        <w:ind w:firstLine="420"/>
        <w:rPr>
          <w:rFonts w:ascii="宋体" w:hAnsi="宋体" w:cs="宋体"/>
        </w:rPr>
      </w:pPr>
    </w:p>
    <w:p w:rsidR="007B120F" w:rsidRDefault="007B120F" w:rsidP="007B120F">
      <w:pPr>
        <w:spacing w:line="360" w:lineRule="exact"/>
        <w:rPr>
          <w:rFonts w:ascii="宋体" w:hAnsi="宋体" w:cs="宋体"/>
        </w:rPr>
      </w:pPr>
    </w:p>
    <w:p w:rsidR="007B120F" w:rsidRPr="0006216A" w:rsidRDefault="007B120F" w:rsidP="007B120F">
      <w:pPr>
        <w:spacing w:line="360" w:lineRule="exact"/>
        <w:jc w:val="center"/>
        <w:rPr>
          <w:rFonts w:ascii="黑体" w:eastAsia="黑体" w:hAnsi="黑体" w:cs="宋体"/>
          <w:sz w:val="18"/>
          <w:szCs w:val="18"/>
        </w:rPr>
      </w:pPr>
      <w:r>
        <w:rPr>
          <w:rFonts w:ascii="黑体" w:eastAsia="黑体" w:hAnsi="黑体" w:cs="宋体" w:hint="eastAsia"/>
          <w:sz w:val="18"/>
          <w:szCs w:val="18"/>
        </w:rPr>
        <w:t xml:space="preserve">图2.1 </w:t>
      </w:r>
      <w:r>
        <w:rPr>
          <w:rFonts w:ascii="黑体" w:eastAsia="黑体" w:hAnsi="黑体" w:cs="宋体"/>
          <w:sz w:val="18"/>
          <w:szCs w:val="18"/>
        </w:rPr>
        <w:t>16</w:t>
      </w:r>
      <w:r>
        <w:rPr>
          <w:rFonts w:ascii="黑体" w:eastAsia="黑体" w:hAnsi="黑体" w:cs="宋体" w:hint="eastAsia"/>
          <w:sz w:val="18"/>
          <w:szCs w:val="18"/>
        </w:rPr>
        <w:t>QAM星座图</w:t>
      </w:r>
    </w:p>
    <w:p w:rsidR="007B120F" w:rsidRDefault="007B120F" w:rsidP="007B120F">
      <w:pPr>
        <w:spacing w:line="360" w:lineRule="exact"/>
        <w:ind w:firstLine="420"/>
      </w:pPr>
      <w:r>
        <w:t>映射到对应的点后，形成复数调制符号，符号的</w:t>
      </w:r>
      <w:r>
        <w:t>I</w:t>
      </w:r>
      <w:r>
        <w:t>分量和</w:t>
      </w:r>
      <w:r>
        <w:t>Q</w:t>
      </w:r>
      <w:r>
        <w:t>分量共同表示出这一个点在星座图上的位置，经过调制，信号变得能够在</w:t>
      </w:r>
      <w:r>
        <w:t>OFDM</w:t>
      </w:r>
      <w:r>
        <w:t>信道上传输。调制过后的数字部分数据和之前</w:t>
      </w:r>
      <w:r>
        <w:rPr>
          <w:rFonts w:hint="eastAsia"/>
        </w:rPr>
        <w:t>经过功率重分配</w:t>
      </w:r>
      <w:r>
        <w:t>计算得出的模拟部分数据一起</w:t>
      </w:r>
      <w:r>
        <w:rPr>
          <w:rFonts w:hint="eastAsia"/>
        </w:rPr>
        <w:t>组成无线帧。</w:t>
      </w:r>
    </w:p>
    <w:p w:rsidR="007B120F" w:rsidRDefault="007B120F" w:rsidP="007B120F">
      <w:pPr>
        <w:pStyle w:val="a0"/>
        <w:spacing w:line="360" w:lineRule="exact"/>
      </w:pPr>
      <w:r>
        <w:rPr>
          <w:rFonts w:hint="eastAsia"/>
        </w:rPr>
        <w:t>软解调是调制的逆过程。</w:t>
      </w:r>
      <w:r>
        <w:t>由于系统假设的信道条件是衰落信道，因此需要在软解调的过程中将乘性噪声系数</w:t>
      </w:r>
      <w:r>
        <w:t>H</w:t>
      </w:r>
      <w:r>
        <w:t>作为一个参数代入计算，解调得到的数字部分的</w:t>
      </w:r>
      <w:r>
        <w:t>LLR</w:t>
      </w:r>
      <w:r>
        <w:t>值。</w:t>
      </w:r>
      <w:r>
        <w:rPr>
          <w:rFonts w:hint="eastAsia"/>
        </w:rPr>
        <w:t>软解调的输入包括解帧得出的经过信道补偿的</w:t>
      </w:r>
      <w:r>
        <w:rPr>
          <w:rFonts w:hint="eastAsia"/>
        </w:rPr>
        <w:t>X</w:t>
      </w:r>
      <w:r>
        <w:rPr>
          <w:rFonts w:hint="eastAsia"/>
        </w:rPr>
        <w:t>值的数字部分和乘性噪声系数</w:t>
      </w:r>
      <w:r>
        <w:rPr>
          <w:rFonts w:hint="eastAsia"/>
        </w:rPr>
        <w:t>H</w:t>
      </w:r>
      <w:r>
        <w:rPr>
          <w:rFonts w:hint="eastAsia"/>
        </w:rPr>
        <w:t>值的数字部分。经过</w:t>
      </w:r>
      <w:r>
        <w:rPr>
          <w:rFonts w:hint="eastAsia"/>
        </w:rPr>
        <w:t>16QAM</w:t>
      </w:r>
      <w:r>
        <w:rPr>
          <w:rFonts w:hint="eastAsia"/>
        </w:rPr>
        <w:t>调制的信号经过信道传输，由于信道噪声等因素，其值未必是发送端经过信道之前的精确值。如果通过解调的过程能得到与发送端调制过程相同的星座点的坐标，也就能还原出发送端经过调制之前的数据。解调分为硬判决解调和软判决解调。硬判决就是指在不确定对应哪个星座点的条件下勉强做出判决，软判决就是指通过码元的后验概率或似然函数判断星座点的位置</w:t>
      </w:r>
      <w:r w:rsidRPr="001D22AA">
        <w:rPr>
          <w:color w:val="000000"/>
          <w:vertAlign w:val="superscript"/>
        </w:rPr>
        <w:fldChar w:fldCharType="begin"/>
      </w:r>
      <w:r w:rsidRPr="001D22AA">
        <w:rPr>
          <w:color w:val="000000"/>
          <w:vertAlign w:val="superscript"/>
        </w:rPr>
        <w:instrText xml:space="preserve"> </w:instrText>
      </w:r>
      <w:r w:rsidRPr="001D22AA">
        <w:rPr>
          <w:rFonts w:hint="eastAsia"/>
          <w:color w:val="000000"/>
          <w:vertAlign w:val="superscript"/>
        </w:rPr>
        <w:instrText>REF _Ref483826893 \r \h</w:instrText>
      </w:r>
      <w:r w:rsidRPr="001D22AA">
        <w:rPr>
          <w:color w:val="000000"/>
          <w:vertAlign w:val="superscript"/>
        </w:rPr>
        <w:instrText xml:space="preserve">  \* MERGEFORMAT </w:instrText>
      </w:r>
      <w:r w:rsidRPr="001D22AA">
        <w:rPr>
          <w:color w:val="000000"/>
          <w:vertAlign w:val="superscript"/>
        </w:rPr>
      </w:r>
      <w:r w:rsidRPr="001D22AA">
        <w:rPr>
          <w:color w:val="000000"/>
          <w:vertAlign w:val="superscript"/>
        </w:rPr>
        <w:fldChar w:fldCharType="separate"/>
      </w:r>
      <w:r w:rsidRPr="001D22AA">
        <w:rPr>
          <w:color w:val="000000"/>
          <w:vertAlign w:val="superscript"/>
        </w:rPr>
        <w:t>[12]</w:t>
      </w:r>
      <w:r w:rsidRPr="001D22AA">
        <w:rPr>
          <w:color w:val="000000"/>
          <w:vertAlign w:val="superscript"/>
        </w:rPr>
        <w:fldChar w:fldCharType="end"/>
      </w:r>
      <w:r>
        <w:rPr>
          <w:rFonts w:hint="eastAsia"/>
        </w:rPr>
        <w:t>。</w:t>
      </w:r>
      <w:r>
        <w:rPr>
          <w:rFonts w:hint="eastAsia"/>
        </w:rPr>
        <w:t>SoftCast</w:t>
      </w:r>
      <w:r>
        <w:rPr>
          <w:rFonts w:hint="eastAsia"/>
        </w:rPr>
        <w:t>系</w:t>
      </w:r>
      <w:r>
        <w:rPr>
          <w:rFonts w:hint="eastAsia"/>
        </w:rPr>
        <w:lastRenderedPageBreak/>
        <w:t>统中的解调方式使用的是软判决解调方式。即软解调不给出准确的星座点，而是给出一些已知的概率信息，对这些信息而不是确定的星座点进行</w:t>
      </w:r>
      <w:r>
        <w:rPr>
          <w:rFonts w:hint="eastAsia"/>
        </w:rPr>
        <w:t>Turbo</w:t>
      </w:r>
      <w:r>
        <w:rPr>
          <w:rFonts w:hint="eastAsia"/>
        </w:rPr>
        <w:t>译码。由于</w:t>
      </w:r>
      <w:r>
        <w:rPr>
          <w:rFonts w:hint="eastAsia"/>
        </w:rPr>
        <w:t>Turbo</w:t>
      </w:r>
      <w:r>
        <w:rPr>
          <w:rFonts w:hint="eastAsia"/>
        </w:rPr>
        <w:t>译码也是一个通过概率确定结果的过程，可以将软判决的结果概率作为输入再进行译码。经过软解调和</w:t>
      </w:r>
      <w:r>
        <w:rPr>
          <w:rFonts w:hint="eastAsia"/>
        </w:rPr>
        <w:t>Turbo</w:t>
      </w:r>
      <w:r>
        <w:rPr>
          <w:rFonts w:hint="eastAsia"/>
        </w:rPr>
        <w:t>译码过程后的数据被还原为原本在发送端未经过</w:t>
      </w:r>
      <w:r>
        <w:rPr>
          <w:rFonts w:hint="eastAsia"/>
        </w:rPr>
        <w:t>Turbo</w:t>
      </w:r>
      <w:r>
        <w:rPr>
          <w:rFonts w:hint="eastAsia"/>
        </w:rPr>
        <w:t>编码的数据。</w:t>
      </w:r>
    </w:p>
    <w:p w:rsidR="007B120F" w:rsidRPr="00F61B39" w:rsidRDefault="007B120F" w:rsidP="007B120F">
      <w:pPr>
        <w:pStyle w:val="3"/>
        <w:spacing w:beforeLines="50" w:before="120" w:afterLines="50" w:after="120" w:line="360" w:lineRule="exact"/>
        <w:ind w:firstLineChars="196" w:firstLine="412"/>
        <w:rPr>
          <w:rFonts w:cs="Arial"/>
          <w:b w:val="0"/>
          <w:sz w:val="21"/>
          <w:szCs w:val="21"/>
        </w:rPr>
      </w:pPr>
      <w:bookmarkStart w:id="31" w:name="_Toc484447205"/>
      <w:r>
        <w:rPr>
          <w:rFonts w:ascii="Times New Roman" w:hAnsi="Times New Roman"/>
          <w:b w:val="0"/>
          <w:sz w:val="21"/>
          <w:szCs w:val="21"/>
          <w:lang w:val="en-US"/>
        </w:rPr>
        <w:t>2</w:t>
      </w:r>
      <w:r>
        <w:rPr>
          <w:rFonts w:ascii="Times New Roman" w:hAnsi="Times New Roman"/>
          <w:b w:val="0"/>
          <w:sz w:val="21"/>
          <w:szCs w:val="21"/>
        </w:rPr>
        <w:t>.2.7</w:t>
      </w:r>
      <w:r>
        <w:rPr>
          <w:rFonts w:cs="Arial"/>
          <w:b w:val="0"/>
          <w:sz w:val="21"/>
          <w:szCs w:val="21"/>
        </w:rPr>
        <w:t xml:space="preserve"> </w:t>
      </w:r>
      <w:r>
        <w:rPr>
          <w:rFonts w:cs="Arial" w:hint="eastAsia"/>
          <w:b w:val="0"/>
          <w:sz w:val="21"/>
          <w:szCs w:val="21"/>
        </w:rPr>
        <w:t>LLSE</w:t>
      </w:r>
      <w:r>
        <w:rPr>
          <w:rFonts w:cs="Arial" w:hint="eastAsia"/>
          <w:b w:val="0"/>
          <w:sz w:val="21"/>
          <w:szCs w:val="21"/>
        </w:rPr>
        <w:t>过程</w:t>
      </w:r>
      <w:bookmarkEnd w:id="31"/>
    </w:p>
    <w:p w:rsidR="007B120F" w:rsidRDefault="007B120F" w:rsidP="007B120F">
      <w:pPr>
        <w:spacing w:line="360" w:lineRule="exact"/>
        <w:ind w:firstLineChars="200" w:firstLine="420"/>
      </w:pPr>
      <w:r>
        <w:rPr>
          <w:rFonts w:hint="eastAsia"/>
          <w:lang w:val="zh-CN"/>
        </w:rPr>
        <w:t>在接收端，通过将数字部分的数据进行一系列处理，可以分离得到各行的</w:t>
      </w:r>
      <w:r>
        <w:rPr>
          <w:rFonts w:hint="eastAsia"/>
          <w:lang w:val="zh-CN"/>
        </w:rPr>
        <w:t>15</w:t>
      </w:r>
      <w:r>
        <w:rPr>
          <w:rFonts w:hint="eastAsia"/>
          <w:lang w:val="zh-CN"/>
        </w:rPr>
        <w:t>个</w:t>
      </w:r>
      <m:oMath>
        <m:sSub>
          <m:sSubPr>
            <m:ctrlPr>
              <w:rPr>
                <w:rFonts w:ascii="Cambria Math" w:hAnsi="Cambria Math" w:cs="宋体" w:hint="eastAsia"/>
              </w:rPr>
            </m:ctrlPr>
          </m:sSubPr>
          <m:e>
            <m:r>
              <m:rPr>
                <m:sty m:val="bi"/>
              </m:rPr>
              <w:rPr>
                <w:rFonts w:ascii="Cambria Math" w:hAnsi="Cambria Math" w:cs="宋体" w:hint="eastAsia"/>
              </w:rPr>
              <m:t>λ</m:t>
            </m:r>
          </m:e>
          <m:sub>
            <m:r>
              <m:rPr>
                <m:sty m:val="bi"/>
              </m:rPr>
              <w:rPr>
                <w:rFonts w:ascii="Cambria Math" w:hAnsi="Cambria Math" w:cs="宋体" w:hint="eastAsia"/>
              </w:rPr>
              <m:t>i</m:t>
            </m:r>
          </m:sub>
        </m:sSub>
      </m:oMath>
      <w:r>
        <w:rPr>
          <w:rFonts w:hint="eastAsia"/>
        </w:rPr>
        <w:t>。参照发送端通过</w:t>
      </w:r>
      <m:oMath>
        <m:sSub>
          <m:sSubPr>
            <m:ctrlPr>
              <w:rPr>
                <w:rFonts w:ascii="Cambria Math" w:hAnsi="Cambria Math" w:cs="宋体" w:hint="eastAsia"/>
              </w:rPr>
            </m:ctrlPr>
          </m:sSubPr>
          <m:e>
            <m:r>
              <m:rPr>
                <m:sty m:val="bi"/>
              </m:rPr>
              <w:rPr>
                <w:rFonts w:ascii="Cambria Math" w:hAnsi="Cambria Math" w:cs="宋体" w:hint="eastAsia"/>
              </w:rPr>
              <m:t>λ</m:t>
            </m:r>
          </m:e>
          <m:sub>
            <m:r>
              <m:rPr>
                <m:sty m:val="bi"/>
              </m:rPr>
              <w:rPr>
                <w:rFonts w:ascii="Cambria Math" w:hAnsi="Cambria Math" w:cs="宋体" w:hint="eastAsia"/>
              </w:rPr>
              <m:t>i</m:t>
            </m:r>
          </m:sub>
        </m:sSub>
      </m:oMath>
      <w:r>
        <w:rPr>
          <w:rFonts w:hint="eastAsia"/>
        </w:rPr>
        <w:t>求得功率分配系数</w:t>
      </w:r>
      <m:oMath>
        <m:sSub>
          <m:sSubPr>
            <m:ctrlPr>
              <w:rPr>
                <w:rFonts w:ascii="Cambria Math" w:hAnsi="Cambria Math" w:cs="宋体" w:hint="eastAsia"/>
              </w:rPr>
            </m:ctrlPr>
          </m:sSubPr>
          <m:e>
            <m:r>
              <m:rPr>
                <m:sty m:val="bi"/>
              </m:rPr>
              <w:rPr>
                <w:rFonts w:ascii="Cambria Math" w:hAnsi="Cambria Math" w:cs="宋体" w:hint="eastAsia"/>
              </w:rPr>
              <m:t>g</m:t>
            </m:r>
          </m:e>
          <m:sub>
            <m:r>
              <m:rPr>
                <m:sty m:val="bi"/>
              </m:rPr>
              <w:rPr>
                <w:rFonts w:ascii="Cambria Math" w:hAnsi="Cambria Math" w:cs="宋体" w:hint="eastAsia"/>
              </w:rPr>
              <m:t>i</m:t>
            </m:r>
          </m:sub>
        </m:sSub>
      </m:oMath>
      <w:r>
        <w:rPr>
          <w:rFonts w:hint="eastAsia"/>
        </w:rPr>
        <w:t>的过程，称为</w:t>
      </w:r>
      <w:r>
        <w:rPr>
          <w:rFonts w:hint="eastAsia"/>
        </w:rPr>
        <w:t>LLSE</w:t>
      </w:r>
      <w:r>
        <w:rPr>
          <w:rFonts w:hint="eastAsia"/>
        </w:rPr>
        <w:t>解码过程。通过式</w:t>
      </w:r>
      <m:oMath>
        <m:r>
          <w:rPr>
            <w:rFonts w:ascii="Cambria Math" w:hAnsi="Cambria Math"/>
            <w:lang w:val="zh-CN"/>
          </w:rPr>
          <m:t>(2.2)</m:t>
        </m:r>
      </m:oMath>
      <w:r>
        <w:rPr>
          <w:rFonts w:hint="eastAsia"/>
        </w:rPr>
        <w:t>求得</w:t>
      </w:r>
      <m:oMath>
        <m:sSub>
          <m:sSubPr>
            <m:ctrlPr>
              <w:rPr>
                <w:rFonts w:ascii="Cambria Math" w:hAnsi="Cambria Math" w:cs="宋体" w:hint="eastAsia"/>
              </w:rPr>
            </m:ctrlPr>
          </m:sSubPr>
          <m:e>
            <m:r>
              <m:rPr>
                <m:sty m:val="bi"/>
              </m:rPr>
              <w:rPr>
                <w:rFonts w:ascii="Cambria Math" w:hAnsi="Cambria Math" w:cs="宋体" w:hint="eastAsia"/>
              </w:rPr>
              <m:t>g</m:t>
            </m:r>
          </m:e>
          <m:sub>
            <m:r>
              <m:rPr>
                <m:sty m:val="bi"/>
              </m:rPr>
              <w:rPr>
                <w:rFonts w:ascii="Cambria Math" w:hAnsi="Cambria Math" w:cs="宋体" w:hint="eastAsia"/>
              </w:rPr>
              <m:t>i</m:t>
            </m:r>
          </m:sub>
        </m:sSub>
      </m:oMath>
      <w:r>
        <w:rPr>
          <w:rFonts w:hint="eastAsia"/>
        </w:rPr>
        <w:t>，在衰落信道的条件下，实际的</w:t>
      </w:r>
      <w:r>
        <w:rPr>
          <w:rFonts w:hint="eastAsia"/>
        </w:rPr>
        <w:t>DCT</w:t>
      </w:r>
      <w:r>
        <w:rPr>
          <w:rFonts w:hint="eastAsia"/>
        </w:rPr>
        <w:t>系数通过以下公式还原：</w:t>
      </w:r>
    </w:p>
    <w:p w:rsidR="007B120F" w:rsidRPr="00F27812" w:rsidRDefault="00065C90" w:rsidP="007B120F">
      <w:pPr>
        <w:spacing w:line="360" w:lineRule="auto"/>
        <w:ind w:firstLineChars="200" w:firstLine="420"/>
      </w:pPr>
      <m:oMathPara>
        <m:oMathParaPr>
          <m:jc m:val="right"/>
        </m:oMathParaPr>
        <m:oMath>
          <m:sSub>
            <m:sSubPr>
              <m:ctrlPr>
                <w:rPr>
                  <w:rFonts w:ascii="Cambria Math" w:hAnsi="Cambria Math"/>
                </w:rPr>
              </m:ctrlPr>
            </m:sSubPr>
            <m:e>
              <m:acc>
                <m:accPr>
                  <m:ctrlPr>
                    <w:rPr>
                      <w:rFonts w:ascii="Cambria Math" w:hAnsi="Cambria Math"/>
                      <w:i/>
                    </w:rPr>
                  </m:ctrlPr>
                </m:accPr>
                <m:e>
                  <m:r>
                    <w:rPr>
                      <w:rFonts w:ascii="Cambria Math" w:hAnsi="Cambria Math" w:hint="eastAsia"/>
                    </w:rPr>
                    <m:t>x</m:t>
                  </m:r>
                </m:e>
              </m:acc>
            </m:e>
            <m:sub>
              <m:r>
                <w:rPr>
                  <w:rFonts w:ascii="Cambria Math" w:hAnsi="Cambria Math" w:hint="eastAsia"/>
                </w:rPr>
                <m:t>i</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g</m:t>
                  </m:r>
                </m:e>
                <m:sub>
                  <m:r>
                    <w:rPr>
                      <w:rFonts w:ascii="Cambria Math" w:hAnsi="Cambria Math" w:hint="eastAsia"/>
                    </w:rPr>
                    <m:t>i</m:t>
                  </m:r>
                </m:sub>
              </m:sSub>
              <m:r>
                <w:rPr>
                  <w:rFonts w:ascii="MS Gothic" w:eastAsia="MS Gothic" w:hAnsi="MS Gothic" w:cs="MS Gothic" w:hint="eastAsia"/>
                </w:rPr>
                <m:t>*</m:t>
              </m:r>
              <m:sSub>
                <m:sSubPr>
                  <m:ctrlPr>
                    <w:rPr>
                      <w:rFonts w:ascii="Cambria Math" w:hAnsi="Cambria Math"/>
                      <w:i/>
                    </w:rPr>
                  </m:ctrlPr>
                </m:sSubPr>
                <m:e>
                  <m:r>
                    <w:rPr>
                      <w:rFonts w:ascii="Cambria Math" w:hAnsi="Cambria Math"/>
                    </w:rPr>
                    <m:t>λ</m:t>
                  </m:r>
                </m:e>
                <m:sub>
                  <m:r>
                    <w:rPr>
                      <w:rFonts w:ascii="Cambria Math" w:hAnsi="Cambria Math" w:hint="eastAsia"/>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g</m:t>
                      </m:r>
                    </m:e>
                    <m:sub>
                      <m:r>
                        <w:rPr>
                          <w:rFonts w:ascii="Cambria Math" w:hAnsi="Cambria Math" w:hint="eastAsia"/>
                        </w:rPr>
                        <m:t>i</m:t>
                      </m:r>
                    </m:sub>
                  </m:sSub>
                </m:e>
                <m:sup>
                  <m:r>
                    <w:rPr>
                      <w:rFonts w:ascii="Cambria Math" w:hAnsi="Cambria Math"/>
                    </w:rPr>
                    <m:t>2</m:t>
                  </m:r>
                </m:sup>
              </m:sSup>
              <m:r>
                <w:rPr>
                  <w:rFonts w:ascii="MS Gothic" w:eastAsia="MS Gothic" w:hAnsi="MS Gothic" w:cs="MS Gothic" w:hint="eastAsia"/>
                </w:rPr>
                <m:t>*</m:t>
              </m:r>
              <m:sSub>
                <m:sSubPr>
                  <m:ctrlPr>
                    <w:rPr>
                      <w:rFonts w:ascii="Cambria Math" w:hAnsi="Cambria Math"/>
                      <w:i/>
                    </w:rPr>
                  </m:ctrlPr>
                </m:sSubPr>
                <m:e>
                  <m:r>
                    <w:rPr>
                      <w:rFonts w:ascii="Cambria Math" w:hAnsi="Cambria Math"/>
                    </w:rPr>
                    <m:t>λ</m:t>
                  </m:r>
                </m:e>
                <m:sub>
                  <m:r>
                    <w:rPr>
                      <w:rFonts w:ascii="Cambria Math" w:hAnsi="Cambria Math" w:hint="eastAsia"/>
                    </w:rPr>
                    <m:t>i</m:t>
                  </m:r>
                </m:sub>
              </m:sSub>
              <m:r>
                <w:rPr>
                  <w:rFonts w:ascii="Cambria Math" w:hAnsi="Cambria Math" w:hint="eastAsia"/>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hint="eastAsia"/>
                        </w:rPr>
                        <m:t>noise</m:t>
                      </m:r>
                    </m:e>
                    <m:sup>
                      <m:r>
                        <w:rPr>
                          <w:rFonts w:ascii="Cambria Math" w:hAnsi="Cambria Math"/>
                        </w:rPr>
                        <m:t>2</m:t>
                      </m:r>
                    </m:sup>
                  </m:sSup>
                </m:e>
              </m:nary>
            </m:den>
          </m:f>
          <m:r>
            <w:rPr>
              <w:rFonts w:ascii="MS Gothic" w:eastAsia="MS Gothic" w:hAnsi="MS Gothic" w:cs="MS Gothic" w:hint="eastAsia"/>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hint="eastAsia"/>
                </w:rPr>
                <m:t>i</m:t>
              </m:r>
            </m:sub>
          </m:sSub>
          <m:r>
            <w:rPr>
              <w:rFonts w:ascii="Cambria Math" w:hAnsi="Cambria Math"/>
              <w:lang w:val="zh-CN"/>
            </w:rPr>
            <m:t xml:space="preserve">                       (2.19)</m:t>
          </m:r>
        </m:oMath>
      </m:oMathPara>
    </w:p>
    <w:p w:rsidR="007B120F" w:rsidRDefault="007B120F" w:rsidP="007B120F">
      <w:pPr>
        <w:spacing w:line="360" w:lineRule="exact"/>
        <w:ind w:firstLineChars="200" w:firstLine="420"/>
      </w:pPr>
      <w:r>
        <w:rPr>
          <w:rFonts w:hint="eastAsia"/>
          <w:lang w:val="zh-CN"/>
        </w:rPr>
        <w:t>其中，</w:t>
      </w:r>
      <m:oMath>
        <m:sSub>
          <m:sSubPr>
            <m:ctrlPr>
              <w:rPr>
                <w:rFonts w:ascii="Cambria Math" w:hAnsi="Cambria Math"/>
                <w:i/>
              </w:rPr>
            </m:ctrlPr>
          </m:sSubPr>
          <m:e>
            <m:r>
              <w:rPr>
                <w:rFonts w:ascii="Cambria Math" w:hAnsi="Cambria Math"/>
              </w:rPr>
              <m:t>λ</m:t>
            </m:r>
          </m:e>
          <m:sub>
            <m:r>
              <w:rPr>
                <w:rFonts w:ascii="Cambria Math" w:hAnsi="Cambria Math" w:hint="eastAsia"/>
              </w:rPr>
              <m:t>i</m:t>
            </m:r>
          </m:sub>
        </m:sSub>
      </m:oMath>
      <w:r>
        <w:rPr>
          <w:rFonts w:hint="eastAsia"/>
        </w:rPr>
        <w:t>是通过数字部分的数据分离得到的，</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hint="eastAsia"/>
                  </w:rPr>
                  <m:t>noise</m:t>
                </m:r>
              </m:e>
              <m:sup>
                <m:r>
                  <w:rPr>
                    <w:rFonts w:ascii="Cambria Math" w:hAnsi="Cambria Math"/>
                  </w:rPr>
                  <m:t>2</m:t>
                </m:r>
              </m:sup>
            </m:sSup>
          </m:e>
        </m:nary>
      </m:oMath>
      <w:r>
        <w:rPr>
          <w:rFonts w:hint="eastAsia"/>
        </w:rPr>
        <w:t>为信道噪声的平均功率，是信道估计模块给出的，</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hint="eastAsia"/>
              </w:rPr>
              <m:t>i</m:t>
            </m:r>
          </m:sub>
        </m:sSub>
      </m:oMath>
      <w:r>
        <w:rPr>
          <w:rFonts w:hint="eastAsia"/>
        </w:rPr>
        <w:t>为接收到的</w:t>
      </w:r>
      <w:r>
        <w:rPr>
          <w:rFonts w:hint="eastAsia"/>
        </w:rPr>
        <w:t>DCT</w:t>
      </w:r>
      <w:r>
        <w:rPr>
          <w:rFonts w:hint="eastAsia"/>
        </w:rPr>
        <w:t>系数。</w:t>
      </w:r>
    </w:p>
    <w:p w:rsidR="007B120F" w:rsidRDefault="007B120F" w:rsidP="007B120F">
      <w:pPr>
        <w:pStyle w:val="2"/>
        <w:spacing w:beforeLines="50" w:before="120" w:afterLines="50" w:after="120" w:line="360" w:lineRule="exact"/>
        <w:ind w:right="-1"/>
        <w:rPr>
          <w:rFonts w:eastAsia="黑体"/>
          <w:b w:val="0"/>
          <w:i w:val="0"/>
        </w:rPr>
      </w:pPr>
      <w:bookmarkStart w:id="32" w:name="_Toc484447206"/>
      <w:r>
        <w:rPr>
          <w:rFonts w:eastAsia="黑体"/>
          <w:b w:val="0"/>
          <w:i w:val="0"/>
        </w:rPr>
        <w:t xml:space="preserve">2.3 </w:t>
      </w:r>
      <w:r>
        <w:rPr>
          <w:rFonts w:eastAsia="黑体" w:hint="eastAsia"/>
          <w:b w:val="0"/>
          <w:i w:val="0"/>
        </w:rPr>
        <w:t>OFDM</w:t>
      </w:r>
      <w:r>
        <w:rPr>
          <w:rFonts w:eastAsia="黑体" w:hint="eastAsia"/>
          <w:b w:val="0"/>
          <w:i w:val="0"/>
        </w:rPr>
        <w:t>信道</w:t>
      </w:r>
      <w:bookmarkEnd w:id="32"/>
    </w:p>
    <w:p w:rsidR="007B120F" w:rsidRPr="00AF2645" w:rsidRDefault="007B120F" w:rsidP="007B120F">
      <w:pPr>
        <w:pStyle w:val="a0"/>
        <w:spacing w:line="360" w:lineRule="exact"/>
        <w:rPr>
          <w:lang w:val="x-none"/>
        </w:rPr>
      </w:pPr>
      <w:r>
        <w:rPr>
          <w:rFonts w:hint="eastAsia"/>
          <w:lang w:val="x-none"/>
        </w:rPr>
        <w:t>随着通信技术的发展</w:t>
      </w:r>
      <w:r w:rsidRPr="00AF2645">
        <w:rPr>
          <w:lang w:val="x-none"/>
        </w:rPr>
        <w:t>，人们对无线通信资源的使用逐渐从尽可能的提高覆盖率转变到提高频谱利用率上。传统的</w:t>
      </w:r>
      <w:r>
        <w:rPr>
          <w:lang w:val="x-none"/>
        </w:rPr>
        <w:t>FDM</w:t>
      </w:r>
      <w:r w:rsidRPr="00AF2645">
        <w:rPr>
          <w:lang w:val="x-none"/>
        </w:rPr>
        <w:t>技术</w:t>
      </w:r>
      <w:r>
        <w:rPr>
          <w:lang w:val="x-none"/>
        </w:rPr>
        <w:t>为了避免各子载波之间的</w:t>
      </w:r>
      <w:r>
        <w:rPr>
          <w:rFonts w:hint="eastAsia"/>
          <w:lang w:val="x-none"/>
        </w:rPr>
        <w:t>干</w:t>
      </w:r>
      <w:r w:rsidRPr="00AF2645">
        <w:rPr>
          <w:lang w:val="x-none"/>
        </w:rPr>
        <w:t>扰</w:t>
      </w:r>
      <w:r>
        <w:rPr>
          <w:rFonts w:hint="eastAsia"/>
          <w:lang w:val="x-none"/>
        </w:rPr>
        <w:t>，</w:t>
      </w:r>
      <w:r w:rsidRPr="00AF2645">
        <w:rPr>
          <w:lang w:val="x-none"/>
        </w:rPr>
        <w:t>必须在相邻的子载波之间保留较大的间隔</w:t>
      </w:r>
      <w:r>
        <w:rPr>
          <w:rFonts w:hint="eastAsia"/>
          <w:lang w:val="x-none"/>
        </w:rPr>
        <w:t>。</w:t>
      </w:r>
      <w:r w:rsidRPr="00AF2645">
        <w:rPr>
          <w:lang w:val="x-none"/>
        </w:rPr>
        <w:t>在这种情况下</w:t>
      </w:r>
      <w:r>
        <w:rPr>
          <w:rFonts w:hint="eastAsia"/>
          <w:lang w:val="x-none"/>
        </w:rPr>
        <w:t>，</w:t>
      </w:r>
      <w:r>
        <w:rPr>
          <w:lang w:val="x-none"/>
        </w:rPr>
        <w:t>频谱利用效率</w:t>
      </w:r>
      <w:r>
        <w:rPr>
          <w:rFonts w:hint="eastAsia"/>
          <w:lang w:val="x-none"/>
        </w:rPr>
        <w:t>较</w:t>
      </w:r>
      <w:r>
        <w:rPr>
          <w:lang w:val="x-none"/>
        </w:rPr>
        <w:t>低。</w:t>
      </w:r>
      <w:r w:rsidRPr="00AF2645">
        <w:rPr>
          <w:lang w:val="x-none"/>
        </w:rPr>
        <w:t>随着数字调制技术</w:t>
      </w:r>
      <w:r>
        <w:rPr>
          <w:rFonts w:hint="eastAsia"/>
          <w:lang w:val="x-none"/>
        </w:rPr>
        <w:t>FFT</w:t>
      </w:r>
      <w:r w:rsidRPr="00AF2645">
        <w:rPr>
          <w:lang w:val="x-none"/>
        </w:rPr>
        <w:t>的出现，</w:t>
      </w:r>
      <w:r w:rsidRPr="00AF2645">
        <w:rPr>
          <w:lang w:val="x-none"/>
        </w:rPr>
        <w:t>FDM</w:t>
      </w:r>
      <w:r w:rsidRPr="00AF2645">
        <w:rPr>
          <w:lang w:val="x-none"/>
        </w:rPr>
        <w:t>技术有了突破性的进展。</w:t>
      </w:r>
      <w:r w:rsidRPr="00AF2645">
        <w:rPr>
          <w:lang w:val="x-none"/>
        </w:rPr>
        <w:t>FFT</w:t>
      </w:r>
      <w:r w:rsidRPr="00AF2645">
        <w:rPr>
          <w:lang w:val="x-none"/>
        </w:rPr>
        <w:t>允许</w:t>
      </w:r>
      <w:r>
        <w:rPr>
          <w:rFonts w:hint="eastAsia"/>
          <w:lang w:val="x-none"/>
        </w:rPr>
        <w:t>在</w:t>
      </w:r>
      <w:r w:rsidRPr="00AF2645">
        <w:rPr>
          <w:lang w:val="x-none"/>
        </w:rPr>
        <w:t>保持子载波之间的正交性</w:t>
      </w:r>
      <w:r>
        <w:rPr>
          <w:rFonts w:hint="eastAsia"/>
          <w:lang w:val="x-none"/>
        </w:rPr>
        <w:t>的条件下，</w:t>
      </w:r>
      <w:r w:rsidRPr="00AF2645">
        <w:rPr>
          <w:lang w:val="x-none"/>
        </w:rPr>
        <w:t>将</w:t>
      </w:r>
      <w:r w:rsidRPr="00AF2645">
        <w:rPr>
          <w:lang w:val="x-none"/>
        </w:rPr>
        <w:t>FDM</w:t>
      </w:r>
      <w:r w:rsidRPr="00AF2645">
        <w:rPr>
          <w:lang w:val="x-none"/>
        </w:rPr>
        <w:t>的各个子载波重叠排列</w:t>
      </w:r>
      <w:r>
        <w:rPr>
          <w:rFonts w:hint="eastAsia"/>
          <w:lang w:val="x-none"/>
        </w:rPr>
        <w:t>。由于</w:t>
      </w:r>
      <w:r w:rsidRPr="00AF2645">
        <w:rPr>
          <w:lang w:val="x-none"/>
        </w:rPr>
        <w:t>OFDM</w:t>
      </w:r>
      <w:r w:rsidRPr="00AF2645">
        <w:rPr>
          <w:lang w:val="x-none"/>
        </w:rPr>
        <w:t>技术中的子载波排列是部分重叠的，所以相同带宽下可以排列更多的子载波。</w:t>
      </w:r>
      <w:r w:rsidRPr="00AF2645">
        <w:rPr>
          <w:lang w:val="x-none"/>
        </w:rPr>
        <w:t>OFDM</w:t>
      </w:r>
      <w:r w:rsidRPr="00AF2645">
        <w:rPr>
          <w:lang w:val="x-none"/>
        </w:rPr>
        <w:t>技术的实现方法为将需要传送的信号分割为</w:t>
      </w:r>
      <w:r w:rsidRPr="00AF2645">
        <w:rPr>
          <w:lang w:val="x-none"/>
        </w:rPr>
        <w:t>N</w:t>
      </w:r>
      <w:r w:rsidRPr="00AF2645">
        <w:rPr>
          <w:lang w:val="x-none"/>
        </w:rPr>
        <w:t>个子信号，然后分别调制到</w:t>
      </w:r>
      <w:r w:rsidRPr="00AF2645">
        <w:rPr>
          <w:lang w:val="x-none"/>
        </w:rPr>
        <w:t>N</w:t>
      </w:r>
      <w:r w:rsidRPr="00AF2645">
        <w:rPr>
          <w:lang w:val="x-none"/>
        </w:rPr>
        <w:t>个相互正交的子载波上，因为子载波的频谱是相互部分重叠的，所以该技术的频谱效率高。</w:t>
      </w:r>
    </w:p>
    <w:p w:rsidR="007B120F" w:rsidRDefault="007B120F" w:rsidP="007B120F">
      <w:pPr>
        <w:pStyle w:val="a0"/>
        <w:spacing w:line="360" w:lineRule="exact"/>
        <w:rPr>
          <w:lang w:val="x-none"/>
        </w:rPr>
      </w:pPr>
      <w:r>
        <w:rPr>
          <w:rFonts w:hint="eastAsia"/>
          <w:lang w:val="x-none"/>
        </w:rPr>
        <w:t>OFDM</w:t>
      </w:r>
      <w:r>
        <w:rPr>
          <w:rFonts w:hint="eastAsia"/>
          <w:lang w:val="x-none"/>
        </w:rPr>
        <w:t>信道的优势在于在发送端进行了数据符号的串并变换，这种变换使得每个子载波符号周期相对变长，从而减轻了无线信道的多径时延的时间弥散性对系统的影响，避免了频率选择性衰落。同时子载波的相互正交也提高了系统容量。为了避免</w:t>
      </w:r>
      <w:r>
        <w:rPr>
          <w:rFonts w:hint="eastAsia"/>
          <w:lang w:val="x-none"/>
        </w:rPr>
        <w:t>OFDM</w:t>
      </w:r>
      <w:r>
        <w:rPr>
          <w:rFonts w:hint="eastAsia"/>
          <w:lang w:val="x-none"/>
        </w:rPr>
        <w:t>符号之间的干扰，需要在符号之间加入循环前缀。</w:t>
      </w:r>
    </w:p>
    <w:p w:rsidR="007B120F" w:rsidRPr="00F27812" w:rsidRDefault="007B120F" w:rsidP="007B120F">
      <w:pPr>
        <w:pStyle w:val="a0"/>
        <w:spacing w:line="360" w:lineRule="exact"/>
      </w:pPr>
      <w:r>
        <w:rPr>
          <w:rFonts w:hint="eastAsia"/>
          <w:lang w:val="x-none"/>
        </w:rPr>
        <w:t>OFDM</w:t>
      </w:r>
      <w:r>
        <w:rPr>
          <w:rFonts w:hint="eastAsia"/>
          <w:lang w:val="x-none"/>
        </w:rPr>
        <w:t>基带信号要通过</w:t>
      </w:r>
      <w:r>
        <w:rPr>
          <w:rFonts w:hint="eastAsia"/>
          <w:lang w:val="x-none"/>
        </w:rPr>
        <w:t>IFFT</w:t>
      </w:r>
      <w:r>
        <w:rPr>
          <w:rFonts w:hint="eastAsia"/>
          <w:lang w:val="x-none"/>
        </w:rPr>
        <w:t>变换调制到无线信道中，接收端经过载波下变频通过</w:t>
      </w:r>
      <w:r>
        <w:rPr>
          <w:rFonts w:hint="eastAsia"/>
          <w:lang w:val="x-none"/>
        </w:rPr>
        <w:t>FFT</w:t>
      </w:r>
      <w:r>
        <w:rPr>
          <w:rFonts w:hint="eastAsia"/>
          <w:lang w:val="x-none"/>
        </w:rPr>
        <w:t>变换实现</w:t>
      </w:r>
      <w:r>
        <w:rPr>
          <w:rFonts w:hint="eastAsia"/>
          <w:lang w:val="x-none"/>
        </w:rPr>
        <w:t>OFDM</w:t>
      </w:r>
      <w:r>
        <w:rPr>
          <w:rFonts w:hint="eastAsia"/>
          <w:lang w:val="x-none"/>
        </w:rPr>
        <w:t>信号的解调。</w:t>
      </w:r>
    </w:p>
    <w:p w:rsidR="007B120F" w:rsidRPr="00435890" w:rsidRDefault="007B120F" w:rsidP="007B120F">
      <w:pPr>
        <w:pStyle w:val="2"/>
        <w:spacing w:beforeLines="50" w:before="120" w:afterLines="50" w:after="120" w:line="360" w:lineRule="exact"/>
        <w:ind w:right="-1"/>
        <w:rPr>
          <w:rFonts w:eastAsia="黑体"/>
          <w:b w:val="0"/>
          <w:i w:val="0"/>
        </w:rPr>
      </w:pPr>
      <w:bookmarkStart w:id="33" w:name="_Toc484447207"/>
      <w:r>
        <w:rPr>
          <w:rFonts w:eastAsia="黑体"/>
          <w:b w:val="0"/>
          <w:i w:val="0"/>
        </w:rPr>
        <w:t>2.4</w:t>
      </w:r>
      <w:r w:rsidRPr="00435890">
        <w:t xml:space="preserve"> </w:t>
      </w:r>
      <w:r w:rsidRPr="00435890">
        <w:rPr>
          <w:rFonts w:eastAsia="黑体"/>
          <w:b w:val="0"/>
          <w:i w:val="0"/>
        </w:rPr>
        <w:t>SoftCast</w:t>
      </w:r>
      <w:r w:rsidRPr="00435890">
        <w:rPr>
          <w:rFonts w:eastAsia="黑体"/>
          <w:b w:val="0"/>
          <w:i w:val="0"/>
        </w:rPr>
        <w:t>无线帧结构</w:t>
      </w:r>
      <w:bookmarkEnd w:id="33"/>
    </w:p>
    <w:p w:rsidR="007B120F" w:rsidRDefault="007B120F" w:rsidP="007B120F">
      <w:pPr>
        <w:spacing w:line="360" w:lineRule="exact"/>
        <w:ind w:firstLineChars="200" w:firstLine="420"/>
        <w:rPr>
          <w:lang w:val="zh-CN"/>
        </w:rPr>
      </w:pPr>
      <w:r>
        <w:rPr>
          <w:rFonts w:hint="eastAsia"/>
          <w:lang w:val="zh-CN"/>
        </w:rPr>
        <w:t>SoftCast</w:t>
      </w:r>
      <w:r>
        <w:rPr>
          <w:rFonts w:hint="eastAsia"/>
          <w:lang w:val="zh-CN"/>
        </w:rPr>
        <w:t>的无线帧结构如下图所示。</w:t>
      </w:r>
    </w:p>
    <w:p w:rsidR="007B120F" w:rsidRDefault="007B120F" w:rsidP="007B120F">
      <w:pPr>
        <w:rPr>
          <w:kern w:val="0"/>
          <w:sz w:val="24"/>
          <w:szCs w:val="24"/>
        </w:rPr>
      </w:pPr>
      <w:r>
        <w:rPr>
          <w:noProof/>
        </w:rPr>
        <w:lastRenderedPageBreak/>
        <w:drawing>
          <wp:inline distT="0" distB="0" distL="0" distR="0" wp14:anchorId="4657BBD4" wp14:editId="2ECD896F">
            <wp:extent cx="5486400" cy="1958340"/>
            <wp:effectExtent l="0" t="0" r="0" b="0"/>
            <wp:docPr id="3" name="图片 3" descr="C:\Users\hasee\AppData\Local\Temp\ksohtml\wpsE25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see\AppData\Local\Temp\ksohtml\wpsE25F.tm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958340"/>
                    </a:xfrm>
                    <a:prstGeom prst="rect">
                      <a:avLst/>
                    </a:prstGeom>
                    <a:noFill/>
                    <a:ln>
                      <a:noFill/>
                    </a:ln>
                  </pic:spPr>
                </pic:pic>
              </a:graphicData>
            </a:graphic>
          </wp:inline>
        </w:drawing>
      </w:r>
    </w:p>
    <w:p w:rsidR="007B120F" w:rsidRPr="0006216A" w:rsidRDefault="007B120F" w:rsidP="007B120F">
      <w:pPr>
        <w:jc w:val="center"/>
        <w:rPr>
          <w:rFonts w:ascii="黑体" w:eastAsia="黑体" w:hAnsi="黑体"/>
          <w:kern w:val="0"/>
          <w:sz w:val="18"/>
          <w:szCs w:val="18"/>
        </w:rPr>
      </w:pPr>
      <w:r>
        <w:rPr>
          <w:rFonts w:ascii="黑体" w:eastAsia="黑体" w:hAnsi="黑体" w:hint="eastAsia"/>
          <w:kern w:val="0"/>
          <w:sz w:val="18"/>
          <w:szCs w:val="18"/>
        </w:rPr>
        <w:t>图2</w:t>
      </w:r>
      <w:r>
        <w:rPr>
          <w:rFonts w:ascii="黑体" w:eastAsia="黑体" w:hAnsi="黑体"/>
          <w:kern w:val="0"/>
          <w:sz w:val="18"/>
          <w:szCs w:val="18"/>
        </w:rPr>
        <w:t xml:space="preserve">.2 </w:t>
      </w:r>
      <w:r>
        <w:rPr>
          <w:rFonts w:ascii="黑体" w:eastAsia="黑体" w:hAnsi="黑体" w:hint="eastAsia"/>
          <w:kern w:val="0"/>
          <w:sz w:val="18"/>
          <w:szCs w:val="18"/>
        </w:rPr>
        <w:t>SoftCast无线帧结构图</w:t>
      </w:r>
    </w:p>
    <w:p w:rsidR="007B120F" w:rsidRDefault="007B120F" w:rsidP="007B120F">
      <w:pPr>
        <w:spacing w:line="360" w:lineRule="exact"/>
        <w:ind w:firstLineChars="200" w:firstLine="420"/>
        <w:rPr>
          <w:lang w:val="zh-CN"/>
        </w:rPr>
      </w:pPr>
      <w:r w:rsidRPr="00141151">
        <w:rPr>
          <w:lang w:val="zh-CN"/>
        </w:rPr>
        <w:t>图中，最上方的数字表示的是</w:t>
      </w:r>
      <w:r w:rsidRPr="00141151">
        <w:rPr>
          <w:lang w:val="zh-CN"/>
        </w:rPr>
        <w:t>OFDM</w:t>
      </w:r>
      <w:r w:rsidRPr="00141151">
        <w:rPr>
          <w:lang w:val="zh-CN"/>
        </w:rPr>
        <w:t>符号编号。一个</w:t>
      </w:r>
      <w:r w:rsidRPr="00141151">
        <w:rPr>
          <w:lang w:val="zh-CN"/>
        </w:rPr>
        <w:t>SoftCast</w:t>
      </w:r>
      <w:r w:rsidRPr="00141151">
        <w:rPr>
          <w:lang w:val="zh-CN"/>
        </w:rPr>
        <w:t>无线帧包含</w:t>
      </w:r>
      <w:r w:rsidRPr="00141151">
        <w:rPr>
          <w:lang w:val="zh-CN"/>
        </w:rPr>
        <w:t>30</w:t>
      </w:r>
      <w:r w:rsidRPr="00141151">
        <w:rPr>
          <w:lang w:val="zh-CN"/>
        </w:rPr>
        <w:t>个</w:t>
      </w:r>
      <w:r w:rsidRPr="00141151">
        <w:rPr>
          <w:lang w:val="zh-CN"/>
        </w:rPr>
        <w:t>OFDM</w:t>
      </w:r>
      <w:r w:rsidRPr="00141151">
        <w:rPr>
          <w:lang w:val="zh-CN"/>
        </w:rPr>
        <w:t>符号，每个</w:t>
      </w:r>
      <w:r w:rsidRPr="00141151">
        <w:rPr>
          <w:lang w:val="zh-CN"/>
        </w:rPr>
        <w:t>OFDM</w:t>
      </w:r>
      <w:r w:rsidRPr="00141151">
        <w:rPr>
          <w:lang w:val="zh-CN"/>
        </w:rPr>
        <w:t>符号包含</w:t>
      </w:r>
      <w:r w:rsidRPr="00141151">
        <w:rPr>
          <w:lang w:val="zh-CN"/>
        </w:rPr>
        <w:t>4096</w:t>
      </w:r>
      <w:r w:rsidRPr="00141151">
        <w:rPr>
          <w:lang w:val="zh-CN"/>
        </w:rPr>
        <w:t>个子载波以及</w:t>
      </w:r>
      <w:r w:rsidRPr="00141151">
        <w:rPr>
          <w:lang w:val="zh-CN"/>
        </w:rPr>
        <w:t>128</w:t>
      </w:r>
      <w:r>
        <w:rPr>
          <w:rFonts w:hint="eastAsia"/>
          <w:lang w:val="zh-CN"/>
        </w:rPr>
        <w:t>样</w:t>
      </w:r>
      <w:r w:rsidRPr="00367986">
        <w:rPr>
          <w:lang w:val="zh-CN"/>
        </w:rPr>
        <w:t>点的循环前缀。</w:t>
      </w:r>
      <w:r w:rsidRPr="00367986">
        <w:t>每一个子载波对应射频一个时钟周期可以传输的数据，包含了</w:t>
      </w:r>
      <w:r w:rsidRPr="00367986">
        <w:t>32bit</w:t>
      </w:r>
      <w:r w:rsidRPr="00367986">
        <w:t>的数据。一个无线帧包含</w:t>
      </w:r>
      <w:r w:rsidRPr="00367986">
        <w:t>4096*30</w:t>
      </w:r>
      <w:r w:rsidRPr="00367986">
        <w:t>个子载波。</w:t>
      </w:r>
      <w:r w:rsidRPr="00367986">
        <w:rPr>
          <w:lang w:val="zh-CN"/>
        </w:rPr>
        <w:t>因此，在图中，序号为</w:t>
      </w:r>
      <w:r w:rsidRPr="00367986">
        <w:rPr>
          <w:lang w:val="zh-CN"/>
        </w:rPr>
        <w:t>30</w:t>
      </w:r>
      <w:r w:rsidRPr="00367986">
        <w:rPr>
          <w:lang w:val="zh-CN"/>
        </w:rPr>
        <w:t>的</w:t>
      </w:r>
      <w:r w:rsidRPr="00367986">
        <w:rPr>
          <w:lang w:val="zh-CN"/>
        </w:rPr>
        <w:t>OFDM</w:t>
      </w:r>
      <w:r w:rsidRPr="00367986">
        <w:rPr>
          <w:lang w:val="zh-CN"/>
        </w:rPr>
        <w:t>符号是下一个无线帧的起始位置。</w:t>
      </w:r>
    </w:p>
    <w:p w:rsidR="007B120F" w:rsidRDefault="007B120F" w:rsidP="007B120F">
      <w:pPr>
        <w:spacing w:line="360" w:lineRule="exact"/>
        <w:ind w:firstLineChars="200" w:firstLine="420"/>
      </w:pPr>
      <w:r>
        <w:rPr>
          <w:rFonts w:hint="eastAsia"/>
          <w:lang w:val="zh-CN"/>
        </w:rPr>
        <w:t>由于经过</w:t>
      </w:r>
      <w:r>
        <w:rPr>
          <w:rFonts w:hint="eastAsia"/>
          <w:lang w:val="zh-CN"/>
        </w:rPr>
        <w:t>IFFT</w:t>
      </w:r>
      <w:r>
        <w:rPr>
          <w:rFonts w:hint="eastAsia"/>
          <w:lang w:val="zh-CN"/>
        </w:rPr>
        <w:t>的数据在射频板上必须连续发送，而在接收端却无法判断出什么位置才是一帧的起始位置，因此在每个帧结构中需要加入长度总数为</w:t>
      </w:r>
      <w:r>
        <w:rPr>
          <w:rFonts w:hint="eastAsia"/>
          <w:lang w:val="zh-CN"/>
        </w:rPr>
        <w:t>1024</w:t>
      </w:r>
      <w:r>
        <w:rPr>
          <w:rFonts w:hint="eastAsia"/>
          <w:lang w:val="zh-CN"/>
        </w:rPr>
        <w:t>子载波的同步序列，这些数据用于同步算法。</w:t>
      </w:r>
      <w:r>
        <w:t>第</w:t>
      </w:r>
      <w:r>
        <w:t>2</w:t>
      </w:r>
      <w:r>
        <w:t>和第</w:t>
      </w:r>
      <w:r>
        <w:t>3</w:t>
      </w:r>
      <w:r>
        <w:t>个符号的第</w:t>
      </w:r>
      <w:r>
        <w:t>2~257</w:t>
      </w:r>
      <w:r>
        <w:t>，第</w:t>
      </w:r>
      <w:r>
        <w:t>3841~4096</w:t>
      </w:r>
      <w:r>
        <w:t>个子载波保存的</w:t>
      </w:r>
      <w:r>
        <w:rPr>
          <w:rFonts w:hint="eastAsia"/>
        </w:rPr>
        <w:t>就是这样</w:t>
      </w:r>
      <w:r>
        <w:t>固定的同步数据</w:t>
      </w:r>
      <w:r>
        <w:rPr>
          <w:rFonts w:hint="eastAsia"/>
        </w:rPr>
        <w:t>，在图上用特别的方框表示出来。</w:t>
      </w:r>
    </w:p>
    <w:p w:rsidR="007B120F" w:rsidRDefault="007B120F" w:rsidP="007B120F">
      <w:pPr>
        <w:spacing w:line="360" w:lineRule="exact"/>
        <w:ind w:firstLineChars="200" w:firstLine="420"/>
        <w:rPr>
          <w:lang w:val="zh-CN"/>
        </w:rPr>
      </w:pPr>
      <w:r>
        <w:rPr>
          <w:rFonts w:hint="eastAsia"/>
          <w:lang w:val="zh-CN"/>
        </w:rPr>
        <w:t>同时，在某些符号的特定位置插入了导频数据，这些数据用于接收端的信道估计，以便在接收端接收到受到噪声影响的数据的情况下还原发送端发送出去的子载波。</w:t>
      </w:r>
    </w:p>
    <w:p w:rsidR="007B120F" w:rsidRDefault="007B120F" w:rsidP="007B120F">
      <w:pPr>
        <w:rPr>
          <w:kern w:val="0"/>
          <w:sz w:val="24"/>
          <w:szCs w:val="24"/>
        </w:rPr>
      </w:pPr>
      <w:r>
        <w:rPr>
          <w:noProof/>
        </w:rPr>
        <w:drawing>
          <wp:inline distT="0" distB="0" distL="0" distR="0" wp14:anchorId="1E1E43DD" wp14:editId="0A1E3547">
            <wp:extent cx="5486400" cy="3343910"/>
            <wp:effectExtent l="0" t="0" r="0" b="0"/>
            <wp:docPr id="4" name="图片 4" descr="C:\Users\hasee\AppData\Local\Temp\ksohtml\wps1A4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ee\AppData\Local\Temp\ksohtml\wps1A45.tm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343910"/>
                    </a:xfrm>
                    <a:prstGeom prst="rect">
                      <a:avLst/>
                    </a:prstGeom>
                    <a:noFill/>
                    <a:ln>
                      <a:noFill/>
                    </a:ln>
                  </pic:spPr>
                </pic:pic>
              </a:graphicData>
            </a:graphic>
          </wp:inline>
        </w:drawing>
      </w:r>
    </w:p>
    <w:p w:rsidR="007B120F" w:rsidRPr="0006216A" w:rsidRDefault="007B120F" w:rsidP="007B120F">
      <w:pPr>
        <w:jc w:val="center"/>
        <w:rPr>
          <w:rFonts w:ascii="黑体" w:eastAsia="黑体" w:hAnsi="黑体"/>
          <w:kern w:val="0"/>
          <w:sz w:val="18"/>
          <w:szCs w:val="18"/>
        </w:rPr>
      </w:pPr>
      <w:r>
        <w:rPr>
          <w:rFonts w:ascii="黑体" w:eastAsia="黑体" w:hAnsi="黑体" w:hint="eastAsia"/>
          <w:kern w:val="0"/>
          <w:sz w:val="18"/>
          <w:szCs w:val="18"/>
        </w:rPr>
        <w:t>图2</w:t>
      </w:r>
      <w:r>
        <w:rPr>
          <w:rFonts w:ascii="黑体" w:eastAsia="黑体" w:hAnsi="黑体"/>
          <w:kern w:val="0"/>
          <w:sz w:val="18"/>
          <w:szCs w:val="18"/>
        </w:rPr>
        <w:t xml:space="preserve">.3 </w:t>
      </w:r>
      <w:r>
        <w:rPr>
          <w:rFonts w:ascii="黑体" w:eastAsia="黑体" w:hAnsi="黑体" w:hint="eastAsia"/>
          <w:kern w:val="0"/>
          <w:sz w:val="18"/>
          <w:szCs w:val="18"/>
        </w:rPr>
        <w:t>导频子载波和数据子载波所处位置</w:t>
      </w:r>
    </w:p>
    <w:p w:rsidR="007B120F" w:rsidRPr="00435890" w:rsidRDefault="007B120F" w:rsidP="007B120F">
      <w:pPr>
        <w:spacing w:line="360" w:lineRule="exact"/>
        <w:ind w:firstLineChars="200" w:firstLine="420"/>
        <w:rPr>
          <w:rFonts w:ascii="宋体" w:hAnsi="宋体" w:cs="宋体"/>
        </w:rPr>
      </w:pPr>
      <w:r>
        <w:rPr>
          <w:rFonts w:hint="eastAsia"/>
          <w:lang w:val="zh-CN"/>
        </w:rPr>
        <w:t>如上图所示，每一行是一个</w:t>
      </w:r>
      <w:r>
        <w:rPr>
          <w:rFonts w:hint="eastAsia"/>
          <w:lang w:val="zh-CN"/>
        </w:rPr>
        <w:t>OFDM</w:t>
      </w:r>
      <w:r>
        <w:rPr>
          <w:rFonts w:hint="eastAsia"/>
          <w:lang w:val="zh-CN"/>
        </w:rPr>
        <w:t>符号，图中的</w:t>
      </w:r>
      <w:r>
        <w:rPr>
          <w:rFonts w:hint="eastAsia"/>
          <w:lang w:val="zh-CN"/>
        </w:rPr>
        <w:t>d</w:t>
      </w:r>
      <w:r>
        <w:rPr>
          <w:rFonts w:hint="eastAsia"/>
          <w:lang w:val="zh-CN"/>
        </w:rPr>
        <w:t>代表数据子载波，</w:t>
      </w:r>
      <w:r>
        <w:rPr>
          <w:rFonts w:hint="eastAsia"/>
          <w:lang w:val="zh-CN"/>
        </w:rPr>
        <w:t>p</w:t>
      </w:r>
      <w:r>
        <w:rPr>
          <w:rFonts w:hint="eastAsia"/>
          <w:lang w:val="zh-CN"/>
        </w:rPr>
        <w:t>代表导频子载波。用数学语言描述，</w:t>
      </w:r>
      <w:r>
        <w:rPr>
          <w:rFonts w:ascii="宋体" w:hAnsi="宋体" w:cs="宋体" w:hint="eastAsia"/>
        </w:rPr>
        <w:t>符号序号记为</w:t>
      </w:r>
      <w:r>
        <w:t>symbol</w:t>
      </w:r>
      <w:r>
        <w:rPr>
          <w:rFonts w:ascii="宋体" w:hAnsi="宋体" w:cs="宋体" w:hint="eastAsia"/>
        </w:rPr>
        <w:t>，取值为</w:t>
      </w:r>
      <w:r>
        <w:t>1</w:t>
      </w:r>
      <w:r>
        <w:rPr>
          <w:rFonts w:hint="eastAsia"/>
        </w:rPr>
        <w:t>~</w:t>
      </w:r>
      <w:r>
        <w:t>30</w:t>
      </w:r>
      <w:r>
        <w:rPr>
          <w:rFonts w:ascii="宋体" w:hAnsi="宋体" w:cs="宋体" w:hint="eastAsia"/>
        </w:rPr>
        <w:t>，子载波号设为</w:t>
      </w:r>
      <w:r>
        <w:t>number</w:t>
      </w:r>
      <w:r>
        <w:t>，取值为</w:t>
      </w:r>
      <w:r>
        <w:t>1</w:t>
      </w:r>
      <w:r>
        <w:rPr>
          <w:rFonts w:hint="eastAsia"/>
        </w:rPr>
        <w:t>~</w:t>
      </w:r>
      <w:r>
        <w:t>4096</w:t>
      </w:r>
      <w:r>
        <w:t>。其</w:t>
      </w:r>
      <w:r>
        <w:lastRenderedPageBreak/>
        <w:t>中所有符号的第</w:t>
      </w:r>
      <w:r>
        <w:t>1261~2836</w:t>
      </w:r>
      <w:r>
        <w:rPr>
          <w:rFonts w:ascii="宋体" w:hAnsi="宋体" w:cs="宋体" w:hint="eastAsia"/>
        </w:rPr>
        <w:t>个子载波均空闲置</w:t>
      </w:r>
      <w:r>
        <w:t>0</w:t>
      </w:r>
      <w:r>
        <w:t>。</w:t>
      </w:r>
      <w:r>
        <w:rPr>
          <w:rFonts w:hint="eastAsia"/>
          <w:lang w:val="zh-CN"/>
        </w:rPr>
        <w:t>即</w:t>
      </w:r>
      <w:r>
        <w:t>符合条件</w:t>
      </w:r>
      <w:r>
        <w:t>mod(symbol,6)==1</w:t>
      </w:r>
      <w:r>
        <w:t>的符号中符合条件</w:t>
      </w:r>
      <w:r>
        <w:t>mod(number,6)==1</w:t>
      </w:r>
      <w:r>
        <w:t>的子载波，这些位置包含的是</w:t>
      </w:r>
      <w:r>
        <w:rPr>
          <w:rFonts w:hint="eastAsia"/>
        </w:rPr>
        <w:t>第一类</w:t>
      </w:r>
      <w:r>
        <w:t>的导频数据。符合条件</w:t>
      </w:r>
      <w:r>
        <w:t>mod(symbol,6)==4</w:t>
      </w:r>
      <w:r>
        <w:t>的符号中符合条件</w:t>
      </w:r>
      <w:r>
        <w:t>mod(number,6)==4</w:t>
      </w:r>
      <w:r>
        <w:t>的子载波，这些位置包含的是</w:t>
      </w:r>
      <w:r>
        <w:rPr>
          <w:rFonts w:hint="eastAsia"/>
        </w:rPr>
        <w:t>第二类</w:t>
      </w:r>
      <w:r>
        <w:t>的导频数据。这些导频数据都是固定的。</w:t>
      </w:r>
    </w:p>
    <w:p w:rsidR="007B120F" w:rsidRDefault="007B120F" w:rsidP="007B120F">
      <w:pPr>
        <w:pStyle w:val="2"/>
        <w:spacing w:beforeLines="50" w:before="120" w:afterLines="50" w:after="120" w:line="360" w:lineRule="exact"/>
        <w:ind w:right="-1"/>
        <w:rPr>
          <w:rFonts w:eastAsia="黑体"/>
          <w:b w:val="0"/>
          <w:i w:val="0"/>
        </w:rPr>
      </w:pPr>
      <w:bookmarkStart w:id="34" w:name="_Toc484447208"/>
      <w:r>
        <w:rPr>
          <w:rFonts w:eastAsia="黑体"/>
          <w:b w:val="0"/>
          <w:i w:val="0"/>
        </w:rPr>
        <w:t>2.5</w:t>
      </w:r>
      <w:r>
        <w:rPr>
          <w:rFonts w:eastAsia="黑体" w:hint="eastAsia"/>
          <w:b w:val="0"/>
          <w:i w:val="0"/>
        </w:rPr>
        <w:t>同步算法</w:t>
      </w:r>
      <w:bookmarkEnd w:id="34"/>
    </w:p>
    <w:p w:rsidR="007B120F" w:rsidRDefault="007B120F" w:rsidP="007B120F">
      <w:pPr>
        <w:spacing w:line="360" w:lineRule="exact"/>
        <w:ind w:firstLineChars="200" w:firstLine="420"/>
        <w:rPr>
          <w:lang w:val="zh-CN"/>
        </w:rPr>
      </w:pPr>
      <w:r>
        <w:rPr>
          <w:lang w:val="zh-CN"/>
        </w:rPr>
        <w:t>因为接收端从天线上接收来的数据是连续不断的，</w:t>
      </w:r>
      <w:r>
        <w:t>因此</w:t>
      </w:r>
      <w:r>
        <w:rPr>
          <w:lang w:val="zh-CN"/>
        </w:rPr>
        <w:t>需要一段特定的数据（称为</w:t>
      </w:r>
      <w:r>
        <w:rPr>
          <w:lang w:val="zh-CN"/>
        </w:rPr>
        <w:t>A</w:t>
      </w:r>
      <w:r>
        <w:rPr>
          <w:lang w:val="zh-CN"/>
        </w:rPr>
        <w:t>组数据），这些数据的特性使得它们经过确定的另一组数据（称为</w:t>
      </w:r>
      <w:r>
        <w:rPr>
          <w:lang w:val="zh-CN"/>
        </w:rPr>
        <w:t>B</w:t>
      </w:r>
      <w:r>
        <w:rPr>
          <w:lang w:val="zh-CN"/>
        </w:rPr>
        <w:t>组数据）进行相关操作以后表现出和其他数据较为明显的差异。具体表现为</w:t>
      </w:r>
      <w:r>
        <w:rPr>
          <w:lang w:val="zh-CN"/>
        </w:rPr>
        <w:t>A</w:t>
      </w:r>
      <w:r>
        <w:rPr>
          <w:lang w:val="zh-CN"/>
        </w:rPr>
        <w:t>组数据和</w:t>
      </w:r>
      <w:r>
        <w:rPr>
          <w:lang w:val="zh-CN"/>
        </w:rPr>
        <w:t>B</w:t>
      </w:r>
      <w:r>
        <w:rPr>
          <w:lang w:val="zh-CN"/>
        </w:rPr>
        <w:t>组数据做相关操作的结果，比其他正常视频数据通过</w:t>
      </w:r>
      <w:r>
        <w:rPr>
          <w:lang w:val="zh-CN"/>
        </w:rPr>
        <w:t>OFDM</w:t>
      </w:r>
      <w:r>
        <w:rPr>
          <w:lang w:val="zh-CN"/>
        </w:rPr>
        <w:t>信道传输来的结果和</w:t>
      </w:r>
      <w:r>
        <w:rPr>
          <w:lang w:val="zh-CN"/>
        </w:rPr>
        <w:t>B</w:t>
      </w:r>
      <w:r>
        <w:rPr>
          <w:lang w:val="zh-CN"/>
        </w:rPr>
        <w:t>组数据做相关的结果的值有一个显著的大小差距，这里将</w:t>
      </w:r>
      <w:r>
        <w:rPr>
          <w:lang w:val="zh-CN"/>
        </w:rPr>
        <w:t>A</w:t>
      </w:r>
      <w:r>
        <w:rPr>
          <w:lang w:val="zh-CN"/>
        </w:rPr>
        <w:t>组数据和</w:t>
      </w:r>
      <w:r>
        <w:rPr>
          <w:lang w:val="zh-CN"/>
        </w:rPr>
        <w:t>B</w:t>
      </w:r>
      <w:r>
        <w:rPr>
          <w:lang w:val="zh-CN"/>
        </w:rPr>
        <w:t>组数据的相关结果的值称为峰值。</w:t>
      </w:r>
    </w:p>
    <w:p w:rsidR="007B120F" w:rsidRDefault="007B120F" w:rsidP="007B120F">
      <w:pPr>
        <w:spacing w:line="360" w:lineRule="exact"/>
        <w:ind w:firstLineChars="200" w:firstLine="420"/>
        <w:rPr>
          <w:lang w:val="zh-CN"/>
        </w:rPr>
      </w:pPr>
      <w:r>
        <w:rPr>
          <w:lang w:val="zh-CN"/>
        </w:rPr>
        <w:t>在组成帧结构的过程中，将</w:t>
      </w:r>
      <w:r>
        <w:rPr>
          <w:lang w:val="zh-CN"/>
        </w:rPr>
        <w:t>A</w:t>
      </w:r>
      <w:r>
        <w:rPr>
          <w:lang w:val="zh-CN"/>
        </w:rPr>
        <w:t>组数据固定的保存在每一个无线帧第二和第三个符号的第</w:t>
      </w:r>
      <w:r>
        <w:rPr>
          <w:lang w:val="zh-CN"/>
        </w:rPr>
        <w:t>1~257</w:t>
      </w:r>
      <w:r>
        <w:rPr>
          <w:lang w:val="zh-CN"/>
        </w:rPr>
        <w:t>和第</w:t>
      </w:r>
      <w:r>
        <w:rPr>
          <w:lang w:val="zh-CN"/>
        </w:rPr>
        <w:t>3841~4096</w:t>
      </w:r>
      <w:r>
        <w:rPr>
          <w:lang w:val="zh-CN"/>
        </w:rPr>
        <w:t>个子载波处。四组同步数据共占用</w:t>
      </w:r>
      <w:r>
        <w:rPr>
          <w:lang w:val="zh-CN"/>
        </w:rPr>
        <w:t>1024</w:t>
      </w:r>
      <w:r>
        <w:rPr>
          <w:lang w:val="zh-CN"/>
        </w:rPr>
        <w:t>个子载波，并且这四组数据对于每一个无线帧都是相同的。</w:t>
      </w:r>
      <w:r>
        <w:rPr>
          <w:lang w:val="zh-CN"/>
        </w:rPr>
        <w:t>B</w:t>
      </w:r>
      <w:r>
        <w:rPr>
          <w:lang w:val="zh-CN"/>
        </w:rPr>
        <w:t>组数据保存在本地，通过它们进行相关操作，</w:t>
      </w:r>
      <w:r>
        <w:t>就</w:t>
      </w:r>
      <w:r>
        <w:rPr>
          <w:lang w:val="zh-CN"/>
        </w:rPr>
        <w:t>可以找到从天线上接收来的连续不断的数据中，那些特定的数据的位置。又根据</w:t>
      </w:r>
      <w:r>
        <w:rPr>
          <w:lang w:val="zh-CN"/>
        </w:rPr>
        <w:t>A</w:t>
      </w:r>
      <w:r>
        <w:rPr>
          <w:lang w:val="zh-CN"/>
        </w:rPr>
        <w:t>组数据在无线帧中占据着固定的位置的特性，就可以得知一个个无线帧结构在接收到的数据流中的位置。由此可以确定</w:t>
      </w:r>
      <w:r>
        <w:rPr>
          <w:lang w:val="zh-CN"/>
        </w:rPr>
        <w:t>FFT</w:t>
      </w:r>
      <w:r>
        <w:rPr>
          <w:lang w:val="zh-CN"/>
        </w:rPr>
        <w:t>操作该从哪些数据开始。</w:t>
      </w:r>
    </w:p>
    <w:p w:rsidR="007B120F" w:rsidRPr="00210A4B" w:rsidRDefault="007B120F" w:rsidP="007B120F">
      <w:pPr>
        <w:spacing w:line="360" w:lineRule="exact"/>
        <w:ind w:firstLineChars="200" w:firstLine="420"/>
        <w:rPr>
          <w:lang w:val="zh-CN"/>
        </w:rPr>
      </w:pPr>
      <w:r>
        <w:rPr>
          <w:lang w:val="zh-CN"/>
        </w:rPr>
        <w:t>同步模块的执行过程是，模块对不断接收来的数据做</w:t>
      </w:r>
      <w:r>
        <w:rPr>
          <w:lang w:val="zh-CN"/>
        </w:rPr>
        <w:t>FFT</w:t>
      </w:r>
      <w:r>
        <w:rPr>
          <w:lang w:val="zh-CN"/>
        </w:rPr>
        <w:t>，并与本地预存好的</w:t>
      </w:r>
      <w:r>
        <w:rPr>
          <w:lang w:val="zh-CN"/>
        </w:rPr>
        <w:t>B</w:t>
      </w:r>
      <w:r>
        <w:rPr>
          <w:lang w:val="zh-CN"/>
        </w:rPr>
        <w:t>组数据的</w:t>
      </w:r>
      <w:r>
        <w:rPr>
          <w:lang w:val="zh-CN"/>
        </w:rPr>
        <w:t>FFT</w:t>
      </w:r>
      <w:r>
        <w:rPr>
          <w:lang w:val="zh-CN"/>
        </w:rPr>
        <w:t>结果做相关操作，即接收到的数据实部与本地预存的同步数据</w:t>
      </w:r>
      <w:r>
        <w:rPr>
          <w:lang w:val="zh-CN"/>
        </w:rPr>
        <w:t>FFT</w:t>
      </w:r>
      <w:r>
        <w:rPr>
          <w:lang w:val="zh-CN"/>
        </w:rPr>
        <w:t>结果的实部，虚部与虚部做乘和累加操作，并将所得到的结果送入</w:t>
      </w:r>
      <w:r>
        <w:rPr>
          <w:lang w:val="zh-CN"/>
        </w:rPr>
        <w:t>IFFT</w:t>
      </w:r>
      <w:r>
        <w:rPr>
          <w:lang w:val="zh-CN"/>
        </w:rPr>
        <w:t>模块做</w:t>
      </w:r>
      <w:r>
        <w:rPr>
          <w:lang w:val="zh-CN"/>
        </w:rPr>
        <w:t>IFFT</w:t>
      </w:r>
      <w:r>
        <w:rPr>
          <w:lang w:val="zh-CN"/>
        </w:rPr>
        <w:t>，对</w:t>
      </w:r>
      <w:r>
        <w:rPr>
          <w:lang w:val="zh-CN"/>
        </w:rPr>
        <w:t>IFFT</w:t>
      </w:r>
      <w:r>
        <w:rPr>
          <w:lang w:val="zh-CN"/>
        </w:rPr>
        <w:t>的结果，错位</w:t>
      </w:r>
      <w:r>
        <w:rPr>
          <w:lang w:val="zh-CN"/>
        </w:rPr>
        <w:t>2048</w:t>
      </w:r>
      <w:r>
        <w:rPr>
          <w:lang w:val="zh-CN"/>
        </w:rPr>
        <w:t>个数据累加，得到结果的峰值的位置即对应下一个帧头在序列的相对位置。再将这个位置传送给</w:t>
      </w:r>
      <w:r>
        <w:rPr>
          <w:lang w:val="zh-CN"/>
        </w:rPr>
        <w:t>FFT</w:t>
      </w:r>
      <w:r>
        <w:rPr>
          <w:lang w:val="zh-CN"/>
        </w:rPr>
        <w:t>，以便</w:t>
      </w:r>
      <w:r>
        <w:rPr>
          <w:lang w:val="zh-CN"/>
        </w:rPr>
        <w:t>FFT</w:t>
      </w:r>
      <w:r>
        <w:rPr>
          <w:lang w:val="zh-CN"/>
        </w:rPr>
        <w:t>变换和去</w:t>
      </w:r>
      <w:r>
        <w:rPr>
          <w:lang w:val="zh-CN"/>
        </w:rPr>
        <w:t>CP</w:t>
      </w:r>
      <w:r>
        <w:rPr>
          <w:lang w:val="zh-CN"/>
        </w:rPr>
        <w:t>前缀。</w:t>
      </w:r>
    </w:p>
    <w:p w:rsidR="007B120F" w:rsidRDefault="007B120F" w:rsidP="007B120F">
      <w:pPr>
        <w:pStyle w:val="2"/>
        <w:spacing w:beforeLines="50" w:before="120" w:afterLines="50" w:after="120" w:line="360" w:lineRule="exact"/>
        <w:ind w:right="-1"/>
        <w:rPr>
          <w:rFonts w:eastAsia="黑体"/>
          <w:b w:val="0"/>
          <w:i w:val="0"/>
        </w:rPr>
      </w:pPr>
      <w:bookmarkStart w:id="35" w:name="_Toc484447209"/>
      <w:r>
        <w:rPr>
          <w:rFonts w:eastAsia="黑体"/>
          <w:b w:val="0"/>
          <w:i w:val="0"/>
        </w:rPr>
        <w:t>2.6</w:t>
      </w:r>
      <w:r>
        <w:rPr>
          <w:rFonts w:eastAsia="黑体" w:hint="eastAsia"/>
          <w:b w:val="0"/>
          <w:i w:val="0"/>
        </w:rPr>
        <w:t>信道估计算法</w:t>
      </w:r>
      <w:bookmarkEnd w:id="35"/>
    </w:p>
    <w:p w:rsidR="007B120F" w:rsidRDefault="007B120F" w:rsidP="007B120F">
      <w:pPr>
        <w:pStyle w:val="a0"/>
        <w:spacing w:line="360" w:lineRule="exact"/>
        <w:rPr>
          <w:lang w:val="zh-CN"/>
        </w:rPr>
      </w:pPr>
      <w:r>
        <w:rPr>
          <w:rFonts w:hint="eastAsia"/>
          <w:lang w:val="zh-CN"/>
        </w:rPr>
        <w:t>无线通信系统的性能和正确性很大程度上会受到无线通信信道的影响，这和有线通信有很大的不同。数据在无线通信信道上传输时会收到噪声的干扰，与原来的值表现出偏差。需要通过信道估计来在接收端恢复出发送端的发射信号，而信道估计的过程就是通过导频的变化值估计其他有效数据的变化值的过程。</w:t>
      </w:r>
    </w:p>
    <w:p w:rsidR="007B120F" w:rsidRDefault="007B120F" w:rsidP="007B120F">
      <w:pPr>
        <w:pStyle w:val="a0"/>
        <w:spacing w:line="360" w:lineRule="exact"/>
        <w:rPr>
          <w:lang w:val="zh-CN"/>
        </w:rPr>
      </w:pPr>
      <w:r>
        <w:rPr>
          <w:rFonts w:hint="eastAsia"/>
          <w:lang w:val="zh-CN"/>
        </w:rPr>
        <w:t>帧结构中有固定位置的导频，这些导频不论在发送端还是接收端都是已知的。系统假设无线通信的信道是衰落信道，这种信道的噪声可以表示为：</w:t>
      </w:r>
      <w:r>
        <w:rPr>
          <w:rFonts w:hint="eastAsia"/>
          <w:lang w:val="zh-CN"/>
        </w:rPr>
        <w:t xml:space="preserve"> </w:t>
      </w:r>
    </w:p>
    <w:p w:rsidR="007B120F" w:rsidRPr="00F27812" w:rsidRDefault="007B120F" w:rsidP="007B120F">
      <w:pPr>
        <w:pStyle w:val="a0"/>
        <w:spacing w:line="360" w:lineRule="exact"/>
        <w:rPr>
          <w:lang w:val="zh-CN"/>
        </w:rPr>
      </w:pPr>
      <m:oMathPara>
        <m:oMathParaPr>
          <m:jc m:val="right"/>
        </m:oMathParaPr>
        <m:oMath>
          <m:r>
            <m:rPr>
              <m:sty m:val="p"/>
            </m:rPr>
            <w:rPr>
              <w:rFonts w:ascii="Cambria Math" w:hAnsi="Cambria Math" w:hint="eastAsia"/>
              <w:lang w:val="zh-CN"/>
            </w:rPr>
            <m:t>y=H</m:t>
          </m:r>
          <m:r>
            <m:rPr>
              <m:sty m:val="p"/>
            </m:rPr>
            <w:rPr>
              <w:rFonts w:ascii="MS Gothic" w:eastAsia="MS Gothic" w:hAnsi="MS Gothic" w:cs="MS Gothic" w:hint="eastAsia"/>
              <w:lang w:val="zh-CN"/>
            </w:rPr>
            <m:t>*</m:t>
          </m:r>
          <m:r>
            <m:rPr>
              <m:sty m:val="p"/>
            </m:rPr>
            <w:rPr>
              <w:rFonts w:ascii="Cambria Math" w:hAnsi="Cambria Math" w:hint="eastAsia"/>
              <w:lang w:val="zh-CN"/>
            </w:rPr>
            <m:t>x+n</m:t>
          </m:r>
          <m:r>
            <m:rPr>
              <m:sty m:val="p"/>
            </m:rPr>
            <w:rPr>
              <w:rFonts w:ascii="Cambria Math" w:hAnsi="Cambria Math"/>
              <w:lang w:val="zh-CN"/>
            </w:rPr>
            <m:t xml:space="preserve">                             </m:t>
          </m:r>
          <m:r>
            <w:rPr>
              <w:rFonts w:ascii="Cambria Math" w:hAnsi="Cambria Math"/>
              <w:lang w:val="zh-CN"/>
            </w:rPr>
            <m:t>(2.20)</m:t>
          </m:r>
        </m:oMath>
      </m:oMathPara>
    </w:p>
    <w:p w:rsidR="007B120F" w:rsidRDefault="007B120F" w:rsidP="007B120F">
      <w:pPr>
        <w:pStyle w:val="a0"/>
        <w:spacing w:line="360" w:lineRule="exact"/>
        <w:rPr>
          <w:lang w:val="zh-CN"/>
        </w:rPr>
      </w:pPr>
      <w:r>
        <w:rPr>
          <w:rFonts w:hint="eastAsia"/>
          <w:lang w:val="zh-CN"/>
        </w:rPr>
        <w:t>其中</w:t>
      </w:r>
      <w:r>
        <w:rPr>
          <w:rFonts w:hint="eastAsia"/>
          <w:lang w:val="zh-CN"/>
        </w:rPr>
        <w:t>y</w:t>
      </w:r>
      <w:r>
        <w:rPr>
          <w:rFonts w:hint="eastAsia"/>
          <w:lang w:val="zh-CN"/>
        </w:rPr>
        <w:t>为接收端接收到的信号，</w:t>
      </w:r>
      <w:r>
        <w:rPr>
          <w:rFonts w:hint="eastAsia"/>
          <w:lang w:val="zh-CN"/>
        </w:rPr>
        <w:t>H</w:t>
      </w:r>
      <w:r>
        <w:rPr>
          <w:rFonts w:hint="eastAsia"/>
          <w:lang w:val="zh-CN"/>
        </w:rPr>
        <w:t>为乘性噪声系数，</w:t>
      </w:r>
      <w:r>
        <w:rPr>
          <w:rFonts w:hint="eastAsia"/>
          <w:lang w:val="zh-CN"/>
        </w:rPr>
        <w:t>x</w:t>
      </w:r>
      <w:r>
        <w:rPr>
          <w:rFonts w:hint="eastAsia"/>
          <w:lang w:val="zh-CN"/>
        </w:rPr>
        <w:t>为发送端发送的原始信号，</w:t>
      </w:r>
      <w:r>
        <w:rPr>
          <w:rFonts w:hint="eastAsia"/>
          <w:lang w:val="zh-CN"/>
        </w:rPr>
        <w:t>n</w:t>
      </w:r>
      <w:r>
        <w:rPr>
          <w:rFonts w:hint="eastAsia"/>
          <w:lang w:val="zh-CN"/>
        </w:rPr>
        <w:t>为加性噪声系数。</w:t>
      </w:r>
      <w:r>
        <w:rPr>
          <w:rFonts w:hint="eastAsia"/>
          <w:lang w:val="zh-CN"/>
        </w:rPr>
        <w:t>SoftCast</w:t>
      </w:r>
      <w:r>
        <w:rPr>
          <w:rFonts w:hint="eastAsia"/>
          <w:lang w:val="zh-CN"/>
        </w:rPr>
        <w:t>无线通信系统采用的是</w:t>
      </w:r>
      <w:r>
        <w:rPr>
          <w:rFonts w:hint="eastAsia"/>
          <w:lang w:val="zh-CN"/>
        </w:rPr>
        <w:t>MMSE</w:t>
      </w:r>
      <w:r>
        <w:rPr>
          <w:rFonts w:hint="eastAsia"/>
          <w:lang w:val="zh-CN"/>
        </w:rPr>
        <w:t>信道估计算法，信道估计的过程就是通过利用在发送端和接收端都已经知道原来的</w:t>
      </w:r>
      <w:r>
        <w:rPr>
          <w:rFonts w:hint="eastAsia"/>
          <w:lang w:val="zh-CN"/>
        </w:rPr>
        <w:t>x</w:t>
      </w:r>
      <w:r>
        <w:rPr>
          <w:rFonts w:hint="eastAsia"/>
          <w:lang w:val="zh-CN"/>
        </w:rPr>
        <w:t>值。在接收端通过接收到的实际</w:t>
      </w:r>
      <w:r>
        <w:rPr>
          <w:rFonts w:hint="eastAsia"/>
          <w:lang w:val="zh-CN"/>
        </w:rPr>
        <w:t>y</w:t>
      </w:r>
      <w:r>
        <w:rPr>
          <w:rFonts w:hint="eastAsia"/>
          <w:lang w:val="zh-CN"/>
        </w:rPr>
        <w:t>值和已知的</w:t>
      </w:r>
      <w:r>
        <w:rPr>
          <w:rFonts w:hint="eastAsia"/>
          <w:lang w:val="zh-CN"/>
        </w:rPr>
        <w:t>x</w:t>
      </w:r>
      <w:r>
        <w:rPr>
          <w:rFonts w:hint="eastAsia"/>
          <w:lang w:val="zh-CN"/>
        </w:rPr>
        <w:t>值，可以计算出导频点的</w:t>
      </w:r>
      <w:r>
        <w:rPr>
          <w:rFonts w:hint="eastAsia"/>
          <w:lang w:val="zh-CN"/>
        </w:rPr>
        <w:t>H</w:t>
      </w:r>
      <w:r>
        <w:rPr>
          <w:rFonts w:hint="eastAsia"/>
          <w:lang w:val="zh-CN"/>
        </w:rPr>
        <w:t>值，再利用这些点的</w:t>
      </w:r>
      <w:r>
        <w:rPr>
          <w:rFonts w:hint="eastAsia"/>
          <w:lang w:val="zh-CN"/>
        </w:rPr>
        <w:t>H</w:t>
      </w:r>
      <w:r>
        <w:rPr>
          <w:rFonts w:hint="eastAsia"/>
          <w:lang w:val="zh-CN"/>
        </w:rPr>
        <w:t>值进行维纳滤波，得到临近点的</w:t>
      </w:r>
      <w:r>
        <w:rPr>
          <w:rFonts w:hint="eastAsia"/>
          <w:lang w:val="zh-CN"/>
        </w:rPr>
        <w:t>H</w:t>
      </w:r>
      <w:r>
        <w:rPr>
          <w:rFonts w:hint="eastAsia"/>
          <w:lang w:val="zh-CN"/>
        </w:rPr>
        <w:t>值。</w:t>
      </w:r>
    </w:p>
    <w:p w:rsidR="007B120F" w:rsidRDefault="007B120F" w:rsidP="007B120F">
      <w:pPr>
        <w:pStyle w:val="a0"/>
        <w:spacing w:line="360" w:lineRule="exact"/>
        <w:rPr>
          <w:lang w:val="zh-CN"/>
        </w:rPr>
      </w:pPr>
    </w:p>
    <w:p w:rsidR="007B120F" w:rsidRDefault="007B120F" w:rsidP="007B120F">
      <w:pPr>
        <w:pStyle w:val="a0"/>
        <w:spacing w:line="360" w:lineRule="exact"/>
        <w:ind w:firstLine="0"/>
        <w:rPr>
          <w:lang w:val="zh-CN"/>
        </w:rPr>
      </w:pPr>
    </w:p>
    <w:p w:rsidR="007B120F" w:rsidRDefault="007B120F" w:rsidP="007B120F">
      <w:pPr>
        <w:pStyle w:val="a0"/>
        <w:spacing w:line="360" w:lineRule="exact"/>
        <w:rPr>
          <w:lang w:val="zh-CN"/>
        </w:rPr>
      </w:pPr>
      <w:r>
        <w:rPr>
          <w:noProof/>
        </w:rPr>
        <w:lastRenderedPageBreak/>
        <w:drawing>
          <wp:anchor distT="0" distB="0" distL="114300" distR="114300" simplePos="0" relativeHeight="251660288" behindDoc="0" locked="0" layoutInCell="1" allowOverlap="1" wp14:anchorId="43EE9CEA" wp14:editId="340698B9">
            <wp:simplePos x="0" y="0"/>
            <wp:positionH relativeFrom="margin">
              <wp:align>center</wp:align>
            </wp:positionH>
            <wp:positionV relativeFrom="paragraph">
              <wp:posOffset>36830</wp:posOffset>
            </wp:positionV>
            <wp:extent cx="4342765" cy="3990340"/>
            <wp:effectExtent l="0" t="0" r="63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2857" cy="3990476"/>
                    </a:xfrm>
                    <a:prstGeom prst="rect">
                      <a:avLst/>
                    </a:prstGeom>
                  </pic:spPr>
                </pic:pic>
              </a:graphicData>
            </a:graphic>
          </wp:anchor>
        </w:drawing>
      </w: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Default="007B120F" w:rsidP="007B120F">
      <w:pPr>
        <w:pStyle w:val="a0"/>
        <w:spacing w:line="360" w:lineRule="exact"/>
        <w:ind w:firstLine="0"/>
        <w:rPr>
          <w:lang w:val="zh-CN"/>
        </w:rPr>
      </w:pPr>
    </w:p>
    <w:p w:rsidR="007B120F" w:rsidRDefault="007B120F" w:rsidP="007B120F">
      <w:pPr>
        <w:pStyle w:val="a0"/>
        <w:spacing w:line="360" w:lineRule="exact"/>
        <w:ind w:firstLine="0"/>
        <w:rPr>
          <w:lang w:val="zh-CN"/>
        </w:rPr>
      </w:pPr>
    </w:p>
    <w:p w:rsidR="007B120F" w:rsidRDefault="007B120F" w:rsidP="007B120F">
      <w:pPr>
        <w:pStyle w:val="a0"/>
        <w:spacing w:line="360" w:lineRule="exact"/>
        <w:ind w:firstLine="0"/>
        <w:jc w:val="center"/>
        <w:rPr>
          <w:lang w:val="zh-CN"/>
        </w:rPr>
      </w:pPr>
      <w:r>
        <w:rPr>
          <w:rFonts w:ascii="黑体" w:eastAsia="黑体" w:hAnsi="黑体" w:hint="eastAsia"/>
          <w:kern w:val="0"/>
          <w:sz w:val="18"/>
          <w:szCs w:val="18"/>
        </w:rPr>
        <w:t>图2</w:t>
      </w:r>
      <w:r>
        <w:rPr>
          <w:rFonts w:ascii="黑体" w:eastAsia="黑体" w:hAnsi="黑体"/>
          <w:kern w:val="0"/>
          <w:sz w:val="18"/>
          <w:szCs w:val="18"/>
        </w:rPr>
        <w:t xml:space="preserve">.4 </w:t>
      </w:r>
      <w:r>
        <w:rPr>
          <w:rFonts w:ascii="黑体" w:eastAsia="黑体" w:hAnsi="黑体" w:hint="eastAsia"/>
          <w:kern w:val="0"/>
          <w:sz w:val="18"/>
          <w:szCs w:val="18"/>
        </w:rPr>
        <w:t>信道估计所用的导频位置及其影响的结果</w:t>
      </w:r>
    </w:p>
    <w:p w:rsidR="007B120F" w:rsidRPr="00D73BE5" w:rsidRDefault="007B120F" w:rsidP="007B120F">
      <w:pPr>
        <w:pStyle w:val="a0"/>
        <w:spacing w:line="360" w:lineRule="exact"/>
        <w:rPr>
          <w:lang w:val="zh-CN"/>
        </w:rPr>
      </w:pPr>
      <w:r>
        <w:rPr>
          <w:rFonts w:hint="eastAsia"/>
          <w:lang w:val="zh-CN"/>
        </w:rPr>
        <w:t>如上图所示，实线部分的为块</w:t>
      </w:r>
      <w:r>
        <w:rPr>
          <w:rFonts w:hint="eastAsia"/>
          <w:lang w:val="zh-CN"/>
        </w:rPr>
        <w:t>1</w:t>
      </w:r>
      <w:r>
        <w:rPr>
          <w:rFonts w:hint="eastAsia"/>
          <w:lang w:val="zh-CN"/>
        </w:rPr>
        <w:t>，块</w:t>
      </w:r>
      <w:r>
        <w:rPr>
          <w:rFonts w:hint="eastAsia"/>
          <w:lang w:val="zh-CN"/>
        </w:rPr>
        <w:t>1</w:t>
      </w:r>
      <w:r>
        <w:rPr>
          <w:rFonts w:hint="eastAsia"/>
          <w:lang w:val="zh-CN"/>
        </w:rPr>
        <w:t>内的即实线部分不包括虚线部分的</w:t>
      </w:r>
      <w:r>
        <w:rPr>
          <w:rFonts w:hint="eastAsia"/>
          <w:lang w:val="zh-CN"/>
        </w:rPr>
        <w:t>18*</w:t>
      </w:r>
      <w:r>
        <w:rPr>
          <w:lang w:val="zh-CN"/>
        </w:rPr>
        <w:t>6</w:t>
      </w:r>
      <w:r>
        <w:rPr>
          <w:rFonts w:hint="eastAsia"/>
          <w:lang w:val="zh-CN"/>
        </w:rPr>
        <w:t>=</w:t>
      </w:r>
      <w:r>
        <w:rPr>
          <w:lang w:val="zh-CN"/>
        </w:rPr>
        <w:t>108</w:t>
      </w:r>
      <w:r>
        <w:rPr>
          <w:rFonts w:hint="eastAsia"/>
          <w:lang w:val="zh-CN"/>
        </w:rPr>
        <w:t>个点由实线框内的</w:t>
      </w:r>
      <w:r>
        <w:rPr>
          <w:rFonts w:hint="eastAsia"/>
          <w:lang w:val="zh-CN"/>
        </w:rPr>
        <w:t>9</w:t>
      </w:r>
      <w:r>
        <w:rPr>
          <w:rFonts w:hint="eastAsia"/>
          <w:lang w:val="zh-CN"/>
        </w:rPr>
        <w:t>个导频数据通过维纳滤波计算得出。同理块</w:t>
      </w:r>
      <w:r>
        <w:rPr>
          <w:rFonts w:hint="eastAsia"/>
          <w:lang w:val="zh-CN"/>
        </w:rPr>
        <w:t>2</w:t>
      </w:r>
      <w:r>
        <w:rPr>
          <w:rFonts w:hint="eastAsia"/>
          <w:lang w:val="zh-CN"/>
        </w:rPr>
        <w:t>内的</w:t>
      </w:r>
      <w:r>
        <w:rPr>
          <w:rFonts w:hint="eastAsia"/>
          <w:lang w:val="zh-CN"/>
        </w:rPr>
        <w:t>1</w:t>
      </w:r>
      <w:r>
        <w:rPr>
          <w:lang w:val="zh-CN"/>
        </w:rPr>
        <w:t>08</w:t>
      </w:r>
      <w:r>
        <w:rPr>
          <w:rFonts w:hint="eastAsia"/>
          <w:lang w:val="zh-CN"/>
        </w:rPr>
        <w:t>个点也由块</w:t>
      </w:r>
      <w:r>
        <w:rPr>
          <w:rFonts w:hint="eastAsia"/>
          <w:lang w:val="zh-CN"/>
        </w:rPr>
        <w:t>2</w:t>
      </w:r>
      <w:r>
        <w:rPr>
          <w:rFonts w:hint="eastAsia"/>
          <w:lang w:val="zh-CN"/>
        </w:rPr>
        <w:t>的</w:t>
      </w:r>
      <w:r>
        <w:rPr>
          <w:rFonts w:hint="eastAsia"/>
          <w:lang w:val="zh-CN"/>
        </w:rPr>
        <w:t>9</w:t>
      </w:r>
      <w:r>
        <w:rPr>
          <w:rFonts w:hint="eastAsia"/>
          <w:lang w:val="zh-CN"/>
        </w:rPr>
        <w:t>个导频计算得出。最后，信道估计模块对每一个子载波，输出经过信道补偿的</w:t>
      </w:r>
      <w:r>
        <w:rPr>
          <w:rFonts w:hint="eastAsia"/>
          <w:lang w:val="zh-CN"/>
        </w:rPr>
        <w:t>X</w:t>
      </w:r>
      <w:r>
        <w:rPr>
          <w:rFonts w:hint="eastAsia"/>
          <w:lang w:val="zh-CN"/>
        </w:rPr>
        <w:t>值和乘性噪声系数</w:t>
      </w:r>
      <w:r>
        <w:rPr>
          <w:rFonts w:hint="eastAsia"/>
          <w:lang w:val="zh-CN"/>
        </w:rPr>
        <w:t>H</w:t>
      </w:r>
      <w:r>
        <w:rPr>
          <w:rFonts w:hint="eastAsia"/>
          <w:lang w:val="zh-CN"/>
        </w:rPr>
        <w:t>值。</w:t>
      </w:r>
    </w:p>
    <w:p w:rsidR="007B120F" w:rsidRDefault="007B120F" w:rsidP="007B120F">
      <w:pPr>
        <w:pStyle w:val="a0"/>
      </w:pPr>
    </w:p>
    <w:p w:rsidR="007B120F" w:rsidRDefault="007B120F" w:rsidP="007B120F">
      <w:pPr>
        <w:pStyle w:val="a0"/>
      </w:pPr>
    </w:p>
    <w:p w:rsidR="007B120F" w:rsidRDefault="007B120F" w:rsidP="007B120F">
      <w:pPr>
        <w:pStyle w:val="a0"/>
      </w:pPr>
    </w:p>
    <w:p w:rsidR="007B120F" w:rsidRDefault="007B120F" w:rsidP="007B120F">
      <w:pPr>
        <w:pStyle w:val="a0"/>
      </w:pPr>
    </w:p>
    <w:p w:rsidR="007B120F" w:rsidRDefault="007B120F" w:rsidP="007B120F">
      <w:pPr>
        <w:pStyle w:val="a0"/>
      </w:pPr>
    </w:p>
    <w:p w:rsidR="007B120F" w:rsidRDefault="007B120F" w:rsidP="007B120F">
      <w:pPr>
        <w:pStyle w:val="a0"/>
      </w:pPr>
    </w:p>
    <w:p w:rsidR="007B120F" w:rsidRDefault="007B120F" w:rsidP="007B120F">
      <w:pPr>
        <w:pStyle w:val="a0"/>
      </w:pPr>
    </w:p>
    <w:p w:rsidR="007B120F" w:rsidRDefault="007B120F" w:rsidP="007B120F">
      <w:pPr>
        <w:pStyle w:val="a0"/>
      </w:pPr>
    </w:p>
    <w:p w:rsidR="007B120F" w:rsidRDefault="007B120F" w:rsidP="007B120F">
      <w:pPr>
        <w:pStyle w:val="a0"/>
      </w:pPr>
    </w:p>
    <w:p w:rsidR="007B120F" w:rsidRDefault="007B120F" w:rsidP="007B120F">
      <w:pPr>
        <w:pStyle w:val="a0"/>
      </w:pPr>
    </w:p>
    <w:p w:rsidR="007B120F" w:rsidRDefault="007B120F" w:rsidP="007B120F">
      <w:pPr>
        <w:pStyle w:val="a0"/>
      </w:pPr>
    </w:p>
    <w:p w:rsidR="007B120F" w:rsidRDefault="007B120F" w:rsidP="007B120F">
      <w:pPr>
        <w:pStyle w:val="a0"/>
      </w:pPr>
    </w:p>
    <w:p w:rsidR="007B120F" w:rsidRDefault="007B120F" w:rsidP="007B120F">
      <w:pPr>
        <w:pStyle w:val="a0"/>
      </w:pPr>
    </w:p>
    <w:p w:rsidR="007B120F" w:rsidRDefault="007B120F" w:rsidP="007B120F">
      <w:pPr>
        <w:pStyle w:val="a0"/>
      </w:pPr>
    </w:p>
    <w:p w:rsidR="007B120F" w:rsidRDefault="007B120F" w:rsidP="007B120F">
      <w:pPr>
        <w:pStyle w:val="a0"/>
      </w:pPr>
    </w:p>
    <w:p w:rsidR="007B120F" w:rsidRDefault="007B120F" w:rsidP="007B120F">
      <w:pPr>
        <w:pStyle w:val="a0"/>
      </w:pPr>
    </w:p>
    <w:p w:rsidR="007B120F" w:rsidRDefault="007B120F" w:rsidP="007B120F">
      <w:pPr>
        <w:pStyle w:val="a0"/>
      </w:pPr>
    </w:p>
    <w:p w:rsidR="007B120F" w:rsidRDefault="007B120F" w:rsidP="007B120F">
      <w:pPr>
        <w:pStyle w:val="a0"/>
        <w:ind w:firstLine="0"/>
      </w:pPr>
    </w:p>
    <w:p w:rsidR="007B120F" w:rsidRDefault="007B120F" w:rsidP="007B120F">
      <w:pPr>
        <w:pStyle w:val="a0"/>
      </w:pPr>
    </w:p>
    <w:p w:rsidR="007B120F" w:rsidRDefault="007B120F" w:rsidP="007B120F">
      <w:pPr>
        <w:pStyle w:val="a0"/>
      </w:pPr>
    </w:p>
    <w:p w:rsidR="007B120F" w:rsidRPr="00D73BE5" w:rsidRDefault="007B120F" w:rsidP="007B120F">
      <w:pPr>
        <w:pStyle w:val="a0"/>
      </w:pPr>
    </w:p>
    <w:p w:rsidR="007B120F" w:rsidRDefault="007B120F" w:rsidP="007B120F">
      <w:pPr>
        <w:pStyle w:val="1"/>
        <w:spacing w:beforeLines="50" w:before="120" w:afterLines="50" w:after="120" w:line="360" w:lineRule="exact"/>
        <w:jc w:val="center"/>
        <w:rPr>
          <w:rFonts w:eastAsia="黑体"/>
          <w:b w:val="0"/>
          <w:i w:val="0"/>
        </w:rPr>
      </w:pPr>
      <w:bookmarkStart w:id="36" w:name="_Toc484447210"/>
      <w:bookmarkEnd w:id="16"/>
      <w:bookmarkEnd w:id="17"/>
      <w:r>
        <w:rPr>
          <w:rFonts w:eastAsia="黑体"/>
          <w:b w:val="0"/>
          <w:i w:val="0"/>
        </w:rPr>
        <w:lastRenderedPageBreak/>
        <w:t>3</w:t>
      </w:r>
      <w:r>
        <w:rPr>
          <w:rFonts w:eastAsia="黑体" w:hint="eastAsia"/>
          <w:b w:val="0"/>
          <w:i w:val="0"/>
        </w:rPr>
        <w:t xml:space="preserve"> </w:t>
      </w:r>
      <w:r>
        <w:rPr>
          <w:rFonts w:eastAsia="黑体" w:hint="eastAsia"/>
          <w:b w:val="0"/>
          <w:i w:val="0"/>
        </w:rPr>
        <w:t>发送端部分模块</w:t>
      </w:r>
      <w:r>
        <w:rPr>
          <w:rFonts w:eastAsia="黑体" w:hint="eastAsia"/>
          <w:b w:val="0"/>
          <w:i w:val="0"/>
        </w:rPr>
        <w:t>RTL</w:t>
      </w:r>
      <w:r>
        <w:rPr>
          <w:rFonts w:eastAsia="黑体" w:hint="eastAsia"/>
          <w:b w:val="0"/>
          <w:i w:val="0"/>
        </w:rPr>
        <w:t>代码的设计</w:t>
      </w:r>
      <w:bookmarkEnd w:id="36"/>
    </w:p>
    <w:p w:rsidR="007B120F" w:rsidRDefault="007B120F" w:rsidP="007B120F">
      <w:pPr>
        <w:pStyle w:val="2"/>
        <w:spacing w:beforeLines="50" w:before="120" w:afterLines="50" w:after="120" w:line="360" w:lineRule="exact"/>
        <w:ind w:right="-1"/>
        <w:rPr>
          <w:rFonts w:eastAsia="黑体"/>
          <w:b w:val="0"/>
          <w:i w:val="0"/>
        </w:rPr>
      </w:pPr>
      <w:bookmarkStart w:id="37" w:name="_Toc484447211"/>
      <w:r w:rsidRPr="00F61B39">
        <w:rPr>
          <w:rFonts w:eastAsia="黑体"/>
          <w:b w:val="0"/>
          <w:i w:val="0"/>
        </w:rPr>
        <w:t>3.</w:t>
      </w:r>
      <w:r>
        <w:rPr>
          <w:rFonts w:eastAsia="黑体"/>
          <w:b w:val="0"/>
          <w:i w:val="0"/>
        </w:rPr>
        <w:t>1</w:t>
      </w:r>
      <w:r>
        <w:rPr>
          <w:rFonts w:eastAsia="黑体" w:hint="eastAsia"/>
          <w:b w:val="0"/>
          <w:i w:val="0"/>
        </w:rPr>
        <w:t>发送端</w:t>
      </w:r>
      <w:r>
        <w:rPr>
          <w:rFonts w:eastAsia="黑体"/>
          <w:b w:val="0"/>
          <w:i w:val="0"/>
        </w:rPr>
        <w:t>系统设计与基本框架</w:t>
      </w:r>
      <w:bookmarkEnd w:id="37"/>
    </w:p>
    <w:p w:rsidR="007B120F" w:rsidRPr="00443BAC" w:rsidRDefault="007B120F" w:rsidP="007B120F">
      <w:pPr>
        <w:spacing w:line="360" w:lineRule="exact"/>
        <w:ind w:firstLineChars="200" w:firstLine="420"/>
      </w:pPr>
      <w:r w:rsidRPr="00443BAC">
        <w:t>在发送端，视频数据从一个摄像头读入，通过</w:t>
      </w:r>
      <w:r w:rsidRPr="00443BAC">
        <w:t>HDMI</w:t>
      </w:r>
      <w:r w:rsidRPr="00443BAC">
        <w:t>接口，传输到基带系统中，经过发送端的一系列处理，通过射频板发射出去。在接收端通过一系列处理过程，最终像摄像头采集到的图像在</w:t>
      </w:r>
      <w:r w:rsidRPr="00443BAC">
        <w:t>VR</w:t>
      </w:r>
      <w:r w:rsidRPr="00443BAC">
        <w:t>眼镜上显示出来。</w:t>
      </w:r>
    </w:p>
    <w:p w:rsidR="007B120F" w:rsidRDefault="007B120F" w:rsidP="007B120F">
      <w:pPr>
        <w:spacing w:line="360" w:lineRule="exact"/>
        <w:ind w:firstLine="420"/>
        <w:rPr>
          <w:rFonts w:ascii="宋体" w:hAnsi="宋体"/>
        </w:rPr>
      </w:pPr>
      <w:r>
        <w:rPr>
          <w:rFonts w:ascii="宋体" w:hAnsi="宋体" w:hint="eastAsia"/>
        </w:rPr>
        <w:t>系统发送端的模块微架构如下图所示：</w:t>
      </w:r>
    </w:p>
    <w:p w:rsidR="007B120F" w:rsidRDefault="00065C90" w:rsidP="007B120F">
      <w:pPr>
        <w:spacing w:line="360" w:lineRule="exact"/>
        <w:rPr>
          <w:rFonts w:ascii="宋体" w:hAnsi="宋体"/>
        </w:rPr>
      </w:pPr>
      <w:r>
        <w:rPr>
          <w:rFonts w:ascii="宋体" w:hAnsi="宋体"/>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0;margin-top:4.1pt;width:451.35pt;height:66.8pt;z-index:251703296;mso-position-horizontal-relative:text;mso-position-vertical-relative:text">
            <v:imagedata r:id="rId15" o:title=""/>
          </v:shape>
          <o:OLEObject Type="Embed" ProgID="Visio.Drawing.15" ShapeID="_x0000_s1037" DrawAspect="Content" ObjectID="_1558247150" r:id="rId16"/>
        </w:object>
      </w:r>
    </w:p>
    <w:p w:rsidR="007B120F" w:rsidRDefault="007B120F" w:rsidP="007B120F">
      <w:pPr>
        <w:spacing w:line="360" w:lineRule="exact"/>
        <w:rPr>
          <w:rFonts w:ascii="宋体" w:hAnsi="宋体"/>
        </w:rPr>
      </w:pPr>
    </w:p>
    <w:p w:rsidR="007B120F" w:rsidRDefault="007B120F" w:rsidP="007B120F">
      <w:pPr>
        <w:spacing w:line="360" w:lineRule="exact"/>
        <w:rPr>
          <w:rFonts w:ascii="宋体" w:hAnsi="宋体"/>
        </w:rPr>
      </w:pPr>
    </w:p>
    <w:p w:rsidR="007B120F" w:rsidRPr="001753DE" w:rsidRDefault="007B120F" w:rsidP="007B120F">
      <w:pPr>
        <w:spacing w:line="360" w:lineRule="exact"/>
        <w:rPr>
          <w:rFonts w:ascii="宋体" w:hAnsi="宋体"/>
        </w:rPr>
      </w:pPr>
    </w:p>
    <w:p w:rsidR="007B120F" w:rsidRDefault="007B120F" w:rsidP="007B120F">
      <w:pPr>
        <w:spacing w:line="360" w:lineRule="exact"/>
        <w:ind w:firstLine="420"/>
        <w:jc w:val="center"/>
      </w:pPr>
      <w:r>
        <w:rPr>
          <w:rFonts w:ascii="黑体" w:eastAsia="黑体" w:hAnsi="黑体" w:hint="eastAsia"/>
          <w:kern w:val="0"/>
          <w:sz w:val="18"/>
          <w:szCs w:val="18"/>
        </w:rPr>
        <w:t>图3.1</w:t>
      </w:r>
      <w:r>
        <w:rPr>
          <w:rFonts w:ascii="黑体" w:eastAsia="黑体" w:hAnsi="黑体"/>
          <w:kern w:val="0"/>
          <w:sz w:val="18"/>
          <w:szCs w:val="18"/>
        </w:rPr>
        <w:t xml:space="preserve"> </w:t>
      </w:r>
      <w:r>
        <w:rPr>
          <w:rFonts w:ascii="黑体" w:eastAsia="黑体" w:hAnsi="黑体" w:hint="eastAsia"/>
          <w:kern w:val="0"/>
          <w:sz w:val="18"/>
          <w:szCs w:val="18"/>
        </w:rPr>
        <w:t>SoftCast发送端模块微架构</w:t>
      </w:r>
    </w:p>
    <w:p w:rsidR="007B120F" w:rsidRDefault="007B120F" w:rsidP="007B120F">
      <w:pPr>
        <w:spacing w:line="360" w:lineRule="exact"/>
        <w:ind w:firstLine="420"/>
      </w:pPr>
      <w:r>
        <w:t>在发送端，从</w:t>
      </w:r>
      <w:r>
        <w:t>HDMI</w:t>
      </w:r>
      <w:r>
        <w:t>采集的数据经过</w:t>
      </w:r>
      <w:r>
        <w:t>32*32</w:t>
      </w:r>
      <w:r>
        <w:t>矩阵大小的</w:t>
      </w:r>
      <w:r>
        <w:t>2D-DCT</w:t>
      </w:r>
      <w:r>
        <w:t>变换，得到</w:t>
      </w:r>
      <w:r>
        <w:t>DCT</w:t>
      </w:r>
      <w:r>
        <w:t>系数矩阵，按照不均等的划分方式，将</w:t>
      </w:r>
      <w:r>
        <w:t>32*32</w:t>
      </w:r>
      <w:r>
        <w:t>的</w:t>
      </w:r>
      <w:r>
        <w:t>DCT</w:t>
      </w:r>
      <w:r>
        <w:t>系数矩阵划分为最左上角的</w:t>
      </w:r>
      <w:r>
        <w:t>DC</w:t>
      </w:r>
      <w:r>
        <w:t>系数（直流系数）和其余的</w:t>
      </w:r>
      <w:r>
        <w:t>15</w:t>
      </w:r>
      <w:r>
        <w:t>个反</w:t>
      </w:r>
      <w:r>
        <w:t>L</w:t>
      </w:r>
      <w:r>
        <w:t>型块。</w:t>
      </w:r>
    </w:p>
    <w:p w:rsidR="007B120F" w:rsidRDefault="007B120F" w:rsidP="007B120F">
      <w:pPr>
        <w:spacing w:line="360" w:lineRule="exact"/>
        <w:ind w:firstLine="420"/>
      </w:pPr>
      <w:r>
        <w:t>对于</w:t>
      </w:r>
      <w:r>
        <w:t>i</w:t>
      </w:r>
      <w:r>
        <w:t>的取值从</w:t>
      </w:r>
      <w:r>
        <w:t>1</w:t>
      </w:r>
      <w:r>
        <w:t>到</w:t>
      </w:r>
      <w:r>
        <w:t>15</w:t>
      </w:r>
      <w:r>
        <w:t>的每一个块，计算该块的平均功率</w:t>
      </w:r>
      <m:oMath>
        <m:sSub>
          <m:sSubPr>
            <m:ctrlPr>
              <w:rPr>
                <w:rFonts w:ascii="Cambria Math" w:hAnsi="Cambria Math"/>
              </w:rPr>
            </m:ctrlPr>
          </m:sSubPr>
          <m:e>
            <m:r>
              <w:rPr>
                <w:rFonts w:ascii="Cambria Math" w:hAnsi="Cambria Math"/>
              </w:rPr>
              <m:t>λ</m:t>
            </m:r>
          </m:e>
          <m:sub>
            <m:r>
              <w:rPr>
                <w:rFonts w:ascii="Cambria Math" w:hAnsi="Cambria Math"/>
              </w:rPr>
              <m:t>i</m:t>
            </m:r>
          </m:sub>
        </m:sSub>
      </m:oMath>
      <w:r>
        <w:t>，同时利用一行中所有块的平均功率，计算出一行</w:t>
      </w:r>
      <w:r>
        <w:t>DCT</w:t>
      </w:r>
      <w:r>
        <w:t>系数的</w:t>
      </w:r>
      <w:r>
        <w:t>15</w:t>
      </w:r>
      <w:r>
        <w:t>个平均功率，再用这</w:t>
      </w:r>
      <w:r>
        <w:t>15</w:t>
      </w:r>
      <w:r>
        <w:t>个平均功率计算出这一行</w:t>
      </w:r>
      <w:r>
        <w:t>DCT</w:t>
      </w:r>
      <w:r>
        <w:t>系数对应块的</w:t>
      </w:r>
      <w:r>
        <w:t>15</w:t>
      </w:r>
      <w:r>
        <w:t>个功率重分配系数</w:t>
      </w:r>
      <m:oMath>
        <m:sSub>
          <m:sSubPr>
            <m:ctrlPr>
              <w:rPr>
                <w:rFonts w:ascii="Cambria Math" w:hAnsi="Cambria Math"/>
              </w:rPr>
            </m:ctrlPr>
          </m:sSubPr>
          <m:e>
            <m:r>
              <w:rPr>
                <w:rFonts w:ascii="Cambria Math" w:hAnsi="Cambria Math"/>
              </w:rPr>
              <m:t>g</m:t>
            </m:r>
          </m:e>
          <m:sub>
            <m:r>
              <w:rPr>
                <w:rFonts w:ascii="Cambria Math" w:hAnsi="Cambria Math"/>
              </w:rPr>
              <m:t>i</m:t>
            </m:r>
          </m:sub>
        </m:sSub>
      </m:oMath>
      <w:r>
        <w:t>。</w:t>
      </w:r>
    </w:p>
    <w:p w:rsidR="007B120F" w:rsidRPr="00DE3637" w:rsidRDefault="007B120F" w:rsidP="007B120F">
      <w:pPr>
        <w:spacing w:line="360" w:lineRule="exact"/>
        <w:ind w:firstLine="420"/>
      </w:pPr>
      <w:r>
        <w:t>此时数据流分为两部分，即模拟部分和数字部分。模拟部分即图中所示的</w:t>
      </w:r>
      <w:r>
        <w:t>SoftCast</w:t>
      </w:r>
      <w:r>
        <w:t>过程，把之前计算得到的功率重分配系数</w:t>
      </w:r>
      <m:oMath>
        <m:sSub>
          <m:sSubPr>
            <m:ctrlPr>
              <w:rPr>
                <w:rFonts w:ascii="Cambria Math" w:hAnsi="Cambria Math"/>
              </w:rPr>
            </m:ctrlPr>
          </m:sSubPr>
          <m:e>
            <m:r>
              <w:rPr>
                <w:rFonts w:ascii="Cambria Math" w:hAnsi="Cambria Math"/>
              </w:rPr>
              <m:t>g</m:t>
            </m:r>
          </m:e>
          <m:sub>
            <m:r>
              <w:rPr>
                <w:rFonts w:ascii="Cambria Math" w:hAnsi="Cambria Math"/>
              </w:rPr>
              <m:t>i</m:t>
            </m:r>
          </m:sub>
        </m:sSub>
      </m:oMath>
      <w:r>
        <w:t>乘上对应</w:t>
      </w:r>
      <w:r>
        <w:t>L</w:t>
      </w:r>
      <w:r>
        <w:t>型块的每个</w:t>
      </w:r>
      <w:r>
        <w:t>DCT</w:t>
      </w:r>
      <w:r>
        <w:t>系数作为模拟部分的数据。在这部分处理后，模拟部分的值就已经是经过功率重分配过程的数据。数字部分的数据的来源是左上角的</w:t>
      </w:r>
      <w:r>
        <w:t>DC</w:t>
      </w:r>
      <w:r>
        <w:t>系数和每个</w:t>
      </w:r>
      <w:r>
        <w:t>L</w:t>
      </w:r>
      <w:r>
        <w:t>型块的</w:t>
      </w:r>
      <m:oMath>
        <m:sSub>
          <m:sSubPr>
            <m:ctrlPr>
              <w:rPr>
                <w:rFonts w:ascii="Cambria Math" w:hAnsi="Cambria Math"/>
              </w:rPr>
            </m:ctrlPr>
          </m:sSubPr>
          <m:e>
            <m:r>
              <w:rPr>
                <w:rFonts w:ascii="Cambria Math" w:hAnsi="Cambria Math"/>
              </w:rPr>
              <m:t>λ</m:t>
            </m:r>
          </m:e>
          <m:sub>
            <m:r>
              <w:rPr>
                <w:rFonts w:ascii="Cambria Math" w:hAnsi="Cambria Math"/>
              </w:rPr>
              <m:t>i</m:t>
            </m:r>
          </m:sub>
        </m:sSub>
      </m:oMath>
      <w:r>
        <w:t>。这些数据按预设的码块长度拼接后加</w:t>
      </w:r>
      <w:r>
        <w:t>CRC</w:t>
      </w:r>
      <w:r>
        <w:t>校验码，按照固定的长度进行</w:t>
      </w:r>
      <w:r>
        <w:t>Turbo</w:t>
      </w:r>
      <w:r>
        <w:t>编码过程，</w:t>
      </w:r>
      <w:r>
        <w:t>Turbo</w:t>
      </w:r>
      <w:r>
        <w:t>编码的结果经过</w:t>
      </w:r>
      <w:r>
        <w:t>16QAM</w:t>
      </w:r>
      <w:r>
        <w:t>调制作为数字部分的数据。数字部分和模拟部分的数据到组帧过程会进行一部分的交织，用输入的有效数据组成无线帧的结构，以</w:t>
      </w:r>
      <w:r>
        <w:t>OFDM</w:t>
      </w:r>
      <w:r>
        <w:t>符号为单位开始</w:t>
      </w:r>
      <w:r>
        <w:t>IFFT</w:t>
      </w:r>
      <w:r>
        <w:t>过程，并且加上循环前缀</w:t>
      </w:r>
      <w:r>
        <w:t>CP</w:t>
      </w:r>
      <w:r>
        <w:t>。</w:t>
      </w:r>
      <w:r>
        <w:t>IFFT</w:t>
      </w:r>
      <w:r>
        <w:t>得到的时域数据将通过射频板发送到接收端。</w:t>
      </w:r>
    </w:p>
    <w:p w:rsidR="007B120F" w:rsidRDefault="007B120F" w:rsidP="007B120F">
      <w:pPr>
        <w:pStyle w:val="2"/>
        <w:spacing w:beforeLines="50" w:before="120" w:afterLines="50" w:after="120" w:line="360" w:lineRule="exact"/>
        <w:ind w:right="-1"/>
        <w:rPr>
          <w:rFonts w:eastAsia="黑体"/>
          <w:b w:val="0"/>
          <w:i w:val="0"/>
        </w:rPr>
      </w:pPr>
      <w:bookmarkStart w:id="38" w:name="_Toc484447212"/>
      <w:r w:rsidRPr="00F61B39">
        <w:rPr>
          <w:rFonts w:eastAsia="黑体"/>
          <w:b w:val="0"/>
          <w:i w:val="0"/>
        </w:rPr>
        <w:t>3.2</w:t>
      </w:r>
      <w:r w:rsidRPr="00F61B39">
        <w:rPr>
          <w:rFonts w:eastAsia="黑体" w:hint="eastAsia"/>
          <w:b w:val="0"/>
          <w:i w:val="0"/>
        </w:rPr>
        <w:t xml:space="preserve"> HDMI</w:t>
      </w:r>
      <w:r w:rsidRPr="00F61B39">
        <w:rPr>
          <w:rFonts w:eastAsia="黑体" w:hint="eastAsia"/>
          <w:b w:val="0"/>
          <w:i w:val="0"/>
        </w:rPr>
        <w:t>数据缓存模块的设计</w:t>
      </w:r>
      <w:bookmarkEnd w:id="38"/>
    </w:p>
    <w:p w:rsidR="007B120F" w:rsidRDefault="007B120F" w:rsidP="007B120F">
      <w:pPr>
        <w:pStyle w:val="a0"/>
        <w:spacing w:line="360" w:lineRule="exact"/>
      </w:pPr>
      <w:r>
        <w:rPr>
          <w:rFonts w:hint="eastAsia"/>
          <w:lang w:val="zh-CN"/>
        </w:rPr>
        <w:t>摄像头</w:t>
      </w:r>
      <w:r>
        <w:rPr>
          <w:rFonts w:hint="eastAsia"/>
        </w:rPr>
        <w:t>的</w:t>
      </w:r>
      <w:r>
        <w:rPr>
          <w:rFonts w:hint="eastAsia"/>
          <w:lang w:val="zh-CN"/>
        </w:rPr>
        <w:t>扫描</w:t>
      </w:r>
      <w:r>
        <w:rPr>
          <w:rFonts w:hint="eastAsia"/>
        </w:rPr>
        <w:t>方式是按行扫描的。这也十分易于理解，对于一幅</w:t>
      </w:r>
      <w:r>
        <w:rPr>
          <w:rFonts w:hint="eastAsia"/>
        </w:rPr>
        <w:t>1280*960</w:t>
      </w:r>
      <w:r>
        <w:rPr>
          <w:rFonts w:hint="eastAsia"/>
        </w:rPr>
        <w:t>的图片，按行扫描是指从最左上角的第一个像素点开始扫描，得到图像的像素值，一直扫描到第一行的最后一个像素点，即整幅图的最右上角的那个像素点。此时共扫描了</w:t>
      </w:r>
      <w:r>
        <w:rPr>
          <w:rFonts w:hint="eastAsia"/>
        </w:rPr>
        <w:t>1280</w:t>
      </w:r>
      <w:r>
        <w:rPr>
          <w:rFonts w:hint="eastAsia"/>
        </w:rPr>
        <w:t>个像素点。基带系统支持的分辨率为</w:t>
      </w:r>
      <w:r>
        <w:t>1280</w:t>
      </w:r>
      <w:r>
        <w:rPr>
          <w:rFonts w:hint="eastAsia"/>
        </w:rPr>
        <w:t>*</w:t>
      </w:r>
      <w:r>
        <w:t>720</w:t>
      </w:r>
      <w:r>
        <w:rPr>
          <w:rFonts w:hint="eastAsia"/>
        </w:rPr>
        <w:t>，因此</w:t>
      </w:r>
      <w:r>
        <w:rPr>
          <w:rFonts w:hint="eastAsia"/>
        </w:rPr>
        <w:t>HDMI</w:t>
      </w:r>
      <w:r>
        <w:rPr>
          <w:rFonts w:hint="eastAsia"/>
        </w:rPr>
        <w:t>缓存模块需要截取原始图像中左上角</w:t>
      </w:r>
      <w:r>
        <w:t>1280</w:t>
      </w:r>
      <w:r>
        <w:rPr>
          <w:rFonts w:hint="eastAsia"/>
        </w:rPr>
        <w:t>*</w:t>
      </w:r>
      <w:r>
        <w:t>72</w:t>
      </w:r>
      <w:r>
        <w:rPr>
          <w:rFonts w:hint="eastAsia"/>
        </w:rPr>
        <w:t>0</w:t>
      </w:r>
      <w:r>
        <w:rPr>
          <w:rFonts w:hint="eastAsia"/>
        </w:rPr>
        <w:t>个像素点，其余的像素点的数据丢弃。这样就可以在数据进入</w:t>
      </w:r>
      <w:r>
        <w:rPr>
          <w:rFonts w:hint="eastAsia"/>
        </w:rPr>
        <w:t>DCT</w:t>
      </w:r>
      <w:r>
        <w:rPr>
          <w:rFonts w:hint="eastAsia"/>
        </w:rPr>
        <w:t>变换之前截取有效数据，多余的数据就不需要进行以后的变换过程。</w:t>
      </w:r>
    </w:p>
    <w:p w:rsidR="007B120F" w:rsidRDefault="007B120F" w:rsidP="007B120F">
      <w:pPr>
        <w:pStyle w:val="a0"/>
        <w:spacing w:line="360" w:lineRule="exact"/>
      </w:pPr>
      <w:r>
        <w:rPr>
          <w:rFonts w:hint="eastAsia"/>
        </w:rPr>
        <w:t>同时，这里还需要一个行转块的过程。由于</w:t>
      </w:r>
      <w:r>
        <w:rPr>
          <w:rFonts w:hint="eastAsia"/>
        </w:rPr>
        <w:t>DCT</w:t>
      </w:r>
      <w:r>
        <w:rPr>
          <w:rFonts w:hint="eastAsia"/>
        </w:rPr>
        <w:t>变换的单位是</w:t>
      </w:r>
      <w:r>
        <w:rPr>
          <w:rFonts w:hint="eastAsia"/>
        </w:rPr>
        <w:t>32*32</w:t>
      </w:r>
      <w:r>
        <w:rPr>
          <w:rFonts w:hint="eastAsia"/>
        </w:rPr>
        <w:t>的块。而摄像头扫描的方式是按行扫描，通过这种方式的扫描并不能直接得到一块一块的图像原始数据，如图所示。</w:t>
      </w:r>
    </w:p>
    <w:p w:rsidR="001753DE" w:rsidRDefault="001753DE" w:rsidP="007B120F">
      <w:pPr>
        <w:pStyle w:val="a0"/>
        <w:spacing w:line="360" w:lineRule="exact"/>
      </w:pPr>
    </w:p>
    <w:p w:rsidR="001753DE" w:rsidRDefault="00065C90" w:rsidP="007B120F">
      <w:pPr>
        <w:pStyle w:val="a0"/>
        <w:spacing w:line="360" w:lineRule="exact"/>
      </w:pPr>
      <w:r>
        <w:rPr>
          <w:noProof/>
        </w:rPr>
        <w:lastRenderedPageBreak/>
        <w:object w:dxaOrig="1440" w:dyaOrig="1440">
          <v:shape id="_x0000_s1028" type="#_x0000_t75" style="position:absolute;left:0;text-align:left;margin-left:-15.45pt;margin-top:-5.2pt;width:427.55pt;height:134.85pt;z-index:251694080;mso-position-horizontal-relative:text;mso-position-vertical-relative:text">
            <v:imagedata r:id="rId17" o:title=""/>
          </v:shape>
          <o:OLEObject Type="Embed" ProgID="Visio.Drawing.15" ShapeID="_x0000_s1028" DrawAspect="Content" ObjectID="_1558247151" r:id="rId18"/>
        </w:object>
      </w:r>
    </w:p>
    <w:p w:rsidR="001753DE" w:rsidRDefault="001753DE" w:rsidP="007B120F">
      <w:pPr>
        <w:pStyle w:val="a0"/>
        <w:spacing w:line="360" w:lineRule="exact"/>
      </w:pPr>
    </w:p>
    <w:p w:rsidR="001753DE" w:rsidRPr="008960B2" w:rsidRDefault="001753DE" w:rsidP="007B120F">
      <w:pPr>
        <w:pStyle w:val="a0"/>
        <w:spacing w:line="360" w:lineRule="exact"/>
      </w:pPr>
    </w:p>
    <w:p w:rsidR="007B120F" w:rsidRDefault="007B120F" w:rsidP="007B120F">
      <w:pPr>
        <w:pStyle w:val="a0"/>
        <w:spacing w:line="360" w:lineRule="exact"/>
      </w:pPr>
    </w:p>
    <w:p w:rsidR="007B120F" w:rsidRDefault="007B120F" w:rsidP="007B120F">
      <w:pPr>
        <w:pStyle w:val="a0"/>
        <w:spacing w:line="360" w:lineRule="exact"/>
      </w:pPr>
    </w:p>
    <w:p w:rsidR="007B120F" w:rsidRDefault="007B120F" w:rsidP="007B120F">
      <w:pPr>
        <w:pStyle w:val="a0"/>
        <w:spacing w:line="360" w:lineRule="exact"/>
        <w:ind w:firstLine="0"/>
      </w:pPr>
    </w:p>
    <w:p w:rsidR="007B120F" w:rsidRDefault="007B120F" w:rsidP="007B120F">
      <w:pPr>
        <w:pStyle w:val="a0"/>
        <w:spacing w:line="360" w:lineRule="exact"/>
      </w:pPr>
    </w:p>
    <w:p w:rsidR="007B120F" w:rsidRPr="004D1DF8" w:rsidRDefault="007B120F" w:rsidP="007B120F">
      <w:pPr>
        <w:spacing w:line="360" w:lineRule="exact"/>
        <w:ind w:firstLine="420"/>
        <w:jc w:val="center"/>
      </w:pPr>
      <w:r>
        <w:rPr>
          <w:rFonts w:ascii="黑体" w:eastAsia="黑体" w:hAnsi="黑体" w:hint="eastAsia"/>
          <w:kern w:val="0"/>
          <w:sz w:val="18"/>
          <w:szCs w:val="18"/>
        </w:rPr>
        <w:t>图3.</w:t>
      </w:r>
      <w:r>
        <w:rPr>
          <w:rFonts w:ascii="黑体" w:eastAsia="黑体" w:hAnsi="黑体"/>
          <w:kern w:val="0"/>
          <w:sz w:val="18"/>
          <w:szCs w:val="18"/>
        </w:rPr>
        <w:t xml:space="preserve">2 </w:t>
      </w:r>
      <w:r>
        <w:rPr>
          <w:rFonts w:ascii="黑体" w:eastAsia="黑体" w:hAnsi="黑体" w:hint="eastAsia"/>
          <w:kern w:val="0"/>
          <w:sz w:val="18"/>
          <w:szCs w:val="18"/>
        </w:rPr>
        <w:t>HDMI缓存模块示意图</w:t>
      </w:r>
    </w:p>
    <w:p w:rsidR="007B120F" w:rsidRDefault="007B120F" w:rsidP="007B120F">
      <w:pPr>
        <w:pStyle w:val="a0"/>
        <w:spacing w:line="360" w:lineRule="exact"/>
      </w:pPr>
      <w:r>
        <w:rPr>
          <w:rFonts w:hint="eastAsia"/>
        </w:rPr>
        <w:t>一个合理的解决办法就是将摄像头采集来的数据先进行缓存。缓存</w:t>
      </w:r>
      <w:r>
        <w:rPr>
          <w:rFonts w:hint="eastAsia"/>
        </w:rPr>
        <w:t>32</w:t>
      </w:r>
      <w:r>
        <w:rPr>
          <w:rFonts w:hint="eastAsia"/>
        </w:rPr>
        <w:t>行以后，在</w:t>
      </w:r>
      <w:r>
        <w:rPr>
          <w:rFonts w:hint="eastAsia"/>
        </w:rPr>
        <w:t>HDMI</w:t>
      </w:r>
      <w:r>
        <w:rPr>
          <w:rFonts w:hint="eastAsia"/>
        </w:rPr>
        <w:t>接口模块的缓存处得到一幅</w:t>
      </w:r>
      <w:r>
        <w:t>1280</w:t>
      </w:r>
      <w:r>
        <w:rPr>
          <w:rFonts w:hint="eastAsia"/>
        </w:rPr>
        <w:t>*32</w:t>
      </w:r>
      <w:r>
        <w:rPr>
          <w:rFonts w:hint="eastAsia"/>
        </w:rPr>
        <w:t>的部分图像，对应实际要传输的图像的最上方</w:t>
      </w:r>
      <w:r>
        <w:rPr>
          <w:rFonts w:hint="eastAsia"/>
        </w:rPr>
        <w:t>32</w:t>
      </w:r>
      <w:r>
        <w:rPr>
          <w:rFonts w:hint="eastAsia"/>
        </w:rPr>
        <w:t>行数据。当缓存的数据达到</w:t>
      </w:r>
      <w:r>
        <w:rPr>
          <w:rFonts w:hint="eastAsia"/>
        </w:rPr>
        <w:t>32</w:t>
      </w:r>
      <w:r>
        <w:rPr>
          <w:rFonts w:hint="eastAsia"/>
        </w:rPr>
        <w:t>行时，在</w:t>
      </w:r>
      <w:r>
        <w:rPr>
          <w:rFonts w:hint="eastAsia"/>
        </w:rPr>
        <w:t>HDMI</w:t>
      </w:r>
      <w:r>
        <w:rPr>
          <w:rFonts w:hint="eastAsia"/>
        </w:rPr>
        <w:t>接口模块处将这些数据进行按块分离。按块间从左到右，块内从左到右，从上到下的方式，将这些数据传送给</w:t>
      </w:r>
      <w:r>
        <w:rPr>
          <w:rFonts w:hint="eastAsia"/>
        </w:rPr>
        <w:t>DCT</w:t>
      </w:r>
      <w:r>
        <w:rPr>
          <w:rFonts w:hint="eastAsia"/>
        </w:rPr>
        <w:t>模块做</w:t>
      </w:r>
      <w:r>
        <w:rPr>
          <w:rFonts w:hint="eastAsia"/>
        </w:rPr>
        <w:t>DCT</w:t>
      </w:r>
      <w:r>
        <w:rPr>
          <w:rFonts w:hint="eastAsia"/>
        </w:rPr>
        <w:t>变换。</w:t>
      </w:r>
    </w:p>
    <w:p w:rsidR="007B120F" w:rsidRDefault="007B120F" w:rsidP="007B120F">
      <w:pPr>
        <w:pStyle w:val="2"/>
        <w:spacing w:beforeLines="50" w:before="120" w:afterLines="50" w:after="120" w:line="360" w:lineRule="exact"/>
        <w:ind w:right="-1"/>
        <w:rPr>
          <w:rFonts w:eastAsia="黑体"/>
          <w:b w:val="0"/>
          <w:i w:val="0"/>
        </w:rPr>
      </w:pPr>
      <w:bookmarkStart w:id="39" w:name="_Toc484447213"/>
      <w:r>
        <w:rPr>
          <w:rFonts w:eastAsia="黑体"/>
          <w:b w:val="0"/>
          <w:i w:val="0"/>
        </w:rPr>
        <w:t>3.3</w:t>
      </w:r>
      <w:r>
        <w:rPr>
          <w:rFonts w:eastAsia="黑体" w:hint="eastAsia"/>
          <w:b w:val="0"/>
          <w:i w:val="0"/>
        </w:rPr>
        <w:t xml:space="preserve"> DCT</w:t>
      </w:r>
      <w:r>
        <w:rPr>
          <w:rFonts w:eastAsia="黑体" w:hint="eastAsia"/>
          <w:b w:val="0"/>
          <w:i w:val="0"/>
        </w:rPr>
        <w:t>模块</w:t>
      </w:r>
      <w:bookmarkEnd w:id="39"/>
    </w:p>
    <w:p w:rsidR="007B120F" w:rsidRDefault="007B120F" w:rsidP="007B120F">
      <w:pPr>
        <w:pStyle w:val="3"/>
        <w:spacing w:beforeLines="50" w:before="120" w:afterLines="50" w:after="120" w:line="360" w:lineRule="exact"/>
        <w:ind w:firstLineChars="196" w:firstLine="412"/>
        <w:rPr>
          <w:rFonts w:cs="Arial"/>
          <w:b w:val="0"/>
          <w:sz w:val="21"/>
          <w:szCs w:val="21"/>
        </w:rPr>
      </w:pPr>
      <w:bookmarkStart w:id="40" w:name="_Toc484447214"/>
      <w:r>
        <w:rPr>
          <w:rFonts w:ascii="Times New Roman" w:hAnsi="Times New Roman"/>
          <w:b w:val="0"/>
          <w:sz w:val="21"/>
          <w:szCs w:val="21"/>
          <w:lang w:val="en-US"/>
        </w:rPr>
        <w:t>3</w:t>
      </w:r>
      <w:r>
        <w:rPr>
          <w:rFonts w:ascii="Times New Roman" w:hAnsi="Times New Roman"/>
          <w:b w:val="0"/>
          <w:sz w:val="21"/>
          <w:szCs w:val="21"/>
        </w:rPr>
        <w:t>.3.1</w:t>
      </w:r>
      <w:r>
        <w:rPr>
          <w:rFonts w:cs="Arial" w:hint="eastAsia"/>
          <w:b w:val="0"/>
          <w:sz w:val="21"/>
          <w:szCs w:val="21"/>
        </w:rPr>
        <w:t xml:space="preserve"> </w:t>
      </w:r>
      <w:r w:rsidRPr="001968D4">
        <w:rPr>
          <w:rFonts w:ascii="Times New Roman" w:hAnsi="Times New Roman"/>
          <w:b w:val="0"/>
          <w:sz w:val="21"/>
          <w:szCs w:val="21"/>
        </w:rPr>
        <w:t>DCT</w:t>
      </w:r>
      <w:r>
        <w:rPr>
          <w:rFonts w:cs="Arial" w:hint="eastAsia"/>
          <w:b w:val="0"/>
          <w:sz w:val="21"/>
          <w:szCs w:val="21"/>
        </w:rPr>
        <w:t>定点化方案及输入输出信号</w:t>
      </w:r>
      <w:bookmarkEnd w:id="40"/>
    </w:p>
    <w:p w:rsidR="007B120F" w:rsidRDefault="007B120F" w:rsidP="007B120F">
      <w:pPr>
        <w:spacing w:line="360" w:lineRule="exact"/>
        <w:ind w:firstLine="482"/>
      </w:pPr>
      <w:r w:rsidRPr="001968D4">
        <w:t>DCT</w:t>
      </w:r>
      <w:r>
        <w:rPr>
          <w:rFonts w:hint="eastAsia"/>
        </w:rPr>
        <w:t>模块的</w:t>
      </w:r>
      <w:r w:rsidRPr="001968D4">
        <w:t>输入为</w:t>
      </w:r>
      <w:r w:rsidRPr="001968D4">
        <w:t>32</w:t>
      </w:r>
      <w:r>
        <w:rPr>
          <w:rFonts w:hint="eastAsia"/>
        </w:rPr>
        <w:t>*</w:t>
      </w:r>
      <w:r w:rsidRPr="001968D4">
        <w:t>32</w:t>
      </w:r>
      <w:r>
        <w:t>的矩阵，矩阵</w:t>
      </w:r>
      <w:r>
        <w:rPr>
          <w:rFonts w:hint="eastAsia"/>
        </w:rPr>
        <w:t>的</w:t>
      </w:r>
      <w:r>
        <w:t>每个元素</w:t>
      </w:r>
      <w:r>
        <w:rPr>
          <w:rFonts w:hint="eastAsia"/>
        </w:rPr>
        <w:t>的</w:t>
      </w:r>
      <w:r w:rsidRPr="001968D4">
        <w:t>位宽</w:t>
      </w:r>
      <w:r>
        <w:rPr>
          <w:rFonts w:hint="eastAsia"/>
        </w:rPr>
        <w:t>为</w:t>
      </w:r>
      <w:r w:rsidRPr="001968D4">
        <w:t>8bit</w:t>
      </w:r>
      <w:r w:rsidRPr="001968D4">
        <w:t>，范围</w:t>
      </w:r>
      <w:r w:rsidRPr="001968D4">
        <w:t>[0,255]</w:t>
      </w:r>
      <w:r>
        <w:t>的无符号数</w:t>
      </w:r>
      <w:r w:rsidRPr="001968D4">
        <w:t>。</w:t>
      </w:r>
      <w:r>
        <w:rPr>
          <w:rFonts w:hint="eastAsia"/>
        </w:rPr>
        <w:t>定点表示为</w:t>
      </w:r>
      <w:r>
        <w:rPr>
          <w:rFonts w:hint="eastAsia"/>
        </w:rPr>
        <w:t>x</w:t>
      </w:r>
      <w:r w:rsidRPr="006623A0">
        <w:t>(u,8,0)</w:t>
      </w:r>
      <w:r>
        <w:rPr>
          <w:rFonts w:hint="eastAsia"/>
        </w:rPr>
        <w:t>，即含</w:t>
      </w:r>
      <w:r>
        <w:rPr>
          <w:rFonts w:hint="eastAsia"/>
        </w:rPr>
        <w:t>0</w:t>
      </w:r>
      <w:r>
        <w:rPr>
          <w:rFonts w:hint="eastAsia"/>
        </w:rPr>
        <w:t>位小数位的</w:t>
      </w:r>
      <w:r>
        <w:rPr>
          <w:rFonts w:hint="eastAsia"/>
        </w:rPr>
        <w:t>8</w:t>
      </w:r>
      <w:r>
        <w:rPr>
          <w:rFonts w:hint="eastAsia"/>
        </w:rPr>
        <w:t>位无符号数。变换矩阵的定点表示为</w:t>
      </w:r>
      <w:r>
        <w:rPr>
          <w:rFonts w:hint="eastAsia"/>
        </w:rPr>
        <w:t>A(</w:t>
      </w:r>
      <w:r>
        <w:t>s,8,6</w:t>
      </w:r>
      <w:r>
        <w:rPr>
          <w:rFonts w:hint="eastAsia"/>
        </w:rPr>
        <w:t>)</w:t>
      </w:r>
      <w:r>
        <w:rPr>
          <w:rFonts w:hint="eastAsia"/>
        </w:rPr>
        <w:t>，即含有</w:t>
      </w:r>
      <w:r>
        <w:rPr>
          <w:rFonts w:hint="eastAsia"/>
        </w:rPr>
        <w:t>6</w:t>
      </w:r>
      <w:r>
        <w:rPr>
          <w:rFonts w:hint="eastAsia"/>
        </w:rPr>
        <w:t>位小数位的</w:t>
      </w:r>
      <w:r>
        <w:rPr>
          <w:rFonts w:hint="eastAsia"/>
        </w:rPr>
        <w:t>8</w:t>
      </w:r>
      <w:r>
        <w:rPr>
          <w:rFonts w:hint="eastAsia"/>
        </w:rPr>
        <w:t>位有符号数。</w:t>
      </w:r>
      <w:r>
        <w:rPr>
          <w:rFonts w:hint="eastAsia"/>
        </w:rPr>
        <w:t>x</w:t>
      </w:r>
      <w:r>
        <w:rPr>
          <w:rFonts w:hint="eastAsia"/>
        </w:rPr>
        <w:t>进行两次矩阵乘得到结果</w:t>
      </w:r>
      <w:r>
        <w:rPr>
          <w:rFonts w:hint="eastAsia"/>
        </w:rPr>
        <w:t>y</w:t>
      </w:r>
      <w:r>
        <w:t>(s,34,12)</w:t>
      </w:r>
      <w:r>
        <w:rPr>
          <w:rFonts w:hint="eastAsia"/>
        </w:rPr>
        <w:t>，最后截掉小数位并右移</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32</m:t>
            </m:r>
          </m:e>
        </m:func>
        <m:r>
          <w:rPr>
            <w:rFonts w:ascii="Cambria Math" w:hAnsi="Cambria Math" w:hint="eastAsia"/>
          </w:rPr>
          <m:t>=</m:t>
        </m:r>
        <m:r>
          <w:rPr>
            <w:rFonts w:ascii="Cambria Math" w:hAnsi="Cambria Math"/>
          </w:rPr>
          <m:t>5</m:t>
        </m:r>
      </m:oMath>
      <w:r>
        <w:rPr>
          <w:rFonts w:hint="eastAsia"/>
        </w:rPr>
        <w:t>位，同时饱和截位得到</w:t>
      </w:r>
      <w:r>
        <w:rPr>
          <w:rFonts w:hint="eastAsia"/>
        </w:rPr>
        <w:t>16bit</w:t>
      </w:r>
      <w:r>
        <w:rPr>
          <w:rFonts w:hint="eastAsia"/>
        </w:rPr>
        <w:t>的有符号数。</w:t>
      </w:r>
    </w:p>
    <w:p w:rsidR="007B120F" w:rsidRDefault="007B120F" w:rsidP="007B120F">
      <w:pPr>
        <w:spacing w:line="360" w:lineRule="exact"/>
        <w:ind w:firstLine="482"/>
      </w:pPr>
      <w:r>
        <w:rPr>
          <w:rFonts w:hint="eastAsia"/>
        </w:rPr>
        <w:t>因此，</w:t>
      </w:r>
      <w:r>
        <w:rPr>
          <w:rFonts w:hint="eastAsia"/>
        </w:rPr>
        <w:t>DCT</w:t>
      </w:r>
      <w:r>
        <w:rPr>
          <w:rFonts w:hint="eastAsia"/>
        </w:rPr>
        <w:t>模块的输出为</w:t>
      </w:r>
      <w:r>
        <w:rPr>
          <w:rFonts w:hint="eastAsia"/>
        </w:rPr>
        <w:t>32*</w:t>
      </w:r>
      <w:r>
        <w:t>32</w:t>
      </w:r>
      <w:r>
        <w:rPr>
          <w:rFonts w:hint="eastAsia"/>
        </w:rPr>
        <w:t>的矩阵，矩阵的每个元素的位宽为</w:t>
      </w:r>
      <w:r>
        <w:rPr>
          <w:rFonts w:hint="eastAsia"/>
        </w:rPr>
        <w:t>16bit</w:t>
      </w:r>
      <w:r>
        <w:rPr>
          <w:rFonts w:hint="eastAsia"/>
        </w:rPr>
        <w:t>，范围</w:t>
      </w:r>
      <w:r>
        <w:t>[</w:t>
      </w:r>
      <m:oMath>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15</m:t>
            </m:r>
          </m:sup>
        </m:sSup>
        <m:r>
          <w:rPr>
            <w:rFonts w:ascii="Cambria Math" w:hAnsi="Cambria Math"/>
          </w:rPr>
          <m:t>-1</m:t>
        </m:r>
      </m:oMath>
      <w:r w:rsidRPr="001968D4">
        <w:t>]</w:t>
      </w:r>
      <w:r>
        <w:rPr>
          <w:rFonts w:hint="eastAsia"/>
        </w:rPr>
        <w:t>的有符号数，记为</w:t>
      </w:r>
      <w:r>
        <w:rPr>
          <w:rFonts w:hint="eastAsia"/>
        </w:rPr>
        <w:t>(s,16,0)</w:t>
      </w:r>
      <w:r>
        <w:rPr>
          <w:rFonts w:hint="eastAsia"/>
        </w:rPr>
        <w:t>。</w:t>
      </w:r>
    </w:p>
    <w:p w:rsidR="007B120F" w:rsidRDefault="007B120F" w:rsidP="007B120F">
      <w:pPr>
        <w:spacing w:line="360" w:lineRule="exact"/>
        <w:ind w:firstLine="482"/>
      </w:pPr>
      <w:r>
        <w:rPr>
          <w:rFonts w:hint="eastAsia"/>
        </w:rPr>
        <w:t>DCT</w:t>
      </w:r>
      <w:r>
        <w:rPr>
          <w:rFonts w:hint="eastAsia"/>
        </w:rPr>
        <w:t>模块的输入信号：</w:t>
      </w:r>
    </w:p>
    <w:p w:rsidR="007B120F" w:rsidRDefault="007B120F" w:rsidP="007B120F">
      <w:pPr>
        <w:spacing w:line="360" w:lineRule="exact"/>
        <w:ind w:firstLine="482"/>
      </w:pPr>
      <w:r>
        <w:t>i</w:t>
      </w:r>
      <w:r>
        <w:rPr>
          <w:rFonts w:hint="eastAsia"/>
        </w:rPr>
        <w:t xml:space="preserve">nput </w:t>
      </w:r>
      <w:r>
        <w:t>clk;   //</w:t>
      </w:r>
      <w:r>
        <w:rPr>
          <w:rFonts w:hint="eastAsia"/>
        </w:rPr>
        <w:t>系统时钟，</w:t>
      </w:r>
      <w:r>
        <w:rPr>
          <w:rFonts w:hint="eastAsia"/>
        </w:rPr>
        <w:t>30.72Mhz</w:t>
      </w:r>
    </w:p>
    <w:p w:rsidR="007B120F" w:rsidRDefault="007B120F" w:rsidP="007B120F">
      <w:pPr>
        <w:spacing w:line="360" w:lineRule="exact"/>
        <w:ind w:firstLine="482"/>
      </w:pPr>
      <w:r>
        <w:t>input rst_n;   //</w:t>
      </w:r>
      <w:r>
        <w:rPr>
          <w:rFonts w:hint="eastAsia"/>
        </w:rPr>
        <w:t>异步复位信号，低电平有效</w:t>
      </w:r>
    </w:p>
    <w:p w:rsidR="007B120F" w:rsidRDefault="007B120F" w:rsidP="007B120F">
      <w:pPr>
        <w:spacing w:line="360" w:lineRule="exact"/>
        <w:ind w:firstLine="482"/>
      </w:pPr>
      <w:r>
        <w:t>input enable;   //</w:t>
      </w:r>
      <w:r>
        <w:rPr>
          <w:rFonts w:hint="eastAsia"/>
        </w:rPr>
        <w:t>使能信号，提前有效数据一个周期拉高</w:t>
      </w:r>
    </w:p>
    <w:p w:rsidR="007B120F" w:rsidRDefault="007B120F" w:rsidP="007B120F">
      <w:pPr>
        <w:spacing w:line="360" w:lineRule="exact"/>
        <w:ind w:firstLine="482"/>
      </w:pPr>
      <w:r>
        <w:t>input sync_input_line;  //</w:t>
      </w:r>
      <w:r>
        <w:rPr>
          <w:rFonts w:hint="eastAsia"/>
        </w:rPr>
        <w:t>行同步信号</w:t>
      </w:r>
    </w:p>
    <w:p w:rsidR="007B120F" w:rsidRDefault="007B120F" w:rsidP="007B120F">
      <w:pPr>
        <w:spacing w:line="360" w:lineRule="exact"/>
        <w:ind w:firstLine="482"/>
      </w:pPr>
      <w:r>
        <w:rPr>
          <w:rFonts w:hint="eastAsia"/>
        </w:rPr>
        <w:t xml:space="preserve">input </w:t>
      </w:r>
      <w:r>
        <w:t xml:space="preserve">[7:0] </w:t>
      </w:r>
      <w:r>
        <w:rPr>
          <w:rFonts w:hint="eastAsia"/>
        </w:rPr>
        <w:t>data_in</w:t>
      </w:r>
      <w:r>
        <w:t>; //</w:t>
      </w:r>
      <w:r>
        <w:rPr>
          <w:rFonts w:hint="eastAsia"/>
        </w:rPr>
        <w:t>输入</w:t>
      </w:r>
      <w:r>
        <w:rPr>
          <w:rFonts w:hint="eastAsia"/>
        </w:rPr>
        <w:t>8</w:t>
      </w:r>
      <w:r>
        <w:rPr>
          <w:rFonts w:hint="eastAsia"/>
        </w:rPr>
        <w:t>位有效数据</w:t>
      </w:r>
    </w:p>
    <w:p w:rsidR="007B120F" w:rsidRDefault="007B120F" w:rsidP="007B120F">
      <w:pPr>
        <w:spacing w:line="360" w:lineRule="exact"/>
        <w:ind w:firstLine="482"/>
      </w:pPr>
      <w:r>
        <w:rPr>
          <w:rFonts w:hint="eastAsia"/>
        </w:rPr>
        <w:t>DCT</w:t>
      </w:r>
      <w:r>
        <w:rPr>
          <w:rFonts w:hint="eastAsia"/>
        </w:rPr>
        <w:t>模块的输出信号：</w:t>
      </w:r>
    </w:p>
    <w:p w:rsidR="007B120F" w:rsidRDefault="007B120F" w:rsidP="007B120F">
      <w:pPr>
        <w:spacing w:line="360" w:lineRule="exact"/>
        <w:ind w:firstLine="482"/>
      </w:pPr>
      <w:r>
        <w:t>o</w:t>
      </w:r>
      <w:r>
        <w:rPr>
          <w:rFonts w:hint="eastAsia"/>
        </w:rPr>
        <w:t>u</w:t>
      </w:r>
      <w:r>
        <w:t>t</w:t>
      </w:r>
      <w:r>
        <w:rPr>
          <w:rFonts w:hint="eastAsia"/>
        </w:rPr>
        <w:t xml:space="preserve">put </w:t>
      </w:r>
      <w:r>
        <w:t>[15:0] data_out; //</w:t>
      </w:r>
      <w:r>
        <w:rPr>
          <w:rFonts w:hint="eastAsia"/>
        </w:rPr>
        <w:t>输出</w:t>
      </w:r>
      <w:r>
        <w:rPr>
          <w:rFonts w:hint="eastAsia"/>
        </w:rPr>
        <w:t>16</w:t>
      </w:r>
      <w:r>
        <w:rPr>
          <w:rFonts w:hint="eastAsia"/>
        </w:rPr>
        <w:t>位</w:t>
      </w:r>
      <w:r>
        <w:rPr>
          <w:rFonts w:hint="eastAsia"/>
        </w:rPr>
        <w:t>DCT</w:t>
      </w:r>
      <w:r>
        <w:rPr>
          <w:rFonts w:hint="eastAsia"/>
        </w:rPr>
        <w:t>系数</w:t>
      </w:r>
    </w:p>
    <w:p w:rsidR="007B120F" w:rsidRDefault="007B120F" w:rsidP="007B120F">
      <w:pPr>
        <w:spacing w:line="360" w:lineRule="exact"/>
        <w:ind w:firstLine="482"/>
      </w:pPr>
      <w:r>
        <w:rPr>
          <w:rFonts w:hint="eastAsia"/>
        </w:rPr>
        <w:t xml:space="preserve">output </w:t>
      </w:r>
      <w:r>
        <w:t>reg sync_o;  //</w:t>
      </w:r>
      <w:r>
        <w:rPr>
          <w:rFonts w:hint="eastAsia"/>
        </w:rPr>
        <w:t>输出有效信号，拉高表示下一周期的</w:t>
      </w:r>
      <w:r>
        <w:rPr>
          <w:rFonts w:hint="eastAsia"/>
        </w:rPr>
        <w:t>data_out</w:t>
      </w:r>
      <w:r>
        <w:rPr>
          <w:rFonts w:hint="eastAsia"/>
        </w:rPr>
        <w:t>为有效输出</w:t>
      </w:r>
    </w:p>
    <w:p w:rsidR="007B120F" w:rsidRPr="006623A0" w:rsidRDefault="007B120F" w:rsidP="007B120F">
      <w:pPr>
        <w:spacing w:line="360" w:lineRule="exact"/>
        <w:ind w:firstLine="482"/>
      </w:pPr>
      <w:r>
        <w:rPr>
          <w:rFonts w:hint="eastAsia"/>
        </w:rPr>
        <w:t xml:space="preserve">output </w:t>
      </w:r>
      <w:r>
        <w:t>reg sync_output_line;  //</w:t>
      </w:r>
      <w:r>
        <w:rPr>
          <w:rFonts w:hint="eastAsia"/>
        </w:rPr>
        <w:t>输出行有效信号，输出一行的开始时拉高</w:t>
      </w:r>
    </w:p>
    <w:p w:rsidR="007B120F" w:rsidRPr="001968D4" w:rsidRDefault="007B120F" w:rsidP="007B120F">
      <w:pPr>
        <w:pStyle w:val="3"/>
        <w:spacing w:beforeLines="50" w:before="120" w:afterLines="50" w:after="120" w:line="360" w:lineRule="exact"/>
        <w:ind w:firstLineChars="196" w:firstLine="412"/>
        <w:rPr>
          <w:rFonts w:cs="Arial"/>
          <w:b w:val="0"/>
          <w:sz w:val="21"/>
          <w:szCs w:val="21"/>
          <w:lang w:val="en-US"/>
        </w:rPr>
      </w:pPr>
      <w:bookmarkStart w:id="41" w:name="_Toc484447215"/>
      <w:r>
        <w:rPr>
          <w:rFonts w:ascii="Times New Roman" w:hAnsi="Times New Roman"/>
          <w:b w:val="0"/>
          <w:sz w:val="21"/>
          <w:szCs w:val="21"/>
          <w:lang w:val="en-US"/>
        </w:rPr>
        <w:t>3</w:t>
      </w:r>
      <w:r w:rsidRPr="000C42BE">
        <w:rPr>
          <w:rFonts w:ascii="Times New Roman" w:hAnsi="Times New Roman"/>
          <w:b w:val="0"/>
          <w:sz w:val="21"/>
          <w:szCs w:val="21"/>
          <w:lang w:val="en-US"/>
        </w:rPr>
        <w:t>.3.2 DCT</w:t>
      </w:r>
      <w:r>
        <w:rPr>
          <w:rFonts w:cs="Arial" w:hint="eastAsia"/>
          <w:b w:val="0"/>
          <w:sz w:val="21"/>
          <w:szCs w:val="21"/>
        </w:rPr>
        <w:t>模块的设计</w:t>
      </w:r>
      <w:bookmarkEnd w:id="41"/>
    </w:p>
    <w:p w:rsidR="007B120F" w:rsidRDefault="007B120F" w:rsidP="007B120F">
      <w:pPr>
        <w:ind w:firstLineChars="200" w:firstLine="420"/>
        <w:rPr>
          <w:lang w:val="zh-CN"/>
        </w:rPr>
      </w:pPr>
      <w:r>
        <w:rPr>
          <w:lang w:val="zh-CN"/>
        </w:rPr>
        <w:t>DCT</w:t>
      </w:r>
      <w:r>
        <w:rPr>
          <w:lang w:val="zh-CN"/>
        </w:rPr>
        <w:t>模块的</w:t>
      </w:r>
      <w:r>
        <w:rPr>
          <w:rFonts w:hint="eastAsia"/>
          <w:lang w:val="zh-CN"/>
        </w:rPr>
        <w:t>微架构</w:t>
      </w:r>
      <w:r>
        <w:rPr>
          <w:lang w:val="zh-CN"/>
        </w:rPr>
        <w:t>如图所示。</w:t>
      </w:r>
    </w:p>
    <w:p w:rsidR="001753DE" w:rsidRDefault="001753DE" w:rsidP="007B120F">
      <w:pPr>
        <w:ind w:firstLineChars="200" w:firstLine="420"/>
        <w:rPr>
          <w:lang w:val="zh-CN"/>
        </w:rPr>
      </w:pPr>
    </w:p>
    <w:p w:rsidR="001753DE" w:rsidRDefault="001753DE" w:rsidP="007B120F">
      <w:pPr>
        <w:ind w:firstLineChars="200" w:firstLine="420"/>
        <w:rPr>
          <w:lang w:val="zh-CN"/>
        </w:rPr>
      </w:pPr>
    </w:p>
    <w:p w:rsidR="001753DE" w:rsidRDefault="001753DE" w:rsidP="007B120F">
      <w:pPr>
        <w:ind w:firstLineChars="200" w:firstLine="420"/>
        <w:rPr>
          <w:lang w:val="zh-CN"/>
        </w:rPr>
      </w:pPr>
    </w:p>
    <w:p w:rsidR="001753DE" w:rsidRDefault="001753DE" w:rsidP="007B120F">
      <w:pPr>
        <w:ind w:firstLineChars="200" w:firstLine="420"/>
        <w:rPr>
          <w:lang w:val="zh-CN"/>
        </w:rPr>
      </w:pPr>
    </w:p>
    <w:p w:rsidR="001753DE" w:rsidRDefault="001753DE" w:rsidP="007B120F">
      <w:pPr>
        <w:ind w:firstLineChars="200" w:firstLine="420"/>
        <w:rPr>
          <w:lang w:val="zh-CN"/>
        </w:rPr>
      </w:pPr>
    </w:p>
    <w:p w:rsidR="007B120F" w:rsidRDefault="00065C90" w:rsidP="007B120F">
      <w:pPr>
        <w:ind w:firstLineChars="200" w:firstLine="420"/>
        <w:rPr>
          <w:lang w:val="zh-CN"/>
        </w:rPr>
      </w:pPr>
      <w:r>
        <w:rPr>
          <w:noProof/>
        </w:rPr>
        <w:lastRenderedPageBreak/>
        <w:object w:dxaOrig="1440" w:dyaOrig="1440">
          <v:shape id="_x0000_s1032" type="#_x0000_t75" style="position:absolute;left:0;text-align:left;margin-left:8.65pt;margin-top:2.15pt;width:422.45pt;height:112.3pt;z-index:251700224;mso-position-horizontal-relative:text;mso-position-vertical-relative:text">
            <v:imagedata r:id="rId19" o:title=""/>
          </v:shape>
          <o:OLEObject Type="Embed" ProgID="Visio.Drawing.15" ShapeID="_x0000_s1032" DrawAspect="Content" ObjectID="_1558247152" r:id="rId20"/>
        </w:object>
      </w:r>
    </w:p>
    <w:p w:rsidR="007B120F" w:rsidRDefault="007B120F" w:rsidP="007B120F">
      <w:pPr>
        <w:ind w:firstLineChars="200" w:firstLine="420"/>
        <w:rPr>
          <w:lang w:val="zh-CN"/>
        </w:rPr>
      </w:pPr>
    </w:p>
    <w:p w:rsidR="007B120F" w:rsidRDefault="007B120F" w:rsidP="007B120F">
      <w:pPr>
        <w:ind w:firstLineChars="200" w:firstLine="420"/>
        <w:rPr>
          <w:lang w:val="zh-CN"/>
        </w:rPr>
      </w:pPr>
    </w:p>
    <w:p w:rsidR="007B120F" w:rsidRDefault="007B120F" w:rsidP="007B120F">
      <w:pPr>
        <w:ind w:firstLineChars="200" w:firstLine="420"/>
        <w:rPr>
          <w:lang w:val="zh-CN"/>
        </w:rPr>
      </w:pPr>
    </w:p>
    <w:p w:rsidR="007B120F" w:rsidRDefault="007B120F" w:rsidP="007B120F">
      <w:pPr>
        <w:ind w:firstLineChars="200" w:firstLine="420"/>
        <w:rPr>
          <w:lang w:val="zh-CN"/>
        </w:rPr>
      </w:pPr>
    </w:p>
    <w:p w:rsidR="007B120F" w:rsidRDefault="007B120F" w:rsidP="007B120F">
      <w:pPr>
        <w:ind w:firstLineChars="200" w:firstLine="420"/>
        <w:rPr>
          <w:lang w:val="zh-CN"/>
        </w:rPr>
      </w:pPr>
    </w:p>
    <w:p w:rsidR="007B120F" w:rsidRDefault="007B120F" w:rsidP="007B120F">
      <w:pPr>
        <w:ind w:firstLineChars="200" w:firstLine="420"/>
        <w:rPr>
          <w:lang w:val="zh-CN"/>
        </w:rPr>
      </w:pPr>
    </w:p>
    <w:p w:rsidR="007B120F" w:rsidRDefault="007B120F" w:rsidP="007B120F">
      <w:pPr>
        <w:ind w:firstLineChars="200" w:firstLine="420"/>
        <w:rPr>
          <w:lang w:val="zh-CN"/>
        </w:rPr>
      </w:pPr>
    </w:p>
    <w:p w:rsidR="007B120F" w:rsidRDefault="007B120F" w:rsidP="007B120F">
      <w:pPr>
        <w:rPr>
          <w:lang w:val="zh-CN"/>
        </w:rPr>
      </w:pPr>
    </w:p>
    <w:p w:rsidR="007B120F" w:rsidRPr="001968D4" w:rsidRDefault="007B120F" w:rsidP="007B120F">
      <w:pPr>
        <w:spacing w:line="360" w:lineRule="exact"/>
        <w:ind w:firstLine="420"/>
        <w:jc w:val="center"/>
      </w:pPr>
      <w:r>
        <w:rPr>
          <w:rFonts w:ascii="黑体" w:eastAsia="黑体" w:hAnsi="黑体" w:hint="eastAsia"/>
          <w:kern w:val="0"/>
          <w:sz w:val="18"/>
          <w:szCs w:val="18"/>
        </w:rPr>
        <w:t>图3.</w:t>
      </w:r>
      <w:r>
        <w:rPr>
          <w:rFonts w:ascii="黑体" w:eastAsia="黑体" w:hAnsi="黑体"/>
          <w:kern w:val="0"/>
          <w:sz w:val="18"/>
          <w:szCs w:val="18"/>
        </w:rPr>
        <w:t xml:space="preserve">3 </w:t>
      </w:r>
      <w:r>
        <w:rPr>
          <w:rFonts w:ascii="黑体" w:eastAsia="黑体" w:hAnsi="黑体" w:hint="eastAsia"/>
          <w:kern w:val="0"/>
          <w:sz w:val="18"/>
          <w:szCs w:val="18"/>
        </w:rPr>
        <w:t>DCT模块微架构</w:t>
      </w:r>
    </w:p>
    <w:p w:rsidR="007B120F" w:rsidRDefault="007B120F" w:rsidP="007B120F">
      <w:pPr>
        <w:pStyle w:val="a0"/>
        <w:spacing w:line="360" w:lineRule="exact"/>
      </w:pPr>
      <w:r>
        <w:rPr>
          <w:rFonts w:ascii="宋体" w:hAnsi="宋体" w:cs="宋体" w:hint="eastAsia"/>
        </w:rPr>
        <w:t>上一节已经提到，系统中采用</w:t>
      </w:r>
      <w:r>
        <w:rPr>
          <w:rFonts w:ascii="宋体" w:hAnsi="宋体" w:cs="宋体"/>
        </w:rPr>
        <w:t>整数</w:t>
      </w:r>
      <w:r>
        <w:t>DCT</w:t>
      </w:r>
      <w:r>
        <w:rPr>
          <w:rFonts w:ascii="宋体" w:hAnsi="宋体" w:cs="宋体" w:hint="eastAsia"/>
        </w:rPr>
        <w:t>进行近似计算。在具体实现中，</w:t>
      </w:r>
      <w:r>
        <w:rPr>
          <w:rFonts w:ascii="宋体" w:hAnsi="宋体" w:cs="宋体"/>
        </w:rPr>
        <w:t>直接使用矩阵</w:t>
      </w:r>
      <w:r>
        <w:rPr>
          <w:rFonts w:ascii="宋体" w:hAnsi="宋体" w:cs="宋体" w:hint="eastAsia"/>
        </w:rPr>
        <w:t>向量</w:t>
      </w:r>
      <w:r>
        <w:rPr>
          <w:rFonts w:ascii="宋体" w:hAnsi="宋体" w:cs="宋体"/>
        </w:rPr>
        <w:t>相乘再</w:t>
      </w:r>
      <w:r>
        <w:rPr>
          <w:rFonts w:ascii="宋体" w:hAnsi="宋体" w:cs="宋体" w:hint="eastAsia"/>
        </w:rPr>
        <w:t>累</w:t>
      </w:r>
      <w:r>
        <w:rPr>
          <w:rFonts w:ascii="宋体" w:hAnsi="宋体" w:cs="宋体"/>
        </w:rPr>
        <w:t>加的方式完成运算。</w:t>
      </w:r>
      <w:r>
        <w:rPr>
          <w:rFonts w:ascii="宋体" w:hAnsi="宋体" w:cs="宋体" w:hint="eastAsia"/>
        </w:rPr>
        <w:t>由于矩阵相乘满足结合律，因此可以先计算后两个矩阵相乘的结果，即先计算</w:t>
      </w:r>
      <m:oMath>
        <m:r>
          <m:rPr>
            <m:sty m:val="p"/>
          </m:rPr>
          <w:rPr>
            <w:rFonts w:ascii="Cambria Math" w:hAnsi="Cambria Math" w:cs="宋体"/>
          </w:rPr>
          <m:t>f</m:t>
        </m:r>
        <m:sSup>
          <m:sSupPr>
            <m:ctrlPr>
              <w:rPr>
                <w:rFonts w:ascii="Cambria Math" w:hAnsi="Cambria Math" w:cs="宋体"/>
              </w:rPr>
            </m:ctrlPr>
          </m:sSupPr>
          <m:e>
            <m:r>
              <w:rPr>
                <w:rFonts w:ascii="Cambria Math" w:hAnsi="Cambria Math" w:cs="宋体"/>
              </w:rPr>
              <m:t>A</m:t>
            </m:r>
          </m:e>
          <m:sup>
            <m:r>
              <w:rPr>
                <w:rFonts w:ascii="Cambria Math" w:hAnsi="Cambria Math" w:cs="宋体"/>
              </w:rPr>
              <m:t>T</m:t>
            </m:r>
          </m:sup>
        </m:sSup>
      </m:oMath>
      <w:r>
        <w:rPr>
          <w:rFonts w:ascii="宋体" w:hAnsi="宋体" w:cs="宋体" w:hint="eastAsia"/>
        </w:rPr>
        <w:t>。先对通过流水输入的图像原始数据缓存，等缓存满</w:t>
      </w:r>
      <w:r>
        <w:t>32</w:t>
      </w:r>
      <w:r>
        <w:rPr>
          <w:rFonts w:ascii="宋体" w:hAnsi="宋体" w:cs="宋体"/>
        </w:rPr>
        <w:t>个</w:t>
      </w:r>
      <w:r>
        <w:t>8</w:t>
      </w:r>
      <w:r>
        <w:rPr>
          <w:rFonts w:ascii="宋体" w:hAnsi="宋体" w:cs="宋体"/>
        </w:rPr>
        <w:t>位无符号数</w:t>
      </w:r>
      <w:r>
        <w:rPr>
          <w:rFonts w:ascii="宋体" w:hAnsi="宋体" w:cs="宋体" w:hint="eastAsia"/>
        </w:rPr>
        <w:t>时</w:t>
      </w:r>
      <w:r w:rsidRPr="0059490D">
        <w:t>（一个</w:t>
      </w:r>
      <w:r w:rsidRPr="0059490D">
        <w:t>DCT</w:t>
      </w:r>
      <w:r w:rsidRPr="0059490D">
        <w:t>行），一次将这些数取出来</w:t>
      </w:r>
      <w:r>
        <w:rPr>
          <w:rFonts w:hint="eastAsia"/>
        </w:rPr>
        <w:t>送入</w:t>
      </w:r>
      <w:r>
        <w:t>向量乘法器和</w:t>
      </w:r>
      <w:r>
        <w:t>DCT</w:t>
      </w:r>
      <w:r>
        <w:t>变换系数矩阵中对</w:t>
      </w:r>
      <w:r>
        <w:rPr>
          <w:rFonts w:hint="eastAsia"/>
        </w:rPr>
        <w:t>应</w:t>
      </w:r>
      <w:r>
        <w:t>的一列</w:t>
      </w:r>
      <w:r w:rsidRPr="0059490D">
        <w:t>进行乘法计算，</w:t>
      </w:r>
      <w:r>
        <w:rPr>
          <w:rFonts w:hint="eastAsia"/>
        </w:rPr>
        <w:t>即</w:t>
      </w:r>
      <w:r w:rsidRPr="0059490D">
        <w:t>同时计算</w:t>
      </w:r>
      <m:oMath>
        <m:r>
          <m:rPr>
            <m:sty m:val="p"/>
          </m:rPr>
          <w:rPr>
            <w:rFonts w:ascii="Cambria Math" w:hAnsi="Cambria Math"/>
          </w:rPr>
          <m:t>f</m:t>
        </m:r>
      </m:oMath>
      <w:r w:rsidRPr="0059490D">
        <w:t>中的一行乘以</w:t>
      </w:r>
      <m:oMath>
        <m:sSup>
          <m:sSupPr>
            <m:ctrlPr>
              <w:rPr>
                <w:rFonts w:ascii="Cambria Math" w:hAnsi="Cambria Math"/>
              </w:rPr>
            </m:ctrlPr>
          </m:sSupPr>
          <m:e>
            <m:r>
              <w:rPr>
                <w:rFonts w:ascii="Cambria Math" w:hAnsi="Cambria Math"/>
              </w:rPr>
              <m:t>A</m:t>
            </m:r>
          </m:e>
          <m:sup>
            <m:r>
              <w:rPr>
                <w:rFonts w:ascii="Cambria Math" w:hAnsi="Cambria Math"/>
              </w:rPr>
              <m:t>T</m:t>
            </m:r>
          </m:sup>
        </m:sSup>
      </m:oMath>
      <w:r w:rsidRPr="0059490D">
        <w:t>中的一列的结果。</w:t>
      </w:r>
      <w:r>
        <w:rPr>
          <w:rFonts w:ascii="宋体" w:hAnsi="宋体" w:cs="宋体" w:hint="eastAsia"/>
        </w:rPr>
        <w:t>仔细观察</w:t>
      </w:r>
      <w:r>
        <w:t>DCT</w:t>
      </w:r>
      <w:r>
        <w:rPr>
          <w:rFonts w:ascii="宋体" w:hAnsi="宋体" w:cs="宋体"/>
        </w:rPr>
        <w:t>系数矩阵，</w:t>
      </w:r>
      <w:r>
        <w:rPr>
          <w:rFonts w:ascii="宋体" w:hAnsi="宋体" w:cs="宋体" w:hint="eastAsia"/>
        </w:rPr>
        <w:t>可以</w:t>
      </w:r>
      <w:r>
        <w:rPr>
          <w:rFonts w:ascii="宋体" w:hAnsi="宋体" w:cs="宋体"/>
        </w:rPr>
        <w:t>发现</w:t>
      </w:r>
      <w:r>
        <w:rPr>
          <w:rFonts w:ascii="宋体" w:hAnsi="宋体" w:cs="宋体" w:hint="eastAsia"/>
        </w:rPr>
        <w:t>它们在</w:t>
      </w:r>
      <w:r>
        <w:rPr>
          <w:rFonts w:ascii="宋体" w:hAnsi="宋体" w:cs="宋体"/>
        </w:rPr>
        <w:t>（从</w:t>
      </w:r>
      <w:r>
        <w:t>1</w:t>
      </w:r>
      <w:r>
        <w:rPr>
          <w:rFonts w:ascii="宋体" w:hAnsi="宋体" w:cs="宋体"/>
        </w:rPr>
        <w:t>行开始计数）奇数行是左右对称的。</w:t>
      </w:r>
      <w:r>
        <w:rPr>
          <w:rFonts w:ascii="宋体" w:hAnsi="宋体" w:cs="宋体" w:hint="eastAsia"/>
        </w:rPr>
        <w:t>以</w:t>
      </w:r>
      <w:r>
        <w:t>i</w:t>
      </w:r>
      <w:r>
        <w:rPr>
          <w:rFonts w:ascii="宋体" w:hAnsi="宋体" w:cs="宋体" w:hint="eastAsia"/>
        </w:rPr>
        <w:t>作为矩阵元素的下标，在</w:t>
      </w:r>
      <w:r>
        <w:rPr>
          <w:rFonts w:ascii="宋体" w:hAnsi="宋体" w:cs="宋体"/>
        </w:rPr>
        <w:t>偶数行</w:t>
      </w:r>
      <w:r>
        <w:rPr>
          <w:rFonts w:ascii="宋体" w:hAnsi="宋体" w:cs="宋体" w:hint="eastAsia"/>
        </w:rPr>
        <w:t>，</w:t>
      </w:r>
      <m:oMath>
        <m:sSub>
          <m:sSubPr>
            <m:ctrlPr>
              <w:rPr>
                <w:rFonts w:ascii="Cambria Math" w:hAnsi="Cambria Math" w:cs="宋体"/>
              </w:rPr>
            </m:ctrlPr>
          </m:sSubPr>
          <m:e>
            <m:r>
              <w:rPr>
                <w:rFonts w:ascii="Cambria Math" w:hAnsi="Cambria Math" w:cs="宋体" w:hint="eastAsia"/>
              </w:rPr>
              <m:t>a</m:t>
            </m:r>
          </m:e>
          <m:sub>
            <m:r>
              <w:rPr>
                <w:rFonts w:ascii="Cambria Math" w:hAnsi="Cambria Math" w:cs="宋体" w:hint="eastAsia"/>
              </w:rPr>
              <m:t>i</m:t>
            </m:r>
          </m:sub>
        </m:sSub>
      </m:oMath>
      <w:r>
        <w:rPr>
          <w:rFonts w:ascii="宋体" w:hAnsi="宋体" w:cs="宋体"/>
        </w:rPr>
        <w:t>和</w:t>
      </w:r>
      <m:oMath>
        <m:sSub>
          <m:sSubPr>
            <m:ctrlPr>
              <w:rPr>
                <w:rFonts w:ascii="Cambria Math" w:hAnsi="Cambria Math" w:cs="宋体"/>
              </w:rPr>
            </m:ctrlPr>
          </m:sSubPr>
          <m:e>
            <m:r>
              <w:rPr>
                <w:rFonts w:ascii="Cambria Math" w:hAnsi="Cambria Math" w:cs="宋体" w:hint="eastAsia"/>
              </w:rPr>
              <m:t>a</m:t>
            </m:r>
          </m:e>
          <m:sub>
            <m:r>
              <w:rPr>
                <w:rFonts w:ascii="Cambria Math" w:hAnsi="Cambria Math" w:cs="宋体"/>
              </w:rPr>
              <m:t>32</m:t>
            </m:r>
            <m:r>
              <w:rPr>
                <w:rFonts w:ascii="微软雅黑" w:eastAsia="微软雅黑" w:hAnsi="微软雅黑" w:cs="微软雅黑" w:hint="eastAsia"/>
              </w:rPr>
              <m:t>-</m:t>
            </m:r>
            <m:r>
              <w:rPr>
                <w:rFonts w:ascii="Cambria Math" w:hAnsi="Cambria Math" w:cs="宋体" w:hint="eastAsia"/>
              </w:rPr>
              <m:t>i</m:t>
            </m:r>
          </m:sub>
        </m:sSub>
      </m:oMath>
      <w:r>
        <w:rPr>
          <w:rFonts w:ascii="宋体" w:hAnsi="宋体" w:cs="宋体"/>
        </w:rPr>
        <w:t>互为相反数。利用这一点，</w:t>
      </w:r>
      <w:r>
        <w:rPr>
          <w:rFonts w:ascii="宋体" w:hAnsi="宋体" w:cs="宋体" w:hint="eastAsia"/>
        </w:rPr>
        <w:t>在计算过程中</w:t>
      </w:r>
      <w:r>
        <w:rPr>
          <w:rFonts w:ascii="宋体" w:hAnsi="宋体" w:cs="宋体"/>
        </w:rPr>
        <w:t>可以通过判断当前行数是奇还是偶，来提前</w:t>
      </w:r>
      <w:r>
        <w:rPr>
          <w:rFonts w:ascii="宋体" w:hAnsi="宋体" w:cs="宋体" w:hint="eastAsia"/>
        </w:rPr>
        <w:t>计算好</w:t>
      </w:r>
      <m:oMath>
        <m:sSub>
          <m:sSubPr>
            <m:ctrlPr>
              <w:rPr>
                <w:rFonts w:ascii="Cambria Math" w:hAnsi="Cambria Math" w:cs="宋体"/>
              </w:rPr>
            </m:ctrlPr>
          </m:sSubPr>
          <m:e>
            <m:r>
              <w:rPr>
                <w:rFonts w:ascii="Cambria Math" w:hAnsi="Cambria Math" w:cs="宋体" w:hint="eastAsia"/>
              </w:rPr>
              <m:t>a</m:t>
            </m:r>
          </m:e>
          <m:sub>
            <m:r>
              <w:rPr>
                <w:rFonts w:ascii="Cambria Math" w:hAnsi="Cambria Math" w:cs="宋体" w:hint="eastAsia"/>
              </w:rPr>
              <m:t>i</m:t>
            </m:r>
          </m:sub>
        </m:sSub>
        <m:r>
          <w:rPr>
            <w:rFonts w:ascii="Cambria Math" w:hAnsi="Cambria Math" w:cs="宋体" w:hint="eastAsia"/>
          </w:rPr>
          <m:t>+</m:t>
        </m:r>
        <m:sSub>
          <m:sSubPr>
            <m:ctrlPr>
              <w:rPr>
                <w:rFonts w:ascii="Cambria Math" w:hAnsi="Cambria Math" w:cs="宋体"/>
              </w:rPr>
            </m:ctrlPr>
          </m:sSubPr>
          <m:e>
            <m:r>
              <w:rPr>
                <w:rFonts w:ascii="Cambria Math" w:hAnsi="Cambria Math" w:cs="宋体" w:hint="eastAsia"/>
              </w:rPr>
              <m:t>a</m:t>
            </m:r>
          </m:e>
          <m:sub>
            <m:r>
              <w:rPr>
                <w:rFonts w:ascii="Cambria Math" w:hAnsi="Cambria Math" w:cs="宋体"/>
              </w:rPr>
              <m:t>32</m:t>
            </m:r>
            <m:r>
              <w:rPr>
                <w:rFonts w:ascii="微软雅黑" w:eastAsia="微软雅黑" w:hAnsi="微软雅黑" w:cs="微软雅黑" w:hint="eastAsia"/>
              </w:rPr>
              <m:t>-</m:t>
            </m:r>
            <m:r>
              <w:rPr>
                <w:rFonts w:ascii="Cambria Math" w:hAnsi="Cambria Math" w:cs="宋体" w:hint="eastAsia"/>
              </w:rPr>
              <m:t>i</m:t>
            </m:r>
          </m:sub>
        </m:sSub>
      </m:oMath>
      <w:r>
        <w:rPr>
          <w:rFonts w:ascii="宋体" w:hAnsi="宋体" w:cs="宋体" w:hint="eastAsia"/>
        </w:rPr>
        <w:t>或</w:t>
      </w:r>
      <m:oMath>
        <m:sSub>
          <m:sSubPr>
            <m:ctrlPr>
              <w:rPr>
                <w:rFonts w:ascii="Cambria Math" w:hAnsi="Cambria Math" w:cs="宋体"/>
              </w:rPr>
            </m:ctrlPr>
          </m:sSubPr>
          <m:e>
            <m:r>
              <w:rPr>
                <w:rFonts w:ascii="Cambria Math" w:hAnsi="Cambria Math" w:cs="宋体" w:hint="eastAsia"/>
              </w:rPr>
              <m:t>a</m:t>
            </m:r>
          </m:e>
          <m:sub>
            <m:r>
              <w:rPr>
                <w:rFonts w:ascii="Cambria Math" w:hAnsi="Cambria Math" w:cs="宋体" w:hint="eastAsia"/>
              </w:rPr>
              <m:t>i</m:t>
            </m:r>
          </m:sub>
        </m:sSub>
        <m:r>
          <w:rPr>
            <w:rFonts w:ascii="Cambria Math" w:hAnsi="Cambria Math" w:cs="宋体"/>
          </w:rPr>
          <m:t>-</m:t>
        </m:r>
        <m:sSub>
          <m:sSubPr>
            <m:ctrlPr>
              <w:rPr>
                <w:rFonts w:ascii="Cambria Math" w:hAnsi="Cambria Math" w:cs="宋体"/>
              </w:rPr>
            </m:ctrlPr>
          </m:sSubPr>
          <m:e>
            <m:r>
              <w:rPr>
                <w:rFonts w:ascii="Cambria Math" w:hAnsi="Cambria Math" w:cs="宋体" w:hint="eastAsia"/>
              </w:rPr>
              <m:t>a</m:t>
            </m:r>
          </m:e>
          <m:sub>
            <m:r>
              <w:rPr>
                <w:rFonts w:ascii="Cambria Math" w:hAnsi="Cambria Math" w:cs="宋体"/>
              </w:rPr>
              <m:t>32</m:t>
            </m:r>
            <m:r>
              <w:rPr>
                <w:rFonts w:ascii="微软雅黑" w:eastAsia="微软雅黑" w:hAnsi="微软雅黑" w:cs="微软雅黑" w:hint="eastAsia"/>
              </w:rPr>
              <m:t>-</m:t>
            </m:r>
            <m:r>
              <w:rPr>
                <w:rFonts w:ascii="Cambria Math" w:hAnsi="Cambria Math" w:cs="宋体" w:hint="eastAsia"/>
              </w:rPr>
              <m:t>i</m:t>
            </m:r>
          </m:sub>
        </m:sSub>
      </m:oMath>
      <w:r>
        <w:rPr>
          <w:rFonts w:ascii="宋体" w:hAnsi="宋体" w:cs="宋体" w:hint="eastAsia"/>
        </w:rPr>
        <w:t>，将这个结果作为</w:t>
      </w:r>
      <w:r>
        <w:rPr>
          <w:rFonts w:ascii="宋体" w:hAnsi="宋体" w:cs="宋体"/>
        </w:rPr>
        <w:t>临时变量拿去做乘法，用这种方式，可以少做一</w:t>
      </w:r>
      <w:r>
        <w:rPr>
          <w:rFonts w:ascii="宋体" w:hAnsi="宋体" w:cs="宋体" w:hint="eastAsia"/>
        </w:rPr>
        <w:t>半</w:t>
      </w:r>
      <w:r>
        <w:rPr>
          <w:rFonts w:ascii="宋体" w:hAnsi="宋体" w:cs="宋体"/>
        </w:rPr>
        <w:t>乘法</w:t>
      </w:r>
      <w:r>
        <w:rPr>
          <w:rFonts w:ascii="宋体" w:hAnsi="宋体" w:cs="宋体" w:hint="eastAsia"/>
        </w:rPr>
        <w:t>，节约了硬件资源。因此，在模块中每一</w:t>
      </w:r>
      <w:r w:rsidRPr="00D63794">
        <w:t>周期只做</w:t>
      </w:r>
      <w:r w:rsidRPr="00D63794">
        <w:t>16</w:t>
      </w:r>
      <w:r w:rsidRPr="00D63794">
        <w:t>次乘法</w:t>
      </w:r>
      <w:r>
        <w:rPr>
          <w:rFonts w:ascii="宋体" w:hAnsi="宋体" w:cs="宋体" w:hint="eastAsia"/>
        </w:rPr>
        <w:t>，而通过在做乘法前预先将对应的变量加减来确保正确性。这些乘法的结果将会在接下来的每一个流水周期内两两相加，而每一个流水周期都可以进行一个行向量和列向量的相乘。设当前</w:t>
      </w:r>
      <w:r w:rsidRPr="00D63794">
        <w:t>时钟为起始时钟，根据矩阵乘法的性质</w:t>
      </w:r>
      <w:r>
        <w:rPr>
          <w:rFonts w:ascii="宋体" w:hAnsi="宋体" w:cs="宋体" w:hint="eastAsia"/>
        </w:rPr>
        <w:t>，</w:t>
      </w:r>
      <m:oMath>
        <m:r>
          <m:rPr>
            <m:sty m:val="p"/>
          </m:rPr>
          <w:rPr>
            <w:rFonts w:ascii="Cambria Math" w:hAnsi="Cambria Math" w:cs="宋体"/>
          </w:rPr>
          <m:t>f</m:t>
        </m:r>
        <m:sSup>
          <m:sSupPr>
            <m:ctrlPr>
              <w:rPr>
                <w:rFonts w:ascii="Cambria Math" w:hAnsi="Cambria Math" w:cs="宋体"/>
              </w:rPr>
            </m:ctrlPr>
          </m:sSupPr>
          <m:e>
            <m:r>
              <w:rPr>
                <w:rFonts w:ascii="Cambria Math" w:hAnsi="Cambria Math" w:cs="宋体"/>
              </w:rPr>
              <m:t>A</m:t>
            </m:r>
          </m:e>
          <m:sup>
            <m:r>
              <w:rPr>
                <w:rFonts w:ascii="Cambria Math" w:hAnsi="Cambria Math" w:cs="宋体"/>
              </w:rPr>
              <m:t>T</m:t>
            </m:r>
          </m:sup>
        </m:sSup>
      </m:oMath>
      <w:r>
        <w:rPr>
          <w:rFonts w:ascii="宋体" w:hAnsi="宋体" w:cs="宋体" w:hint="eastAsia"/>
        </w:rPr>
        <w:t>的第一行的每一列的数都是矩阵</w:t>
      </w:r>
      <w:r>
        <w:t>f</w:t>
      </w:r>
      <w:r>
        <w:rPr>
          <w:rFonts w:hint="eastAsia"/>
        </w:rPr>
        <w:t>第一行的所有数和</w:t>
      </w:r>
      <m:oMath>
        <m:sSup>
          <m:sSupPr>
            <m:ctrlPr>
              <w:rPr>
                <w:rFonts w:ascii="Cambria Math" w:hAnsi="Cambria Math" w:cs="宋体"/>
              </w:rPr>
            </m:ctrlPr>
          </m:sSupPr>
          <m:e>
            <m:r>
              <w:rPr>
                <w:rFonts w:ascii="Cambria Math" w:hAnsi="Cambria Math" w:cs="宋体"/>
              </w:rPr>
              <m:t>A</m:t>
            </m:r>
          </m:e>
          <m:sup>
            <m:r>
              <w:rPr>
                <w:rFonts w:ascii="Cambria Math" w:hAnsi="Cambria Math" w:cs="宋体"/>
              </w:rPr>
              <m:t>T</m:t>
            </m:r>
          </m:sup>
        </m:sSup>
      </m:oMath>
      <w:r>
        <w:rPr>
          <w:rFonts w:hint="eastAsia"/>
        </w:rPr>
        <w:t>中该列的所有数对应位置的乘积之和，</w:t>
      </w:r>
      <w:r w:rsidRPr="00D63794">
        <w:t>则第一个时钟周期模块做</w:t>
      </w:r>
      <w:r>
        <w:t>16</w:t>
      </w:r>
      <w:r w:rsidRPr="00D63794">
        <w:t>次乘法，对所有</w:t>
      </w:r>
      <m:oMath>
        <m:r>
          <m:rPr>
            <m:sty m:val="p"/>
          </m:rPr>
          <w:rPr>
            <w:rFonts w:ascii="Cambria Math" w:hAnsi="Cambria Math"/>
          </w:rPr>
          <m:t>i∈</m:t>
        </m:r>
        <m:d>
          <m:dPr>
            <m:begChr m:val="["/>
            <m:endChr m:val="]"/>
            <m:ctrlPr>
              <w:rPr>
                <w:rFonts w:ascii="Cambria Math" w:hAnsi="Cambria Math"/>
              </w:rPr>
            </m:ctrlPr>
          </m:dPr>
          <m:e>
            <m:r>
              <w:rPr>
                <w:rFonts w:ascii="Cambria Math" w:hAnsi="Cambria Math"/>
              </w:rPr>
              <m:t>0:15</m:t>
            </m:r>
          </m:e>
        </m:d>
      </m:oMath>
      <w:r w:rsidRPr="00D63794">
        <w:t>求得</w:t>
      </w:r>
      <m:oMath>
        <m:sSub>
          <m:sSubPr>
            <m:ctrlPr>
              <w:rPr>
                <w:rFonts w:ascii="Cambria Math" w:hAnsi="Cambria Math"/>
              </w:rPr>
            </m:ctrlPr>
          </m:sSubPr>
          <m:e>
            <m:r>
              <w:rPr>
                <w:rFonts w:ascii="Cambria Math" w:hAnsi="Cambria Math" w:hint="eastAsia"/>
              </w:rPr>
              <m:t>f</m:t>
            </m:r>
          </m:e>
          <m:sub>
            <m:r>
              <w:rPr>
                <w:rFonts w:ascii="Cambria Math" w:hAnsi="Cambria Math"/>
              </w:rPr>
              <m:t>1</m:t>
            </m:r>
            <m:r>
              <w:rPr>
                <w:rFonts w:ascii="Cambria Math" w:hAnsi="Cambria Math" w:hint="eastAsia"/>
              </w:rPr>
              <m:t>i</m:t>
            </m:r>
          </m:sub>
        </m:sSub>
        <m:r>
          <w:rPr>
            <w:rFonts w:ascii="MS Gothic" w:eastAsia="MS Gothic" w:hAnsi="MS Gothic" w:cs="MS Gothic" w:hint="eastAsia"/>
          </w:rPr>
          <m:t>*</m:t>
        </m:r>
        <m:sSub>
          <m:sSubPr>
            <m:ctrlPr>
              <w:rPr>
                <w:rFonts w:ascii="Cambria Math" w:eastAsia="MS Gothic" w:hAnsi="MS Gothic" w:cs="MS Gothic"/>
                <w:i/>
              </w:rPr>
            </m:ctrlPr>
          </m:sSubPr>
          <m:e>
            <m:sSup>
              <m:sSupPr>
                <m:ctrlPr>
                  <w:rPr>
                    <w:rFonts w:ascii="Cambria Math" w:eastAsia="MS Gothic" w:hAnsi="MS Gothic" w:cs="MS Gothic"/>
                    <w:i/>
                  </w:rPr>
                </m:ctrlPr>
              </m:sSupPr>
              <m:e>
                <m:r>
                  <w:rPr>
                    <w:rFonts w:ascii="Cambria Math" w:eastAsiaTheme="minorEastAsia" w:hAnsi="Cambria Math" w:cs="MS Gothic" w:hint="eastAsia"/>
                  </w:rPr>
                  <m:t>A</m:t>
                </m:r>
              </m:e>
              <m:sup>
                <m:r>
                  <w:rPr>
                    <w:rFonts w:ascii="Cambria Math" w:eastAsiaTheme="minorEastAsia" w:hAnsi="Cambria Math" w:cs="MS Gothic" w:hint="eastAsia"/>
                  </w:rPr>
                  <m:t>T</m:t>
                </m:r>
              </m:sup>
            </m:sSup>
          </m:e>
          <m:sub>
            <m:r>
              <w:rPr>
                <w:rFonts w:ascii="Cambria Math" w:eastAsiaTheme="minorEastAsia" w:hAnsi="Cambria Math" w:cs="MS Gothic" w:hint="eastAsia"/>
              </w:rPr>
              <m:t>i</m:t>
            </m:r>
            <m:r>
              <w:rPr>
                <w:rFonts w:ascii="Cambria Math" w:eastAsia="MS Gothic" w:hAnsi="MS Gothic" w:cs="MS Gothic"/>
              </w:rPr>
              <m:t>1</m:t>
            </m:r>
          </m:sub>
        </m:sSub>
      </m:oMath>
      <w:r>
        <w:rPr>
          <w:rFonts w:hint="eastAsia"/>
        </w:rPr>
        <w:t>的结果，并用</w:t>
      </w:r>
      <w:r>
        <w:rPr>
          <w:rFonts w:hint="eastAsia"/>
        </w:rPr>
        <w:t>16</w:t>
      </w:r>
      <w:r>
        <w:rPr>
          <w:rFonts w:hint="eastAsia"/>
        </w:rPr>
        <w:t>个寄存器将其保存下来。</w:t>
      </w:r>
    </w:p>
    <w:p w:rsidR="007B120F" w:rsidRPr="00D63794" w:rsidRDefault="007B120F" w:rsidP="007B120F">
      <w:pPr>
        <w:pStyle w:val="a0"/>
        <w:spacing w:line="360" w:lineRule="exact"/>
        <w:rPr>
          <w:rFonts w:ascii="宋体" w:hAnsi="宋体" w:cs="宋体"/>
        </w:rPr>
      </w:pPr>
      <w:r>
        <w:rPr>
          <w:rFonts w:hint="eastAsia"/>
        </w:rPr>
        <w:t>由于做一次相同位数的加法恰好可以扩大一位，并且在同一周期做太多次运算会造成路径过长而未必能综合出正确的结果，因此在模块中，下一周期，这</w:t>
      </w:r>
      <w:r>
        <w:rPr>
          <w:rFonts w:hint="eastAsia"/>
        </w:rPr>
        <w:t>16</w:t>
      </w:r>
      <w:r>
        <w:rPr>
          <w:rFonts w:hint="eastAsia"/>
        </w:rPr>
        <w:t>个寄存器的值两两相加得到</w:t>
      </w:r>
      <w:r>
        <w:rPr>
          <w:rFonts w:hint="eastAsia"/>
        </w:rPr>
        <w:t>8</w:t>
      </w:r>
      <w:r>
        <w:rPr>
          <w:rFonts w:hint="eastAsia"/>
        </w:rPr>
        <w:t>个新的临时变量。也将这些值存储到相应的寄存器变量中。这一周期（即完成乘法运算的下一个周期）实际上</w:t>
      </w:r>
      <w:r>
        <w:rPr>
          <w:rFonts w:hint="eastAsia"/>
        </w:rPr>
        <w:t>16</w:t>
      </w:r>
      <w:r>
        <w:rPr>
          <w:rFonts w:hint="eastAsia"/>
        </w:rPr>
        <w:t>个乘法结果的寄存器的值已经没有意义了，因此可以用于存储下一个向量点乘的结果即对所有</w:t>
      </w:r>
      <m:oMath>
        <m:r>
          <m:rPr>
            <m:sty m:val="p"/>
          </m:rPr>
          <w:rPr>
            <w:rFonts w:ascii="Cambria Math" w:hAnsi="Cambria Math"/>
          </w:rPr>
          <m:t>i∈</m:t>
        </m:r>
        <m:d>
          <m:dPr>
            <m:begChr m:val="["/>
            <m:endChr m:val="]"/>
            <m:ctrlPr>
              <w:rPr>
                <w:rFonts w:ascii="Cambria Math" w:hAnsi="Cambria Math"/>
              </w:rPr>
            </m:ctrlPr>
          </m:dPr>
          <m:e>
            <m:r>
              <w:rPr>
                <w:rFonts w:ascii="Cambria Math" w:hAnsi="Cambria Math"/>
              </w:rPr>
              <m:t>0:15</m:t>
            </m:r>
          </m:e>
        </m:d>
      </m:oMath>
      <w:r w:rsidRPr="00D63794">
        <w:t>求得</w:t>
      </w:r>
      <m:oMath>
        <m:sSub>
          <m:sSubPr>
            <m:ctrlPr>
              <w:rPr>
                <w:rFonts w:ascii="Cambria Math" w:hAnsi="Cambria Math"/>
              </w:rPr>
            </m:ctrlPr>
          </m:sSubPr>
          <m:e>
            <m:r>
              <w:rPr>
                <w:rFonts w:ascii="Cambria Math" w:hAnsi="Cambria Math" w:hint="eastAsia"/>
              </w:rPr>
              <m:t>f</m:t>
            </m:r>
          </m:e>
          <m:sub>
            <m:r>
              <w:rPr>
                <w:rFonts w:ascii="Cambria Math" w:hAnsi="Cambria Math"/>
              </w:rPr>
              <m:t>1</m:t>
            </m:r>
            <m:r>
              <w:rPr>
                <w:rFonts w:ascii="Cambria Math" w:hAnsi="Cambria Math" w:hint="eastAsia"/>
              </w:rPr>
              <m:t>i</m:t>
            </m:r>
          </m:sub>
        </m:sSub>
        <m:r>
          <w:rPr>
            <w:rFonts w:ascii="MS Gothic" w:eastAsia="MS Gothic" w:hAnsi="MS Gothic" w:cs="MS Gothic" w:hint="eastAsia"/>
          </w:rPr>
          <m:t>*</m:t>
        </m:r>
        <m:sSub>
          <m:sSubPr>
            <m:ctrlPr>
              <w:rPr>
                <w:rFonts w:ascii="Cambria Math" w:eastAsia="MS Gothic" w:hAnsi="MS Gothic" w:cs="MS Gothic"/>
                <w:i/>
              </w:rPr>
            </m:ctrlPr>
          </m:sSubPr>
          <m:e>
            <m:sSup>
              <m:sSupPr>
                <m:ctrlPr>
                  <w:rPr>
                    <w:rFonts w:ascii="Cambria Math" w:eastAsia="MS Gothic" w:hAnsi="MS Gothic" w:cs="MS Gothic"/>
                    <w:i/>
                  </w:rPr>
                </m:ctrlPr>
              </m:sSupPr>
              <m:e>
                <m:r>
                  <w:rPr>
                    <w:rFonts w:ascii="Cambria Math" w:eastAsiaTheme="minorEastAsia" w:hAnsi="Cambria Math" w:cs="MS Gothic" w:hint="eastAsia"/>
                  </w:rPr>
                  <m:t>A</m:t>
                </m:r>
              </m:e>
              <m:sup>
                <m:r>
                  <w:rPr>
                    <w:rFonts w:ascii="Cambria Math" w:eastAsiaTheme="minorEastAsia" w:hAnsi="Cambria Math" w:cs="MS Gothic" w:hint="eastAsia"/>
                  </w:rPr>
                  <m:t>T</m:t>
                </m:r>
              </m:sup>
            </m:sSup>
          </m:e>
          <m:sub>
            <m:r>
              <w:rPr>
                <w:rFonts w:ascii="Cambria Math" w:eastAsiaTheme="minorEastAsia" w:hAnsi="Cambria Math" w:cs="MS Gothic" w:hint="eastAsia"/>
              </w:rPr>
              <m:t>i</m:t>
            </m:r>
            <m:r>
              <w:rPr>
                <w:rFonts w:ascii="Cambria Math" w:eastAsia="MS Gothic" w:hAnsi="MS Gothic" w:cs="MS Gothic"/>
              </w:rPr>
              <m:t>2</m:t>
            </m:r>
          </m:sub>
        </m:sSub>
      </m:oMath>
      <w:r>
        <w:rPr>
          <w:rFonts w:hint="eastAsia"/>
        </w:rPr>
        <w:t>的结果。这样在计算</w:t>
      </w:r>
      <w:r>
        <w:rPr>
          <w:rFonts w:hint="eastAsia"/>
        </w:rPr>
        <w:t>16</w:t>
      </w:r>
      <w:r>
        <w:rPr>
          <w:rFonts w:hint="eastAsia"/>
        </w:rPr>
        <w:t>个寄存器的周期值两两相加这个周期里，也没有闲置硬件资源，这就是流水线设计。</w:t>
      </w:r>
      <w:r w:rsidRPr="00310056">
        <w:rPr>
          <w:vertAlign w:val="superscript"/>
        </w:rPr>
        <w:fldChar w:fldCharType="begin"/>
      </w:r>
      <w:r w:rsidRPr="001D22AA">
        <w:rPr>
          <w:color w:val="000000"/>
          <w:vertAlign w:val="superscript"/>
        </w:rPr>
        <w:instrText xml:space="preserve"> </w:instrText>
      </w:r>
      <w:r w:rsidRPr="001D22AA">
        <w:rPr>
          <w:rFonts w:hint="eastAsia"/>
          <w:color w:val="000000"/>
          <w:vertAlign w:val="superscript"/>
        </w:rPr>
        <w:instrText>REF _Ref483826874 \r \h</w:instrText>
      </w:r>
      <w:r w:rsidRPr="001D22AA">
        <w:rPr>
          <w:color w:val="000000"/>
          <w:vertAlign w:val="superscript"/>
        </w:rPr>
        <w:instrText xml:space="preserve"> </w:instrText>
      </w:r>
      <w:r w:rsidRPr="00310056">
        <w:rPr>
          <w:vertAlign w:val="superscript"/>
        </w:rPr>
        <w:instrText xml:space="preserve"> \* MERGEFORMAT </w:instrText>
      </w:r>
      <w:r w:rsidRPr="00310056">
        <w:rPr>
          <w:vertAlign w:val="superscript"/>
        </w:rPr>
      </w:r>
      <w:r w:rsidRPr="00310056">
        <w:rPr>
          <w:vertAlign w:val="superscript"/>
        </w:rPr>
        <w:fldChar w:fldCharType="separate"/>
      </w:r>
      <w:r w:rsidRPr="001D22AA">
        <w:rPr>
          <w:color w:val="000000"/>
          <w:vertAlign w:val="superscript"/>
        </w:rPr>
        <w:t>[13]</w:t>
      </w:r>
      <w:r w:rsidRPr="00310056">
        <w:rPr>
          <w:vertAlign w:val="superscript"/>
        </w:rPr>
        <w:fldChar w:fldCharType="end"/>
      </w:r>
    </w:p>
    <w:p w:rsidR="007B120F" w:rsidRDefault="007B120F" w:rsidP="007B120F">
      <w:pPr>
        <w:pStyle w:val="a0"/>
        <w:spacing w:line="360" w:lineRule="exact"/>
        <w:rPr>
          <w:rFonts w:ascii="宋体" w:hAnsi="宋体" w:cs="宋体"/>
        </w:rPr>
      </w:pPr>
      <w:r>
        <w:rPr>
          <w:rFonts w:ascii="宋体" w:hAnsi="宋体" w:cs="宋体" w:hint="eastAsia"/>
        </w:rPr>
        <w:t>因此，实际实现方式是，对输入矩阵来说，每一行的</w:t>
      </w:r>
      <w:r>
        <w:t>32</w:t>
      </w:r>
      <w:r>
        <w:rPr>
          <w:rFonts w:ascii="宋体" w:hAnsi="宋体" w:cs="宋体" w:hint="eastAsia"/>
        </w:rPr>
        <w:t>个数都需要遍历所有的变</w:t>
      </w:r>
      <w:r w:rsidRPr="00D63794">
        <w:t>换</w:t>
      </w:r>
      <w:r w:rsidRPr="00D63794">
        <w:t>32</w:t>
      </w:r>
      <w:r>
        <w:rPr>
          <w:rFonts w:ascii="宋体" w:hAnsi="宋体" w:cs="宋体" w:hint="eastAsia"/>
        </w:rPr>
        <w:t>列</w:t>
      </w:r>
      <w:r>
        <w:t>DCT</w:t>
      </w:r>
      <w:r>
        <w:rPr>
          <w:rFonts w:ascii="宋体" w:hAnsi="宋体" w:cs="宋体" w:hint="eastAsia"/>
        </w:rPr>
        <w:t>变换系数。</w:t>
      </w:r>
      <w:r>
        <w:rPr>
          <w:rFonts w:ascii="宋体" w:hAnsi="宋体" w:cs="宋体"/>
        </w:rPr>
        <w:t>系数矩阵以</w:t>
      </w:r>
      <w:r>
        <w:rPr>
          <w:rFonts w:ascii="宋体" w:hAnsi="宋体" w:cs="宋体" w:hint="eastAsia"/>
        </w:rPr>
        <w:t>变量</w:t>
      </w:r>
      <w:r>
        <w:rPr>
          <w:rFonts w:ascii="宋体" w:hAnsi="宋体" w:cs="宋体"/>
        </w:rPr>
        <w:t>的方式存储在程序中，每隔</w:t>
      </w:r>
      <w:r>
        <w:t>1</w:t>
      </w:r>
      <w:r>
        <w:rPr>
          <w:rFonts w:ascii="宋体" w:hAnsi="宋体" w:cs="宋体"/>
        </w:rPr>
        <w:t>个时钟周期，</w:t>
      </w:r>
      <w:r>
        <w:rPr>
          <w:rFonts w:ascii="宋体" w:hAnsi="宋体" w:cs="宋体" w:hint="eastAsia"/>
        </w:rPr>
        <w:t>表示当前系数矩阵的变量就按照之前预设的值改变一次。这些数作为一个列向量与之前保存下来的矩阵</w:t>
      </w:r>
      <w:r>
        <w:t>f</w:t>
      </w:r>
      <w:r>
        <w:rPr>
          <w:rFonts w:ascii="宋体" w:hAnsi="宋体" w:cs="宋体" w:hint="eastAsia"/>
        </w:rPr>
        <w:t>的行向量做向量运算</w:t>
      </w:r>
      <w:r>
        <w:rPr>
          <w:rFonts w:ascii="宋体" w:hAnsi="宋体" w:cs="宋体"/>
        </w:rPr>
        <w:t>，同时在中间存储器</w:t>
      </w:r>
      <w:r>
        <w:rPr>
          <w:rFonts w:ascii="宋体" w:hAnsi="宋体" w:cs="宋体" w:hint="eastAsia"/>
        </w:rPr>
        <w:t>的相应位置</w:t>
      </w:r>
      <w:r>
        <w:rPr>
          <w:rFonts w:ascii="宋体" w:hAnsi="宋体" w:cs="宋体"/>
        </w:rPr>
        <w:t>中保存运算的结果。</w:t>
      </w:r>
      <w:r>
        <w:rPr>
          <w:rFonts w:ascii="宋体" w:hAnsi="宋体" w:cs="宋体" w:hint="eastAsia"/>
        </w:rPr>
        <w:t>计算完</w:t>
      </w:r>
      <m:oMath>
        <m:r>
          <m:rPr>
            <m:sty m:val="p"/>
          </m:rPr>
          <w:rPr>
            <w:rFonts w:ascii="Cambria Math" w:hAnsi="Cambria Math" w:cs="宋体"/>
          </w:rPr>
          <m:t>f</m:t>
        </m:r>
        <m:sSup>
          <m:sSupPr>
            <m:ctrlPr>
              <w:rPr>
                <w:rFonts w:ascii="Cambria Math" w:hAnsi="Cambria Math" w:cs="宋体"/>
              </w:rPr>
            </m:ctrlPr>
          </m:sSupPr>
          <m:e>
            <m:r>
              <w:rPr>
                <w:rFonts w:ascii="Cambria Math" w:hAnsi="Cambria Math" w:cs="宋体"/>
              </w:rPr>
              <m:t>A</m:t>
            </m:r>
          </m:e>
          <m:sup>
            <m:r>
              <w:rPr>
                <w:rFonts w:ascii="Cambria Math" w:hAnsi="Cambria Math" w:cs="宋体"/>
              </w:rPr>
              <m:t>T</m:t>
            </m:r>
          </m:sup>
        </m:sSup>
      </m:oMath>
      <w:r>
        <w:rPr>
          <w:rFonts w:ascii="宋体" w:hAnsi="宋体" w:cs="宋体" w:hint="eastAsia"/>
        </w:rPr>
        <w:t>之后，相当于完成了一次一维</w:t>
      </w:r>
      <w:r>
        <w:t>DCT</w:t>
      </w:r>
      <w:r>
        <w:rPr>
          <w:rFonts w:ascii="宋体" w:hAnsi="宋体" w:cs="宋体" w:hint="eastAsia"/>
        </w:rPr>
        <w:t>变换。</w:t>
      </w:r>
    </w:p>
    <w:p w:rsidR="007B120F" w:rsidRDefault="007B120F" w:rsidP="007B120F">
      <w:pPr>
        <w:pStyle w:val="a0"/>
        <w:spacing w:line="360" w:lineRule="exact"/>
      </w:pPr>
      <w:r>
        <w:t>由于经过一维</w:t>
      </w:r>
      <w:r>
        <w:t>DCT</w:t>
      </w:r>
      <w:r>
        <w:t>变换的数据的</w:t>
      </w:r>
      <w:r>
        <w:t>DC</w:t>
      </w:r>
      <w:r>
        <w:t>分量都集中在了第一行，转置后则集中在最左一列。此时如果再经过一次一维</w:t>
      </w:r>
      <w:r>
        <w:t>DCT</w:t>
      </w:r>
      <w:r>
        <w:t>，就可以保证</w:t>
      </w:r>
      <w:r>
        <w:t>DC</w:t>
      </w:r>
      <w:r>
        <w:t>分量都集中在最左上角的那一个点。这样的临时存储器需要两个，因为这种做法相当于在写入存储器的同时进行了矩阵行列转置。因此在一个存储器处于写入状态的时候，程序可以读取另一个存储器，所以需要两个相同的存储器交替存储。这种存储方式称为乒乓存储。这种存储方式最简单的实现方式是在其中一块存储器刚好存满的时</w:t>
      </w:r>
      <w:r>
        <w:lastRenderedPageBreak/>
        <w:t>候，控制输入转向另一块存储器，同时这个已经存满的存储器开始输出。这样，在</w:t>
      </w:r>
      <w:r>
        <w:t>1024</w:t>
      </w:r>
      <w:r>
        <w:t>个周期后，存满的存储器又可以进行一次交换，再换回刚输出完数据的存储器接收数据，依次循环。</w:t>
      </w:r>
    </w:p>
    <w:p w:rsidR="007B120F" w:rsidRDefault="007B120F" w:rsidP="007B120F">
      <w:pPr>
        <w:pStyle w:val="2"/>
        <w:spacing w:beforeLines="50" w:before="120" w:afterLines="50" w:after="120" w:line="360" w:lineRule="exact"/>
        <w:ind w:right="-1"/>
        <w:rPr>
          <w:rFonts w:eastAsia="黑体"/>
          <w:b w:val="0"/>
          <w:i w:val="0"/>
        </w:rPr>
      </w:pPr>
      <w:bookmarkStart w:id="42" w:name="_Toc484447216"/>
      <w:r>
        <w:rPr>
          <w:rFonts w:eastAsia="黑体"/>
          <w:b w:val="0"/>
          <w:i w:val="0"/>
        </w:rPr>
        <w:t>3.4</w:t>
      </w:r>
      <w:r>
        <w:rPr>
          <w:rFonts w:eastAsia="黑体" w:hint="eastAsia"/>
          <w:b w:val="0"/>
          <w:i w:val="0"/>
        </w:rPr>
        <w:t xml:space="preserve"> SoftCast</w:t>
      </w:r>
      <w:r>
        <w:rPr>
          <w:rFonts w:eastAsia="黑体" w:hint="eastAsia"/>
          <w:b w:val="0"/>
          <w:i w:val="0"/>
        </w:rPr>
        <w:t>模块</w:t>
      </w:r>
      <w:bookmarkStart w:id="43" w:name="_Toc402184280"/>
      <w:bookmarkStart w:id="44" w:name="_Toc261510889"/>
      <w:bookmarkEnd w:id="18"/>
      <w:bookmarkEnd w:id="42"/>
    </w:p>
    <w:p w:rsidR="007B120F" w:rsidRDefault="007B120F" w:rsidP="007B120F">
      <w:pPr>
        <w:pStyle w:val="3"/>
        <w:spacing w:beforeLines="50" w:before="120" w:afterLines="50" w:after="120" w:line="360" w:lineRule="exact"/>
        <w:ind w:firstLineChars="196" w:firstLine="412"/>
        <w:rPr>
          <w:rFonts w:cs="Arial"/>
          <w:b w:val="0"/>
          <w:sz w:val="21"/>
          <w:szCs w:val="21"/>
        </w:rPr>
      </w:pPr>
      <w:bookmarkStart w:id="45" w:name="_Toc484447217"/>
      <w:r>
        <w:rPr>
          <w:rFonts w:ascii="Times New Roman" w:hAnsi="Times New Roman"/>
          <w:b w:val="0"/>
          <w:sz w:val="21"/>
          <w:szCs w:val="21"/>
          <w:lang w:val="en-US"/>
        </w:rPr>
        <w:t>3</w:t>
      </w:r>
      <w:r>
        <w:rPr>
          <w:rFonts w:ascii="Times New Roman" w:hAnsi="Times New Roman"/>
          <w:b w:val="0"/>
          <w:sz w:val="21"/>
          <w:szCs w:val="21"/>
        </w:rPr>
        <w:t xml:space="preserve">.4.1 </w:t>
      </w:r>
      <w:r w:rsidRPr="00F42B51">
        <w:rPr>
          <w:rFonts w:ascii="Times New Roman" w:hAnsi="Times New Roman"/>
          <w:b w:val="0"/>
          <w:sz w:val="21"/>
          <w:szCs w:val="21"/>
        </w:rPr>
        <w:t>SoftCast</w:t>
      </w:r>
      <w:r w:rsidRPr="00F42B51">
        <w:rPr>
          <w:rFonts w:ascii="Times New Roman" w:hAnsi="Times New Roman"/>
          <w:b w:val="0"/>
          <w:sz w:val="21"/>
          <w:szCs w:val="21"/>
        </w:rPr>
        <w:t>模块</w:t>
      </w:r>
      <w:r>
        <w:rPr>
          <w:rFonts w:cs="Arial" w:hint="eastAsia"/>
          <w:b w:val="0"/>
          <w:sz w:val="21"/>
          <w:szCs w:val="21"/>
        </w:rPr>
        <w:t>的定点化方案及输入输出信号</w:t>
      </w:r>
      <w:bookmarkEnd w:id="45"/>
    </w:p>
    <w:p w:rsidR="007B120F" w:rsidRDefault="007B120F" w:rsidP="007B120F">
      <w:pPr>
        <w:pStyle w:val="a0"/>
        <w:spacing w:line="360" w:lineRule="exact"/>
        <w:rPr>
          <w:rFonts w:ascii="宋体" w:hAnsi="宋体" w:cs="宋体"/>
        </w:rPr>
      </w:pPr>
      <w:r>
        <w:rPr>
          <w:rFonts w:ascii="宋体" w:hAnsi="宋体" w:cs="宋体" w:hint="eastAsia"/>
        </w:rPr>
        <w:t>经过</w:t>
      </w:r>
      <w:r>
        <w:t>DCT</w:t>
      </w:r>
      <w:r>
        <w:rPr>
          <w:rFonts w:ascii="宋体" w:hAnsi="宋体" w:cs="宋体" w:hint="eastAsia"/>
        </w:rPr>
        <w:t>变换之后的数据按块送入</w:t>
      </w:r>
      <w:r>
        <w:t>SoftCast</w:t>
      </w:r>
      <w:r>
        <w:rPr>
          <w:rFonts w:ascii="宋体" w:hAnsi="宋体" w:cs="宋体" w:hint="eastAsia"/>
        </w:rPr>
        <w:t>模块中。</w:t>
      </w:r>
      <w:r>
        <w:t>SoftCast</w:t>
      </w:r>
      <w:r>
        <w:rPr>
          <w:rFonts w:ascii="宋体" w:hAnsi="宋体" w:cs="宋体" w:hint="eastAsia"/>
        </w:rPr>
        <w:t>模块将每个</w:t>
      </w:r>
      <w:r>
        <w:t>32*32</w:t>
      </w:r>
      <w:r>
        <w:rPr>
          <w:rFonts w:ascii="宋体" w:hAnsi="宋体" w:cs="宋体" w:hint="eastAsia"/>
        </w:rPr>
        <w:t>的</w:t>
      </w:r>
      <w:r>
        <w:t>DCT</w:t>
      </w:r>
      <w:r>
        <w:rPr>
          <w:rFonts w:ascii="宋体" w:hAnsi="宋体" w:cs="宋体" w:hint="eastAsia"/>
        </w:rPr>
        <w:t>块分为</w:t>
      </w:r>
      <w:r>
        <w:t>16</w:t>
      </w:r>
      <w:r>
        <w:rPr>
          <w:rFonts w:ascii="宋体" w:hAnsi="宋体" w:cs="宋体" w:hint="eastAsia"/>
        </w:rPr>
        <w:t>个部分，包括</w:t>
      </w:r>
      <w:r>
        <w:t>DC</w:t>
      </w:r>
      <w:r>
        <w:rPr>
          <w:rFonts w:ascii="宋体" w:hAnsi="宋体" w:cs="宋体" w:hint="eastAsia"/>
        </w:rPr>
        <w:t>系数和</w:t>
      </w:r>
      <w:r>
        <w:t>15</w:t>
      </w:r>
      <w:r>
        <w:rPr>
          <w:rFonts w:ascii="宋体" w:hAnsi="宋体" w:cs="宋体" w:hint="eastAsia"/>
        </w:rPr>
        <w:t>个反</w:t>
      </w:r>
      <w:r>
        <w:t>L</w:t>
      </w:r>
      <w:r>
        <w:rPr>
          <w:rFonts w:ascii="宋体" w:hAnsi="宋体" w:cs="宋体" w:hint="eastAsia"/>
        </w:rPr>
        <w:t>型块，块的具体划分如图所示。</w:t>
      </w:r>
    </w:p>
    <w:p w:rsidR="007B120F" w:rsidRDefault="007B120F" w:rsidP="007B120F">
      <w:pPr>
        <w:pStyle w:val="a0"/>
        <w:spacing w:line="360" w:lineRule="exact"/>
        <w:ind w:firstLine="0"/>
        <w:rPr>
          <w:rFonts w:ascii="宋体" w:hAnsi="宋体" w:cs="宋体"/>
        </w:rPr>
      </w:pPr>
      <w:r>
        <w:rPr>
          <w:noProof/>
        </w:rPr>
        <w:drawing>
          <wp:anchor distT="0" distB="0" distL="114300" distR="114300" simplePos="0" relativeHeight="251662336" behindDoc="0" locked="0" layoutInCell="1" allowOverlap="1" wp14:anchorId="7C1DB144" wp14:editId="1A268986">
            <wp:simplePos x="0" y="0"/>
            <wp:positionH relativeFrom="margin">
              <wp:posOffset>458660</wp:posOffset>
            </wp:positionH>
            <wp:positionV relativeFrom="paragraph">
              <wp:posOffset>88787</wp:posOffset>
            </wp:positionV>
            <wp:extent cx="4657729" cy="2947916"/>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57729" cy="2947916"/>
                    </a:xfrm>
                    <a:prstGeom prst="rect">
                      <a:avLst/>
                    </a:prstGeom>
                  </pic:spPr>
                </pic:pic>
              </a:graphicData>
            </a:graphic>
            <wp14:sizeRelH relativeFrom="margin">
              <wp14:pctWidth>0</wp14:pctWidth>
            </wp14:sizeRelH>
            <wp14:sizeRelV relativeFrom="margin">
              <wp14:pctHeight>0</wp14:pctHeight>
            </wp14:sizeRelV>
          </wp:anchor>
        </w:drawing>
      </w:r>
    </w:p>
    <w:p w:rsidR="007B120F" w:rsidRDefault="007B120F" w:rsidP="007B120F">
      <w:pPr>
        <w:pStyle w:val="a0"/>
        <w:spacing w:line="360" w:lineRule="exact"/>
        <w:rPr>
          <w:rFonts w:ascii="宋体" w:hAnsi="宋体" w:cs="宋体"/>
        </w:rPr>
      </w:pPr>
    </w:p>
    <w:p w:rsidR="007B120F" w:rsidRDefault="007B120F" w:rsidP="007B120F">
      <w:pPr>
        <w:pStyle w:val="a0"/>
        <w:spacing w:line="360" w:lineRule="exact"/>
        <w:rPr>
          <w:rFonts w:ascii="宋体" w:hAnsi="宋体" w:cs="宋体"/>
        </w:rPr>
      </w:pPr>
    </w:p>
    <w:p w:rsidR="007B120F" w:rsidRDefault="007B120F" w:rsidP="007B120F">
      <w:pPr>
        <w:pStyle w:val="a0"/>
        <w:spacing w:line="360" w:lineRule="exact"/>
        <w:rPr>
          <w:rFonts w:ascii="宋体" w:hAnsi="宋体" w:cs="宋体"/>
        </w:rPr>
      </w:pPr>
    </w:p>
    <w:p w:rsidR="007B120F" w:rsidRDefault="007B120F" w:rsidP="007B120F">
      <w:pPr>
        <w:pStyle w:val="a0"/>
        <w:spacing w:line="360" w:lineRule="exact"/>
        <w:rPr>
          <w:rFonts w:ascii="宋体" w:hAnsi="宋体" w:cs="宋体"/>
        </w:rPr>
      </w:pPr>
    </w:p>
    <w:p w:rsidR="007B120F" w:rsidRDefault="007B120F" w:rsidP="007B120F">
      <w:pPr>
        <w:pStyle w:val="a0"/>
        <w:spacing w:line="360" w:lineRule="exact"/>
        <w:rPr>
          <w:rFonts w:ascii="宋体" w:hAnsi="宋体" w:cs="宋体"/>
        </w:rPr>
      </w:pPr>
    </w:p>
    <w:p w:rsidR="007B120F" w:rsidRDefault="007B120F" w:rsidP="007B120F">
      <w:pPr>
        <w:pStyle w:val="a0"/>
        <w:spacing w:line="360" w:lineRule="exact"/>
        <w:rPr>
          <w:rFonts w:ascii="宋体" w:hAnsi="宋体" w:cs="宋体"/>
        </w:rPr>
      </w:pPr>
    </w:p>
    <w:p w:rsidR="007B120F" w:rsidRDefault="007B120F" w:rsidP="007B120F">
      <w:pPr>
        <w:pStyle w:val="a0"/>
        <w:spacing w:line="360" w:lineRule="exact"/>
        <w:rPr>
          <w:rFonts w:ascii="宋体" w:hAnsi="宋体" w:cs="宋体"/>
        </w:rPr>
      </w:pPr>
    </w:p>
    <w:p w:rsidR="007B120F" w:rsidRDefault="007B120F" w:rsidP="007B120F">
      <w:pPr>
        <w:pStyle w:val="a0"/>
        <w:spacing w:line="360" w:lineRule="exact"/>
        <w:rPr>
          <w:rFonts w:ascii="宋体" w:hAnsi="宋体" w:cs="宋体"/>
        </w:rPr>
      </w:pPr>
    </w:p>
    <w:p w:rsidR="007B120F" w:rsidRDefault="007B120F" w:rsidP="007B120F">
      <w:pPr>
        <w:pStyle w:val="a0"/>
        <w:spacing w:line="360" w:lineRule="exact"/>
        <w:rPr>
          <w:rFonts w:ascii="宋体" w:hAnsi="宋体" w:cs="宋体"/>
        </w:rPr>
      </w:pPr>
    </w:p>
    <w:p w:rsidR="007B120F" w:rsidRDefault="007B120F" w:rsidP="007B120F">
      <w:pPr>
        <w:pStyle w:val="a0"/>
        <w:spacing w:line="360" w:lineRule="exact"/>
        <w:rPr>
          <w:rFonts w:ascii="宋体" w:hAnsi="宋体" w:cs="宋体"/>
        </w:rPr>
      </w:pPr>
    </w:p>
    <w:p w:rsidR="007B120F" w:rsidRDefault="007B120F" w:rsidP="007B120F">
      <w:pPr>
        <w:pStyle w:val="a0"/>
        <w:spacing w:line="360" w:lineRule="exact"/>
        <w:rPr>
          <w:rFonts w:ascii="宋体" w:hAnsi="宋体" w:cs="宋体"/>
        </w:rPr>
      </w:pPr>
    </w:p>
    <w:p w:rsidR="007B120F" w:rsidRDefault="007B120F" w:rsidP="007B120F">
      <w:pPr>
        <w:pStyle w:val="a0"/>
        <w:spacing w:line="360" w:lineRule="exact"/>
        <w:rPr>
          <w:rFonts w:ascii="宋体" w:hAnsi="宋体" w:cs="宋体"/>
        </w:rPr>
      </w:pPr>
    </w:p>
    <w:p w:rsidR="007B120F" w:rsidRPr="00F42B51" w:rsidRDefault="007B120F" w:rsidP="007B120F">
      <w:pPr>
        <w:spacing w:line="360" w:lineRule="exact"/>
        <w:ind w:firstLine="420"/>
        <w:jc w:val="center"/>
      </w:pPr>
      <w:r>
        <w:rPr>
          <w:rFonts w:ascii="黑体" w:eastAsia="黑体" w:hAnsi="黑体" w:hint="eastAsia"/>
          <w:kern w:val="0"/>
          <w:sz w:val="18"/>
          <w:szCs w:val="18"/>
        </w:rPr>
        <w:t>图3.</w:t>
      </w:r>
      <w:r>
        <w:rPr>
          <w:rFonts w:ascii="黑体" w:eastAsia="黑体" w:hAnsi="黑体"/>
          <w:kern w:val="0"/>
          <w:sz w:val="18"/>
          <w:szCs w:val="18"/>
        </w:rPr>
        <w:t xml:space="preserve">4 </w:t>
      </w:r>
      <w:r>
        <w:rPr>
          <w:rFonts w:ascii="黑体" w:eastAsia="黑体" w:hAnsi="黑体" w:hint="eastAsia"/>
          <w:kern w:val="0"/>
          <w:sz w:val="18"/>
          <w:szCs w:val="18"/>
        </w:rPr>
        <w:t>SoftCast过程中块的划分</w:t>
      </w:r>
    </w:p>
    <w:p w:rsidR="007B120F" w:rsidRDefault="007B120F" w:rsidP="007B120F">
      <w:pPr>
        <w:pStyle w:val="a0"/>
        <w:spacing w:line="360" w:lineRule="exact"/>
      </w:pPr>
      <w:r>
        <w:rPr>
          <w:rFonts w:hint="eastAsia"/>
        </w:rPr>
        <w:t>其中，每个块的行、列分界点可用向量</w:t>
      </w:r>
      <w:r>
        <w:rPr>
          <w:rFonts w:hint="eastAsia"/>
        </w:rPr>
        <w:t>[1,</w:t>
      </w:r>
      <w:r>
        <w:t>2:2:29,</w:t>
      </w:r>
      <w:r>
        <w:rPr>
          <w:rFonts w:hint="eastAsia"/>
        </w:rPr>
        <w:t>30:32]</w:t>
      </w:r>
      <w:r>
        <w:rPr>
          <w:rFonts w:hint="eastAsia"/>
        </w:rPr>
        <w:t>表示。每个块的第</w:t>
      </w:r>
      <w:r>
        <w:rPr>
          <w:rFonts w:hint="eastAsia"/>
        </w:rPr>
        <w:t>1</w:t>
      </w:r>
      <w:r>
        <w:rPr>
          <w:rFonts w:hint="eastAsia"/>
        </w:rPr>
        <w:t>行第</w:t>
      </w:r>
      <w:r>
        <w:rPr>
          <w:rFonts w:hint="eastAsia"/>
        </w:rPr>
        <w:t>1</w:t>
      </w:r>
      <w:r>
        <w:rPr>
          <w:rFonts w:hint="eastAsia"/>
        </w:rPr>
        <w:t>列即</w:t>
      </w:r>
      <w:r>
        <w:rPr>
          <w:rFonts w:hint="eastAsia"/>
        </w:rPr>
        <w:t>Y(1,1)</w:t>
      </w:r>
      <w:r>
        <w:rPr>
          <w:rFonts w:hint="eastAsia"/>
        </w:rPr>
        <w:t>为</w:t>
      </w:r>
      <w:r>
        <w:rPr>
          <w:rFonts w:hint="eastAsia"/>
        </w:rPr>
        <w:t>DC</w:t>
      </w:r>
      <w:r>
        <w:rPr>
          <w:rFonts w:hint="eastAsia"/>
        </w:rPr>
        <w:t>分量，</w:t>
      </w:r>
      <w:r>
        <w:rPr>
          <w:rFonts w:hint="eastAsia"/>
        </w:rPr>
        <w:t>Y(2:3,2:3)</w:t>
      </w:r>
      <w:r>
        <w:rPr>
          <w:rFonts w:hint="eastAsia"/>
        </w:rPr>
        <w:t>元素组成的</w:t>
      </w:r>
      <w:r>
        <w:rPr>
          <w:rFonts w:hint="eastAsia"/>
        </w:rPr>
        <w:t>L</w:t>
      </w:r>
      <w:r>
        <w:rPr>
          <w:rFonts w:hint="eastAsia"/>
        </w:rPr>
        <w:t>型</w:t>
      </w:r>
      <w:r>
        <w:rPr>
          <w:rFonts w:ascii="宋体" w:hAnsi="宋体" w:cs="宋体" w:hint="eastAsia"/>
        </w:rPr>
        <w:t>块</w:t>
      </w:r>
      <w:r>
        <w:rPr>
          <w:rFonts w:hint="eastAsia"/>
        </w:rPr>
        <w:t>用于计算</w:t>
      </w:r>
      <m:oMath>
        <m:sSub>
          <m:sSubPr>
            <m:ctrlPr>
              <w:rPr>
                <w:rFonts w:ascii="Cambria Math" w:hAnsi="Cambria Math"/>
              </w:rPr>
            </m:ctrlPr>
          </m:sSubPr>
          <m:e>
            <m:r>
              <m:rPr>
                <m:sty m:val="bi"/>
              </m:rPr>
              <w:rPr>
                <w:rFonts w:ascii="Cambria Math" w:hAnsi="Cambria Math"/>
              </w:rPr>
              <m:t>λ</m:t>
            </m:r>
          </m:e>
          <m:sub>
            <m:r>
              <m:rPr>
                <m:sty m:val="bi"/>
              </m:rPr>
              <w:rPr>
                <w:rFonts w:ascii="Cambria Math" w:hAnsi="Cambria Math"/>
              </w:rPr>
              <m:t>1</m:t>
            </m:r>
          </m:sub>
        </m:sSub>
      </m:oMath>
      <w:r>
        <w:rPr>
          <w:rFonts w:hint="eastAsia"/>
        </w:rPr>
        <w:t>；</w:t>
      </w:r>
      <w:r>
        <w:rPr>
          <w:rFonts w:hint="eastAsia"/>
        </w:rPr>
        <w:t>Y(4:5,4:5)</w:t>
      </w:r>
      <w:r>
        <w:rPr>
          <w:rFonts w:hint="eastAsia"/>
        </w:rPr>
        <w:t>元素组成的</w:t>
      </w:r>
      <w:r>
        <w:rPr>
          <w:rFonts w:hint="eastAsia"/>
        </w:rPr>
        <w:t>L</w:t>
      </w:r>
      <w:r>
        <w:rPr>
          <w:rFonts w:hint="eastAsia"/>
        </w:rPr>
        <w:t>型</w:t>
      </w:r>
      <w:r>
        <w:rPr>
          <w:rFonts w:ascii="宋体" w:hAnsi="宋体" w:cs="宋体" w:hint="eastAsia"/>
        </w:rPr>
        <w:t>块</w:t>
      </w:r>
      <w:r>
        <w:rPr>
          <w:rFonts w:hint="eastAsia"/>
        </w:rPr>
        <w:t>用于计算</w:t>
      </w:r>
      <m:oMath>
        <m:sSub>
          <m:sSubPr>
            <m:ctrlPr>
              <w:rPr>
                <w:rFonts w:ascii="Cambria Math" w:hAnsi="Cambria Math"/>
              </w:rPr>
            </m:ctrlPr>
          </m:sSubPr>
          <m:e>
            <m:r>
              <m:rPr>
                <m:sty m:val="bi"/>
              </m:rPr>
              <w:rPr>
                <w:rFonts w:ascii="Cambria Math" w:hAnsi="Cambria Math"/>
              </w:rPr>
              <m:t>λ</m:t>
            </m:r>
          </m:e>
          <m:sub>
            <m:r>
              <m:rPr>
                <m:sty m:val="bi"/>
              </m:rPr>
              <w:rPr>
                <w:rFonts w:ascii="Cambria Math" w:hAnsi="Cambria Math"/>
              </w:rPr>
              <m:t>2</m:t>
            </m:r>
          </m:sub>
        </m:sSub>
      </m:oMath>
      <w:r>
        <w:rPr>
          <w:rFonts w:hint="eastAsia"/>
        </w:rPr>
        <w:t>，依此类推。最后一个</w:t>
      </w:r>
      <w:r>
        <w:rPr>
          <w:rFonts w:ascii="宋体" w:hAnsi="宋体" w:cs="宋体" w:hint="eastAsia"/>
        </w:rPr>
        <w:t>块</w:t>
      </w:r>
      <w:r>
        <w:rPr>
          <w:rFonts w:hint="eastAsia"/>
        </w:rPr>
        <w:t>由</w:t>
      </w:r>
      <w:r>
        <w:rPr>
          <w:rFonts w:hint="eastAsia"/>
        </w:rPr>
        <w:t>Y(30:32,30:32)</w:t>
      </w:r>
      <w:r>
        <w:rPr>
          <w:rFonts w:hint="eastAsia"/>
        </w:rPr>
        <w:t>组成，用于计算</w:t>
      </w:r>
      <m:oMath>
        <m:sSub>
          <m:sSubPr>
            <m:ctrlPr>
              <w:rPr>
                <w:rFonts w:ascii="Cambria Math" w:hAnsi="Cambria Math"/>
              </w:rPr>
            </m:ctrlPr>
          </m:sSubPr>
          <m:e>
            <m:r>
              <m:rPr>
                <m:sty m:val="bi"/>
              </m:rPr>
              <w:rPr>
                <w:rFonts w:ascii="Cambria Math" w:hAnsi="Cambria Math"/>
              </w:rPr>
              <m:t>λ</m:t>
            </m:r>
          </m:e>
          <m:sub>
            <m:r>
              <m:rPr>
                <m:sty m:val="bi"/>
              </m:rPr>
              <w:rPr>
                <w:rFonts w:ascii="Cambria Math" w:hAnsi="Cambria Math"/>
              </w:rPr>
              <m:t>15</m:t>
            </m:r>
          </m:sub>
        </m:sSub>
      </m:oMath>
      <w:r>
        <w:rPr>
          <w:rFonts w:hint="eastAsia"/>
        </w:rPr>
        <w:t>。为了减少数字部分的数据量，对每行</w:t>
      </w:r>
      <w:r>
        <w:rPr>
          <w:rFonts w:hint="eastAsia"/>
        </w:rPr>
        <w:t>30</w:t>
      </w:r>
      <w:r>
        <w:rPr>
          <w:rFonts w:hint="eastAsia"/>
        </w:rPr>
        <w:t>个</w:t>
      </w:r>
      <w:r>
        <w:rPr>
          <w:rFonts w:hint="eastAsia"/>
        </w:rPr>
        <w:t>DCT</w:t>
      </w:r>
      <w:r>
        <w:rPr>
          <w:rFonts w:hint="eastAsia"/>
        </w:rPr>
        <w:t>块都使用相同的</w:t>
      </w:r>
      <m:oMath>
        <m:r>
          <m:rPr>
            <m:sty m:val="p"/>
          </m:rPr>
          <w:rPr>
            <w:rFonts w:ascii="Cambria Math" w:hAnsi="Cambria Math"/>
          </w:rPr>
          <m:t>λ</m:t>
        </m:r>
      </m:oMath>
      <w:r>
        <w:rPr>
          <w:rFonts w:hint="eastAsia"/>
        </w:rPr>
        <w:t>，这个</w:t>
      </w:r>
      <m:oMath>
        <m:r>
          <m:rPr>
            <m:sty m:val="p"/>
          </m:rPr>
          <w:rPr>
            <w:rFonts w:ascii="Cambria Math" w:hAnsi="Cambria Math"/>
          </w:rPr>
          <m:t>λ</m:t>
        </m:r>
      </m:oMath>
      <w:r>
        <w:rPr>
          <w:rFonts w:hint="eastAsia"/>
        </w:rPr>
        <w:t>是该行</w:t>
      </w:r>
      <w:r>
        <w:t>30</w:t>
      </w:r>
      <w:r>
        <w:t>个</w:t>
      </w:r>
      <w:r>
        <w:t>DCT</w:t>
      </w:r>
      <w:r>
        <w:t>块中对应块</w:t>
      </w:r>
      <m:oMath>
        <m:r>
          <m:rPr>
            <m:sty m:val="p"/>
          </m:rPr>
          <w:rPr>
            <w:rFonts w:ascii="Cambria Math" w:hAnsi="Cambria Math"/>
          </w:rPr>
          <m:t>λ</m:t>
        </m:r>
      </m:oMath>
      <w:r>
        <w:t>的平均值。</w:t>
      </w:r>
    </w:p>
    <w:p w:rsidR="007B120F" w:rsidRPr="00AC4830" w:rsidRDefault="007B120F" w:rsidP="007B120F">
      <w:pPr>
        <w:pStyle w:val="a0"/>
        <w:spacing w:line="360" w:lineRule="exact"/>
      </w:pPr>
      <w:r>
        <w:rPr>
          <w:rFonts w:hint="eastAsia"/>
        </w:rPr>
        <w:t>SoftCast</w:t>
      </w:r>
      <w:r>
        <w:rPr>
          <w:rFonts w:hint="eastAsia"/>
        </w:rPr>
        <w:t>模块的输入为</w:t>
      </w:r>
      <w:r>
        <w:rPr>
          <w:rFonts w:hint="eastAsia"/>
        </w:rPr>
        <w:t>DCT</w:t>
      </w:r>
      <w:r>
        <w:rPr>
          <w:rFonts w:hint="eastAsia"/>
        </w:rPr>
        <w:t>变换后的</w:t>
      </w:r>
      <w:r>
        <w:rPr>
          <w:rFonts w:hint="eastAsia"/>
        </w:rPr>
        <w:t>DCT</w:t>
      </w:r>
      <w:r>
        <w:rPr>
          <w:rFonts w:hint="eastAsia"/>
        </w:rPr>
        <w:t>系数</w:t>
      </w:r>
      <w:r>
        <w:rPr>
          <w:rFonts w:hint="eastAsia"/>
        </w:rPr>
        <w:t>(s,16,0)</w:t>
      </w:r>
      <w:r>
        <w:rPr>
          <w:rFonts w:hint="eastAsia"/>
        </w:rPr>
        <w:t>，求功率需要平方，得到</w:t>
      </w:r>
      <w:r>
        <w:rPr>
          <w:rFonts w:hint="eastAsia"/>
        </w:rPr>
        <w:t>(u,32,0)</w:t>
      </w:r>
      <w:r>
        <w:rPr>
          <w:rFonts w:hint="eastAsia"/>
        </w:rPr>
        <w:t>。每一个块中元素相加的个数最多为</w:t>
      </w:r>
      <w:r>
        <w:rPr>
          <w:rFonts w:hint="eastAsia"/>
        </w:rPr>
        <w:t>183</w:t>
      </w:r>
      <w:r>
        <w:rPr>
          <w:rFonts w:hint="eastAsia"/>
        </w:rPr>
        <w:t>个，这个数字小于</w:t>
      </w:r>
      <w:r>
        <w:rPr>
          <w:rFonts w:hint="eastAsia"/>
        </w:rPr>
        <w:t>256</w:t>
      </w:r>
      <w:r>
        <w:rPr>
          <w:rFonts w:hint="eastAsia"/>
        </w:rPr>
        <w:t>即</w:t>
      </w:r>
      <w:r>
        <w:rPr>
          <w:rFonts w:hint="eastAsia"/>
        </w:rPr>
        <w:t>2</w:t>
      </w:r>
      <w:r>
        <w:rPr>
          <w:rFonts w:hint="eastAsia"/>
        </w:rPr>
        <w:t>的</w:t>
      </w:r>
      <w:r>
        <w:rPr>
          <w:rFonts w:hint="eastAsia"/>
        </w:rPr>
        <w:t>8</w:t>
      </w:r>
      <w:r>
        <w:rPr>
          <w:rFonts w:hint="eastAsia"/>
        </w:rPr>
        <w:t>次方，因此总功率之和定为</w:t>
      </w:r>
      <w:r>
        <w:rPr>
          <w:rFonts w:hint="eastAsia"/>
        </w:rPr>
        <w:t>(u,40,0)</w:t>
      </w:r>
      <w:r>
        <w:rPr>
          <w:rFonts w:hint="eastAsia"/>
        </w:rPr>
        <w:t>，</w:t>
      </w:r>
      <w:r w:rsidRPr="00F42B51">
        <w:rPr>
          <w:rFonts w:hint="eastAsia"/>
        </w:rPr>
        <w:t>加和结果求平均需要除以</w:t>
      </w:r>
      <w:r w:rsidRPr="00F42B51">
        <w:t>183</w:t>
      </w:r>
      <w:r w:rsidRPr="00F42B51">
        <w:t>，转化为乘</w:t>
      </w:r>
      <w:r w:rsidRPr="00F42B51">
        <w:t>2865</w:t>
      </w:r>
      <w:r w:rsidRPr="00F42B51">
        <w:t>后右移</w:t>
      </w:r>
      <w:r w:rsidRPr="00F42B51">
        <w:t>19bit</w:t>
      </w:r>
      <w:r w:rsidRPr="00F42B51">
        <w:t>，饱和得到</w:t>
      </w:r>
      <w:r w:rsidRPr="00F42B51">
        <w:t>(u,24,0)</w:t>
      </w:r>
      <w:r>
        <w:rPr>
          <w:rFonts w:hint="eastAsia"/>
        </w:rPr>
        <w:t>。</w:t>
      </w:r>
      <w:r w:rsidRPr="00F42B51">
        <w:rPr>
          <w:rFonts w:hint="eastAsia"/>
        </w:rPr>
        <w:t>再将</w:t>
      </w:r>
      <w:r w:rsidRPr="00F42B51">
        <w:t>30</w:t>
      </w:r>
      <w:r w:rsidRPr="00F42B51">
        <w:t>个块的</w:t>
      </w:r>
      <w:r w:rsidRPr="00F42B51">
        <w:t>15</w:t>
      </w:r>
      <w:r w:rsidRPr="00F42B51">
        <w:t>个</w:t>
      </w:r>
      <m:oMath>
        <m:r>
          <m:rPr>
            <m:sty m:val="p"/>
          </m:rPr>
          <w:rPr>
            <w:rFonts w:ascii="Cambria Math" w:hAnsi="Cambria Math"/>
          </w:rPr>
          <m:t>λ</m:t>
        </m:r>
      </m:oMath>
      <w:r w:rsidRPr="00F42B51">
        <w:t>分别求平均结果依然为</w:t>
      </w:r>
      <w:r w:rsidRPr="00F42B51">
        <w:t>(u,24,0)</w:t>
      </w:r>
      <w:r w:rsidRPr="00F42B51">
        <w:t>。</w:t>
      </w:r>
      <w:r>
        <w:rPr>
          <w:rFonts w:hint="eastAsia"/>
        </w:rPr>
        <w:t>根据式</w:t>
      </w:r>
      <w:r>
        <w:rPr>
          <w:rFonts w:hint="eastAsia"/>
        </w:rPr>
        <w:t>(2.13)</w:t>
      </w:r>
      <w:r>
        <w:rPr>
          <w:rFonts w:hint="eastAsia"/>
        </w:rPr>
        <w:t>，代入</w:t>
      </w:r>
      <w:r>
        <w:rPr>
          <w:rFonts w:hint="eastAsia"/>
        </w:rPr>
        <w:t>P=</w:t>
      </w:r>
      <w:r>
        <w:t>1023</w:t>
      </w:r>
      <w:r>
        <w:rPr>
          <w:rFonts w:hint="eastAsia"/>
        </w:rPr>
        <w:t>，可以得出功率重分配系数的定点为</w:t>
      </w:r>
      <w:r>
        <w:rPr>
          <w:rFonts w:hint="eastAsia"/>
        </w:rPr>
        <w:t>(u,16,16)</w:t>
      </w:r>
      <w:r>
        <w:rPr>
          <w:rFonts w:hint="eastAsia"/>
        </w:rPr>
        <w:t>，这些系数乘以所有的</w:t>
      </w:r>
      <w:r>
        <w:rPr>
          <w:rFonts w:hint="eastAsia"/>
        </w:rPr>
        <w:t>DCT</w:t>
      </w:r>
      <w:r>
        <w:rPr>
          <w:rFonts w:hint="eastAsia"/>
        </w:rPr>
        <w:t>系数</w:t>
      </w:r>
      <w:r>
        <w:rPr>
          <w:rFonts w:hint="eastAsia"/>
        </w:rPr>
        <w:t>y(s,16,0)</w:t>
      </w:r>
      <w:r>
        <w:rPr>
          <w:rFonts w:hint="eastAsia"/>
        </w:rPr>
        <w:t>并饱和截位到</w:t>
      </w:r>
      <w:r>
        <w:rPr>
          <w:rFonts w:hint="eastAsia"/>
        </w:rPr>
        <w:t>(s,16,9)</w:t>
      </w:r>
      <w:r>
        <w:rPr>
          <w:rFonts w:hint="eastAsia"/>
        </w:rPr>
        <w:t>，作为模拟部分的数据。</w:t>
      </w:r>
    </w:p>
    <w:p w:rsidR="007B120F" w:rsidRDefault="007B120F" w:rsidP="007B120F">
      <w:pPr>
        <w:pStyle w:val="a0"/>
        <w:spacing w:line="360" w:lineRule="exact"/>
        <w:rPr>
          <w:bCs/>
          <w:iCs/>
        </w:rPr>
      </w:pPr>
      <w:r>
        <w:rPr>
          <w:rFonts w:ascii="宋体" w:hAnsi="宋体" w:cs="宋体" w:hint="eastAsia"/>
        </w:rPr>
        <w:t>包括</w:t>
      </w:r>
      <w:r>
        <w:t>DC</w:t>
      </w:r>
      <w:r>
        <w:rPr>
          <w:rFonts w:ascii="宋体" w:hAnsi="宋体" w:cs="宋体" w:hint="eastAsia"/>
        </w:rPr>
        <w:t>系数和每一行的</w:t>
      </w:r>
      <w:r>
        <w:t>15</w:t>
      </w:r>
      <w:r>
        <w:rPr>
          <w:rFonts w:ascii="宋体" w:hAnsi="宋体" w:cs="宋体" w:hint="eastAsia"/>
        </w:rPr>
        <w:t>个</w:t>
      </w:r>
      <m:oMath>
        <m:sSub>
          <m:sSubPr>
            <m:ctrlPr>
              <w:rPr>
                <w:rFonts w:ascii="Cambria Math" w:hAnsi="Cambria Math" w:cs="宋体" w:hint="eastAsia"/>
              </w:rPr>
            </m:ctrlPr>
          </m:sSubPr>
          <m:e>
            <m:r>
              <m:rPr>
                <m:sty m:val="bi"/>
              </m:rPr>
              <w:rPr>
                <w:rFonts w:ascii="Cambria Math" w:hAnsi="Cambria Math" w:cs="宋体" w:hint="eastAsia"/>
              </w:rPr>
              <m:t>λ</m:t>
            </m:r>
          </m:e>
          <m:sub>
            <m:r>
              <m:rPr>
                <m:sty m:val="bi"/>
              </m:rPr>
              <w:rPr>
                <w:rFonts w:ascii="Cambria Math" w:hAnsi="Cambria Math" w:cs="宋体" w:hint="eastAsia"/>
              </w:rPr>
              <m:t>i</m:t>
            </m:r>
          </m:sub>
        </m:sSub>
      </m:oMath>
      <w:r>
        <w:rPr>
          <w:rFonts w:ascii="宋体" w:hAnsi="宋体" w:cs="宋体" w:hint="eastAsia"/>
        </w:rPr>
        <w:t>在内的这</w:t>
      </w:r>
      <w:r>
        <w:t>16</w:t>
      </w:r>
      <w:r>
        <w:rPr>
          <w:rFonts w:ascii="宋体" w:hAnsi="宋体" w:cs="宋体" w:hint="eastAsia"/>
        </w:rPr>
        <w:t>个数据先进行位宽压缩和拼接，</w:t>
      </w:r>
      <w:r>
        <w:rPr>
          <w:rFonts w:ascii="宋体" w:hAnsi="宋体" w:cs="宋体" w:hint="eastAsia"/>
          <w:bCs/>
          <w:iCs/>
        </w:rPr>
        <w:t>通过仿真平台上已经测试的多组实际视频，</w:t>
      </w:r>
      <w:r>
        <w:rPr>
          <w:rFonts w:ascii="宋体" w:hAnsi="宋体" w:cs="宋体" w:hint="eastAsia"/>
        </w:rPr>
        <w:t>使用</w:t>
      </w:r>
      <w:r>
        <w:t>matlab</w:t>
      </w:r>
      <w:r>
        <w:rPr>
          <w:rFonts w:ascii="宋体" w:hAnsi="宋体" w:cs="宋体" w:hint="eastAsia"/>
        </w:rPr>
        <w:t>仿真统计这一部分的数值范围，据此将</w:t>
      </w:r>
      <w:r>
        <w:t>15</w:t>
      </w:r>
      <w:r>
        <w:rPr>
          <w:rFonts w:ascii="宋体" w:hAnsi="宋体" w:cs="宋体" w:hint="eastAsia"/>
        </w:rPr>
        <w:t>个</w:t>
      </w:r>
      <m:oMath>
        <m:sSub>
          <m:sSubPr>
            <m:ctrlPr>
              <w:rPr>
                <w:rFonts w:ascii="Cambria Math" w:hAnsi="Cambria Math" w:cs="宋体" w:hint="eastAsia"/>
              </w:rPr>
            </m:ctrlPr>
          </m:sSubPr>
          <m:e>
            <m:r>
              <m:rPr>
                <m:sty m:val="bi"/>
              </m:rPr>
              <w:rPr>
                <w:rFonts w:ascii="Cambria Math" w:hAnsi="Cambria Math" w:cs="宋体" w:hint="eastAsia"/>
              </w:rPr>
              <m:t>λ</m:t>
            </m:r>
          </m:e>
          <m:sub>
            <m:r>
              <m:rPr>
                <m:sty m:val="bi"/>
              </m:rPr>
              <w:rPr>
                <w:rFonts w:ascii="Cambria Math" w:hAnsi="Cambria Math" w:cs="宋体" w:hint="eastAsia"/>
              </w:rPr>
              <m:t>i</m:t>
            </m:r>
          </m:sub>
        </m:sSub>
      </m:oMath>
      <w:r>
        <w:rPr>
          <w:rFonts w:ascii="宋体" w:hAnsi="宋体" w:cs="宋体" w:hint="eastAsia"/>
        </w:rPr>
        <w:t>的数据位宽分别设为</w:t>
      </w:r>
      <w:r>
        <w:t>[18 15 14 13 14 15 13 12 13 14 16 12 11 10 10]</w:t>
      </w:r>
      <w:r>
        <w:rPr>
          <w:rFonts w:ascii="宋体" w:hAnsi="宋体" w:cs="宋体" w:hint="eastAsia"/>
        </w:rPr>
        <w:t>，</w:t>
      </w:r>
      <w:r>
        <w:t>DC</w:t>
      </w:r>
      <w:r>
        <w:rPr>
          <w:rFonts w:ascii="宋体" w:hAnsi="宋体" w:cs="宋体" w:hint="eastAsia"/>
        </w:rPr>
        <w:t>系数位宽设为</w:t>
      </w:r>
      <w:r>
        <w:t>13bit</w:t>
      </w:r>
      <w:r>
        <w:rPr>
          <w:rFonts w:ascii="宋体" w:hAnsi="宋体" w:cs="宋体" w:hint="eastAsia"/>
        </w:rPr>
        <w:t>。这样整个一行的数字部分拼接后的数据位宽</w:t>
      </w:r>
      <w:r>
        <w:t>为</w:t>
      </w:r>
      <w:r>
        <w:t>200+30*13=590bit</w:t>
      </w:r>
      <w:r>
        <w:rPr>
          <w:rFonts w:ascii="宋体" w:hAnsi="宋体" w:cs="宋体" w:hint="eastAsia"/>
        </w:rPr>
        <w:t>。这些数据补</w:t>
      </w:r>
      <w:r>
        <w:t>10</w:t>
      </w:r>
      <w:r>
        <w:rPr>
          <w:rFonts w:ascii="宋体" w:hAnsi="宋体" w:cs="宋体" w:hint="eastAsia"/>
        </w:rPr>
        <w:t>个</w:t>
      </w:r>
      <w:r>
        <w:t>0</w:t>
      </w:r>
      <w:r>
        <w:rPr>
          <w:rFonts w:ascii="宋体" w:hAnsi="宋体" w:cs="宋体" w:hint="eastAsia"/>
        </w:rPr>
        <w:t>到为</w:t>
      </w:r>
      <w:r>
        <w:t>600bit</w:t>
      </w:r>
      <w:r>
        <w:rPr>
          <w:rFonts w:ascii="宋体" w:hAnsi="宋体" w:cs="宋体" w:hint="eastAsia"/>
        </w:rPr>
        <w:t>后分割成</w:t>
      </w:r>
      <w:r>
        <w:t>3</w:t>
      </w:r>
      <w:r>
        <w:rPr>
          <w:rFonts w:ascii="宋体" w:hAnsi="宋体" w:cs="宋体" w:hint="eastAsia"/>
        </w:rPr>
        <w:t>个等长的码块，每个码块长度为</w:t>
      </w:r>
      <w:r>
        <w:t>200bit</w:t>
      </w:r>
      <w:r>
        <w:rPr>
          <w:rFonts w:ascii="宋体" w:hAnsi="宋体" w:cs="宋体" w:hint="eastAsia"/>
        </w:rPr>
        <w:t>。</w:t>
      </w:r>
      <w:r>
        <w:rPr>
          <w:rFonts w:ascii="宋体" w:hAnsi="宋体" w:cs="宋体" w:hint="eastAsia"/>
          <w:bCs/>
          <w:iCs/>
        </w:rPr>
        <w:t>由于这部分数据非常重要，同时也为了满足</w:t>
      </w:r>
      <w:r>
        <w:rPr>
          <w:rFonts w:hint="eastAsia"/>
          <w:bCs/>
          <w:iCs/>
        </w:rPr>
        <w:t>T</w:t>
      </w:r>
      <w:r>
        <w:rPr>
          <w:bCs/>
          <w:iCs/>
        </w:rPr>
        <w:t>urbo</w:t>
      </w:r>
      <w:r>
        <w:rPr>
          <w:rFonts w:ascii="宋体" w:hAnsi="宋体" w:cs="宋体" w:hint="eastAsia"/>
          <w:bCs/>
          <w:iCs/>
        </w:rPr>
        <w:t>编码的长度要求，在进行</w:t>
      </w:r>
      <w:r>
        <w:rPr>
          <w:bCs/>
          <w:iCs/>
        </w:rPr>
        <w:t>Turbo</w:t>
      </w:r>
      <w:r>
        <w:rPr>
          <w:rFonts w:ascii="宋体" w:hAnsi="宋体" w:cs="宋体" w:hint="eastAsia"/>
          <w:bCs/>
          <w:iCs/>
        </w:rPr>
        <w:t>编码之前，需要</w:t>
      </w:r>
      <w:r>
        <w:rPr>
          <w:rFonts w:ascii="宋体" w:hAnsi="宋体" w:cs="宋体" w:hint="eastAsia"/>
        </w:rPr>
        <w:t>再对每个码块添加</w:t>
      </w:r>
      <w:r>
        <w:rPr>
          <w:bCs/>
          <w:iCs/>
        </w:rPr>
        <w:t>CRC</w:t>
      </w:r>
      <w:r>
        <w:rPr>
          <w:rFonts w:ascii="宋体" w:hAnsi="宋体" w:cs="宋体" w:hint="eastAsia"/>
          <w:bCs/>
          <w:iCs/>
        </w:rPr>
        <w:t>校验。</w:t>
      </w:r>
      <w:r>
        <w:rPr>
          <w:rFonts w:ascii="宋体" w:hAnsi="宋体" w:cs="宋体" w:hint="eastAsia"/>
        </w:rPr>
        <w:t>对每一行的数字部分</w:t>
      </w:r>
      <w:r>
        <w:rPr>
          <w:rFonts w:ascii="宋体" w:hAnsi="宋体" w:cs="宋体" w:hint="eastAsia"/>
        </w:rPr>
        <w:lastRenderedPageBreak/>
        <w:t>来说，在</w:t>
      </w:r>
      <w:r>
        <w:rPr>
          <w:rFonts w:ascii="宋体" w:hAnsi="宋体" w:cs="宋体" w:hint="eastAsia"/>
          <w:bCs/>
          <w:iCs/>
        </w:rPr>
        <w:t>每个码块后添加</w:t>
      </w:r>
      <w:r>
        <w:t>16bit</w:t>
      </w:r>
      <w:r>
        <w:rPr>
          <w:rFonts w:ascii="宋体" w:hAnsi="宋体" w:cs="宋体" w:hint="eastAsia"/>
        </w:rPr>
        <w:t>的</w:t>
      </w:r>
      <w:r>
        <w:t>CRC</w:t>
      </w:r>
      <w:r>
        <w:rPr>
          <w:rFonts w:ascii="宋体" w:hAnsi="宋体" w:cs="宋体" w:hint="eastAsia"/>
        </w:rPr>
        <w:t>校验位后得到</w:t>
      </w:r>
      <w:r>
        <w:t>3</w:t>
      </w:r>
      <w:r>
        <w:rPr>
          <w:rFonts w:ascii="宋体" w:hAnsi="宋体" w:cs="宋体" w:hint="eastAsia"/>
        </w:rPr>
        <w:t>个</w:t>
      </w:r>
      <w:r>
        <w:t>216bit</w:t>
      </w:r>
      <w:r>
        <w:rPr>
          <w:rFonts w:ascii="宋体" w:hAnsi="宋体" w:cs="宋体" w:hint="eastAsia"/>
        </w:rPr>
        <w:t>码块。因为一个</w:t>
      </w:r>
      <w:r>
        <w:rPr>
          <w:bCs/>
          <w:iCs/>
        </w:rPr>
        <w:t>216bit</w:t>
      </w:r>
      <w:r>
        <w:rPr>
          <w:rFonts w:ascii="宋体" w:hAnsi="宋体" w:cs="宋体" w:hint="eastAsia"/>
          <w:bCs/>
          <w:iCs/>
        </w:rPr>
        <w:t>大小的码块恰好可以进行一次</w:t>
      </w:r>
      <w:r w:rsidRPr="00AC4830">
        <w:rPr>
          <w:bCs/>
          <w:iCs/>
        </w:rPr>
        <w:t>Turbo</w:t>
      </w:r>
      <w:r w:rsidRPr="00AC4830">
        <w:rPr>
          <w:bCs/>
          <w:iCs/>
        </w:rPr>
        <w:t>编码。</w:t>
      </w:r>
      <w:r w:rsidRPr="00AC4830">
        <w:rPr>
          <w:bCs/>
          <w:iCs/>
        </w:rPr>
        <w:t>1/3</w:t>
      </w:r>
      <w:r w:rsidRPr="00AC4830">
        <w:rPr>
          <w:bCs/>
          <w:iCs/>
        </w:rPr>
        <w:t>码率的</w:t>
      </w:r>
      <w:r w:rsidRPr="00AC4830">
        <w:rPr>
          <w:bCs/>
          <w:iCs/>
        </w:rPr>
        <w:t>turbo</w:t>
      </w:r>
      <w:r w:rsidRPr="00AC4830">
        <w:rPr>
          <w:bCs/>
          <w:iCs/>
        </w:rPr>
        <w:t>编码输出编码后码块长度为</w:t>
      </w:r>
      <w:r w:rsidRPr="00AC4830">
        <w:rPr>
          <w:bCs/>
          <w:iCs/>
        </w:rPr>
        <w:t>216*3+12</w:t>
      </w:r>
      <w:r w:rsidRPr="00AC4830">
        <w:rPr>
          <w:bCs/>
          <w:iCs/>
        </w:rPr>
        <w:t>（尾比特）</w:t>
      </w:r>
      <w:r w:rsidRPr="00AC4830">
        <w:rPr>
          <w:bCs/>
          <w:iCs/>
        </w:rPr>
        <w:t>= 660bits</w:t>
      </w:r>
      <w:r>
        <w:rPr>
          <w:rFonts w:hint="eastAsia"/>
          <w:bCs/>
          <w:iCs/>
        </w:rPr>
        <w:t>，调制后每个码块占用</w:t>
      </w:r>
      <w:r w:rsidRPr="00AC4830">
        <w:rPr>
          <w:bCs/>
          <w:iCs/>
        </w:rPr>
        <w:t>660/4=165</w:t>
      </w:r>
      <w:r>
        <w:rPr>
          <w:rFonts w:hint="eastAsia"/>
          <w:bCs/>
          <w:iCs/>
        </w:rPr>
        <w:t>子载波。因此数字部分共占用</w:t>
      </w:r>
      <w:r>
        <w:rPr>
          <w:rFonts w:hint="eastAsia"/>
          <w:bCs/>
          <w:iCs/>
        </w:rPr>
        <w:t>165*</w:t>
      </w:r>
      <w:r>
        <w:rPr>
          <w:bCs/>
          <w:iCs/>
        </w:rPr>
        <w:t>3</w:t>
      </w:r>
      <w:r>
        <w:rPr>
          <w:rFonts w:hint="eastAsia"/>
          <w:bCs/>
          <w:iCs/>
        </w:rPr>
        <w:t>=</w:t>
      </w:r>
      <w:r>
        <w:rPr>
          <w:bCs/>
          <w:iCs/>
        </w:rPr>
        <w:t>495</w:t>
      </w:r>
      <w:r>
        <w:rPr>
          <w:rFonts w:hint="eastAsia"/>
          <w:bCs/>
          <w:iCs/>
        </w:rPr>
        <w:t>个子载波。</w:t>
      </w:r>
    </w:p>
    <w:p w:rsidR="007B120F" w:rsidRDefault="007B120F" w:rsidP="007B120F">
      <w:pPr>
        <w:pStyle w:val="a0"/>
        <w:spacing w:line="360" w:lineRule="exact"/>
        <w:rPr>
          <w:bCs/>
          <w:iCs/>
        </w:rPr>
      </w:pPr>
      <w:r>
        <w:rPr>
          <w:rFonts w:hint="eastAsia"/>
          <w:bCs/>
          <w:iCs/>
        </w:rPr>
        <w:t>SoftCast</w:t>
      </w:r>
      <w:r>
        <w:rPr>
          <w:rFonts w:hint="eastAsia"/>
          <w:bCs/>
          <w:iCs/>
        </w:rPr>
        <w:t>模块的输入信号：</w:t>
      </w:r>
    </w:p>
    <w:p w:rsidR="007B120F" w:rsidRDefault="007B120F" w:rsidP="007B120F">
      <w:pPr>
        <w:pStyle w:val="a0"/>
        <w:spacing w:line="360" w:lineRule="exact"/>
      </w:pPr>
      <w:r>
        <w:t>input clk;    //</w:t>
      </w:r>
      <w:r>
        <w:rPr>
          <w:rFonts w:hint="eastAsia"/>
        </w:rPr>
        <w:t>系统时钟，</w:t>
      </w:r>
      <w:r>
        <w:rPr>
          <w:rFonts w:hint="eastAsia"/>
        </w:rPr>
        <w:t>30.72Mhz</w:t>
      </w:r>
    </w:p>
    <w:p w:rsidR="007B120F" w:rsidRDefault="007B120F" w:rsidP="007B120F">
      <w:pPr>
        <w:pStyle w:val="a0"/>
        <w:spacing w:line="360" w:lineRule="exact"/>
      </w:pPr>
      <w:r>
        <w:t xml:space="preserve">input rst_N; </w:t>
      </w:r>
      <w:r w:rsidRPr="00AC4830">
        <w:t xml:space="preserve">   //</w:t>
      </w:r>
      <w:r w:rsidRPr="00AC4830">
        <w:t>异步复位信号，低电平有效</w:t>
      </w:r>
    </w:p>
    <w:p w:rsidR="007B120F" w:rsidRDefault="007B120F" w:rsidP="007B120F">
      <w:pPr>
        <w:pStyle w:val="a0"/>
        <w:spacing w:line="360" w:lineRule="exact"/>
      </w:pPr>
      <w:r>
        <w:t>input enable;   //</w:t>
      </w:r>
      <w:r>
        <w:rPr>
          <w:rFonts w:hint="eastAsia"/>
        </w:rPr>
        <w:t>使能信号，提前有效数据一个周期拉高</w:t>
      </w:r>
    </w:p>
    <w:p w:rsidR="007B120F" w:rsidRDefault="007B120F" w:rsidP="007B120F">
      <w:pPr>
        <w:pStyle w:val="a0"/>
        <w:spacing w:line="360" w:lineRule="exact"/>
      </w:pPr>
      <w:r>
        <w:t>input signed [15:0]data_in;    //</w:t>
      </w:r>
      <w:r>
        <w:t>输入数据</w:t>
      </w:r>
      <w:r>
        <w:t>(s,16,0)</w:t>
      </w:r>
    </w:p>
    <w:p w:rsidR="007B120F" w:rsidRDefault="007B120F" w:rsidP="007B120F">
      <w:pPr>
        <w:pStyle w:val="a0"/>
        <w:spacing w:line="360" w:lineRule="exact"/>
        <w:ind w:firstLineChars="200"/>
      </w:pPr>
      <w:r>
        <w:t>input input_line_sync;  //</w:t>
      </w:r>
      <w:r>
        <w:rPr>
          <w:rFonts w:hint="eastAsia"/>
        </w:rPr>
        <w:t>行</w:t>
      </w:r>
      <w:r>
        <w:t>同步信号</w:t>
      </w:r>
    </w:p>
    <w:p w:rsidR="007B120F" w:rsidRDefault="007B120F" w:rsidP="007B120F">
      <w:pPr>
        <w:pStyle w:val="a0"/>
        <w:spacing w:line="360" w:lineRule="exact"/>
        <w:ind w:firstLineChars="200"/>
      </w:pPr>
      <w:r>
        <w:rPr>
          <w:rFonts w:hint="eastAsia"/>
        </w:rPr>
        <w:t>SoftCast</w:t>
      </w:r>
      <w:r>
        <w:rPr>
          <w:rFonts w:hint="eastAsia"/>
        </w:rPr>
        <w:t>模块的输出信号：</w:t>
      </w:r>
    </w:p>
    <w:p w:rsidR="007B120F" w:rsidRDefault="007B120F" w:rsidP="007B120F">
      <w:pPr>
        <w:pStyle w:val="a0"/>
        <w:spacing w:line="360" w:lineRule="exact"/>
        <w:ind w:firstLineChars="200"/>
      </w:pPr>
      <w:r>
        <w:t>output sync_digital;                 //</w:t>
      </w:r>
      <w:r>
        <w:t>数字部分输出同步信号</w:t>
      </w:r>
    </w:p>
    <w:p w:rsidR="007B120F" w:rsidRDefault="007B120F" w:rsidP="007B120F">
      <w:pPr>
        <w:pStyle w:val="a0"/>
        <w:spacing w:line="360" w:lineRule="exact"/>
        <w:ind w:firstLineChars="200"/>
      </w:pPr>
      <w:r>
        <w:t>output [15:0]data_out_digital_real;            //</w:t>
      </w:r>
      <w:r>
        <w:t>数字部分输出信号</w:t>
      </w:r>
      <w:r>
        <w:t>real</w:t>
      </w:r>
    </w:p>
    <w:p w:rsidR="007B120F" w:rsidRDefault="007B120F" w:rsidP="007B120F">
      <w:pPr>
        <w:pStyle w:val="a0"/>
        <w:spacing w:line="360" w:lineRule="exact"/>
        <w:ind w:firstLineChars="200"/>
      </w:pPr>
      <w:r>
        <w:t>output [15:0]data_out_digital_image;            //</w:t>
      </w:r>
      <w:r>
        <w:t>数字部分输出信号</w:t>
      </w:r>
      <w:r>
        <w:t>image</w:t>
      </w:r>
    </w:p>
    <w:p w:rsidR="007B120F" w:rsidRDefault="007B120F" w:rsidP="007B120F">
      <w:pPr>
        <w:pStyle w:val="a0"/>
        <w:spacing w:line="360" w:lineRule="exact"/>
        <w:ind w:firstLineChars="200"/>
      </w:pPr>
      <w:r>
        <w:t>output output_line_sync_digital;</w:t>
      </w:r>
      <w:r>
        <w:tab/>
        <w:t xml:space="preserve">  //</w:t>
      </w:r>
      <w:r>
        <w:t>数字部分输出帧同步信号</w:t>
      </w:r>
    </w:p>
    <w:p w:rsidR="007B120F" w:rsidRDefault="007B120F" w:rsidP="007B120F">
      <w:pPr>
        <w:pStyle w:val="a0"/>
        <w:spacing w:line="360" w:lineRule="exact"/>
        <w:ind w:firstLineChars="200"/>
      </w:pPr>
      <w:r>
        <w:t>output sync_analog;                  //</w:t>
      </w:r>
      <w:r>
        <w:t>模拟部分输出同步信号</w:t>
      </w:r>
    </w:p>
    <w:p w:rsidR="007B120F" w:rsidRDefault="007B120F" w:rsidP="007B120F">
      <w:pPr>
        <w:pStyle w:val="a0"/>
        <w:spacing w:line="360" w:lineRule="exact"/>
        <w:ind w:firstLineChars="200"/>
      </w:pPr>
      <w:r>
        <w:t>output [15:0]data_out_analog_real;   //</w:t>
      </w:r>
      <w:r>
        <w:t>模拟部分输出数据</w:t>
      </w:r>
      <w:r>
        <w:t xml:space="preserve">real </w:t>
      </w:r>
    </w:p>
    <w:p w:rsidR="007B120F" w:rsidRDefault="007B120F" w:rsidP="007B120F">
      <w:pPr>
        <w:pStyle w:val="a0"/>
        <w:spacing w:line="360" w:lineRule="exact"/>
        <w:ind w:firstLineChars="200"/>
      </w:pPr>
      <w:r>
        <w:t>output [15:0]data_out_analog_image;  //</w:t>
      </w:r>
      <w:r>
        <w:t>模拟部分输出数据</w:t>
      </w:r>
      <w:r>
        <w:t>image</w:t>
      </w:r>
    </w:p>
    <w:p w:rsidR="007B120F" w:rsidRPr="00AC4830" w:rsidRDefault="007B120F" w:rsidP="007B120F">
      <w:pPr>
        <w:pStyle w:val="a0"/>
        <w:spacing w:line="360" w:lineRule="exact"/>
        <w:ind w:firstLineChars="200"/>
      </w:pPr>
      <w:r>
        <w:t>output output_line_sync_analog;     //</w:t>
      </w:r>
      <w:r>
        <w:t>模拟部分输出帧同步信号</w:t>
      </w:r>
    </w:p>
    <w:p w:rsidR="007B120F" w:rsidRPr="00F42B51" w:rsidRDefault="007B120F" w:rsidP="007B120F">
      <w:pPr>
        <w:pStyle w:val="3"/>
        <w:spacing w:beforeLines="50" w:before="120" w:afterLines="50" w:after="120" w:line="360" w:lineRule="exact"/>
        <w:ind w:firstLineChars="196" w:firstLine="412"/>
        <w:rPr>
          <w:rFonts w:cs="Arial"/>
          <w:b w:val="0"/>
          <w:sz w:val="21"/>
          <w:szCs w:val="21"/>
          <w:lang w:val="en-US"/>
        </w:rPr>
      </w:pPr>
      <w:bookmarkStart w:id="46" w:name="_Toc484447218"/>
      <w:r>
        <w:rPr>
          <w:rFonts w:ascii="Times New Roman" w:hAnsi="Times New Roman"/>
          <w:b w:val="0"/>
          <w:sz w:val="21"/>
          <w:szCs w:val="21"/>
          <w:lang w:val="en-US"/>
        </w:rPr>
        <w:t>3</w:t>
      </w:r>
      <w:r w:rsidRPr="00AC4830">
        <w:rPr>
          <w:rFonts w:ascii="Times New Roman" w:hAnsi="Times New Roman"/>
          <w:b w:val="0"/>
          <w:sz w:val="21"/>
          <w:szCs w:val="21"/>
          <w:lang w:val="en-US"/>
        </w:rPr>
        <w:t>.4.2 SoftCast</w:t>
      </w:r>
      <w:r w:rsidRPr="00F42B51">
        <w:rPr>
          <w:rFonts w:ascii="Times New Roman" w:hAnsi="Times New Roman"/>
          <w:b w:val="0"/>
          <w:sz w:val="21"/>
          <w:szCs w:val="21"/>
        </w:rPr>
        <w:t>模块</w:t>
      </w:r>
      <w:r>
        <w:rPr>
          <w:rFonts w:cs="Arial" w:hint="eastAsia"/>
          <w:b w:val="0"/>
          <w:sz w:val="21"/>
          <w:szCs w:val="21"/>
        </w:rPr>
        <w:t>的设计</w:t>
      </w:r>
      <w:bookmarkEnd w:id="46"/>
    </w:p>
    <w:p w:rsidR="007B120F" w:rsidRPr="002471FE" w:rsidRDefault="007B120F" w:rsidP="002471FE">
      <w:pPr>
        <w:pStyle w:val="a0"/>
        <w:spacing w:line="360" w:lineRule="exact"/>
      </w:pPr>
      <w:r>
        <w:t>由于输入和输出数据数量不匹配，即每输入一行的</w:t>
      </w:r>
      <w:r>
        <w:t>DCT</w:t>
      </w:r>
      <w:r>
        <w:t>系数为</w:t>
      </w:r>
      <w:r>
        <w:t>30720</w:t>
      </w:r>
      <w:r>
        <w:t>个，但不仅需要输出经过模拟部分即功率重分配后的这</w:t>
      </w:r>
      <w:r>
        <w:t>30720</w:t>
      </w:r>
      <w:r>
        <w:t>个数，还需要输出数字部分即</w:t>
      </w:r>
      <w:r>
        <w:t>DC</w:t>
      </w:r>
      <w:r>
        <w:t>系数和</w:t>
      </w:r>
      <w:r>
        <w:t>15</w:t>
      </w:r>
      <w:r>
        <w:t>个</w:t>
      </w:r>
      <m:oMath>
        <m:sSub>
          <m:sSubPr>
            <m:ctrlPr>
              <w:rPr>
                <w:rFonts w:ascii="Cambria Math" w:hAnsi="Cambria Math"/>
              </w:rPr>
            </m:ctrlPr>
          </m:sSubPr>
          <m:e>
            <m:r>
              <m:rPr>
                <m:sty m:val="bi"/>
              </m:rPr>
              <w:rPr>
                <w:rFonts w:ascii="Cambria Math" w:hAnsi="Cambria Math"/>
              </w:rPr>
              <m:t>λ</m:t>
            </m:r>
          </m:e>
          <m:sub>
            <m:r>
              <m:rPr>
                <m:sty m:val="bi"/>
              </m:rPr>
              <w:rPr>
                <w:rFonts w:ascii="Cambria Math" w:hAnsi="Cambria Math"/>
              </w:rPr>
              <m:t>i</m:t>
            </m:r>
          </m:sub>
        </m:sSub>
      </m:oMath>
      <w:r>
        <w:t>，</w:t>
      </w:r>
      <w:r>
        <w:rPr>
          <w:rFonts w:hint="eastAsia"/>
        </w:rPr>
        <w:t>经过调制后的结果。</w:t>
      </w:r>
      <w:r>
        <w:t>若输入输出位宽相同，</w:t>
      </w:r>
      <w:r>
        <w:rPr>
          <w:rFonts w:hint="eastAsia"/>
        </w:rPr>
        <w:t>则无法</w:t>
      </w:r>
      <w:r>
        <w:rPr>
          <w:rFonts w:ascii="宋体" w:hAnsi="宋体" w:cs="宋体" w:hint="eastAsia"/>
        </w:rPr>
        <w:t>平衡输入与输出。因此将相邻的两个</w:t>
      </w:r>
      <w:r>
        <w:t>16</w:t>
      </w:r>
      <w:r>
        <w:rPr>
          <w:rFonts w:ascii="宋体" w:hAnsi="宋体" w:cs="宋体" w:hint="eastAsia"/>
        </w:rPr>
        <w:t>位的</w:t>
      </w:r>
      <w:r>
        <w:t>DCT</w:t>
      </w:r>
      <w:r>
        <w:rPr>
          <w:rFonts w:ascii="宋体" w:hAnsi="宋体" w:cs="宋体" w:hint="eastAsia"/>
        </w:rPr>
        <w:t>系数拼接成一个</w:t>
      </w:r>
      <w:r>
        <w:t>32</w:t>
      </w:r>
      <w:r>
        <w:rPr>
          <w:rFonts w:ascii="宋体" w:hAnsi="宋体" w:cs="宋体" w:hint="eastAsia"/>
        </w:rPr>
        <w:t>位数，一次输出一个</w:t>
      </w:r>
      <w:r>
        <w:t>32</w:t>
      </w:r>
      <w:r>
        <w:rPr>
          <w:rFonts w:ascii="宋体" w:hAnsi="宋体" w:cs="宋体" w:hint="eastAsia"/>
        </w:rPr>
        <w:t>位数。</w:t>
      </w:r>
      <w:r w:rsidRPr="006F16F8">
        <w:t>SoftCast</w:t>
      </w:r>
      <w:r w:rsidRPr="006F16F8">
        <w:t>模块微架构如图所示。</w:t>
      </w:r>
    </w:p>
    <w:p w:rsidR="007B120F" w:rsidRDefault="00065C90" w:rsidP="007B120F">
      <w:pPr>
        <w:pStyle w:val="a0"/>
        <w:spacing w:line="360" w:lineRule="exact"/>
        <w:rPr>
          <w:rFonts w:ascii="宋体" w:hAnsi="宋体" w:cs="宋体"/>
        </w:rPr>
      </w:pPr>
      <w:r>
        <w:rPr>
          <w:rFonts w:ascii="宋体" w:hAnsi="宋体" w:cs="宋体"/>
          <w:noProof/>
        </w:rPr>
        <w:object w:dxaOrig="1440" w:dyaOrig="1440">
          <v:shape id="_x0000_s1033" type="#_x0000_t75" style="position:absolute;left:0;text-align:left;margin-left:.05pt;margin-top:3.35pt;width:455.25pt;height:146.15pt;z-index:251701248;mso-position-horizontal-relative:text;mso-position-vertical-relative:text">
            <v:imagedata r:id="rId22" o:title=""/>
          </v:shape>
          <o:OLEObject Type="Embed" ProgID="Visio.Drawing.15" ShapeID="_x0000_s1033" DrawAspect="Content" ObjectID="_1558247153" r:id="rId23"/>
        </w:object>
      </w:r>
    </w:p>
    <w:p w:rsidR="007B120F" w:rsidRDefault="007B120F" w:rsidP="007B120F">
      <w:pPr>
        <w:pStyle w:val="a0"/>
        <w:spacing w:line="360" w:lineRule="exact"/>
        <w:rPr>
          <w:rFonts w:ascii="宋体" w:hAnsi="宋体" w:cs="宋体"/>
        </w:rPr>
      </w:pPr>
    </w:p>
    <w:p w:rsidR="007B120F" w:rsidRDefault="007B120F" w:rsidP="007B120F">
      <w:pPr>
        <w:pStyle w:val="a0"/>
        <w:spacing w:line="360" w:lineRule="exact"/>
        <w:rPr>
          <w:rFonts w:ascii="宋体" w:hAnsi="宋体" w:cs="宋体"/>
        </w:rPr>
      </w:pPr>
    </w:p>
    <w:p w:rsidR="007B120F" w:rsidRDefault="007B120F" w:rsidP="007B120F">
      <w:pPr>
        <w:pStyle w:val="a0"/>
        <w:spacing w:line="360" w:lineRule="exact"/>
        <w:rPr>
          <w:rFonts w:ascii="宋体" w:hAnsi="宋体" w:cs="宋体"/>
        </w:rPr>
      </w:pPr>
    </w:p>
    <w:p w:rsidR="007B120F" w:rsidRDefault="007B120F" w:rsidP="007B120F">
      <w:pPr>
        <w:pStyle w:val="a0"/>
        <w:spacing w:line="360" w:lineRule="exact"/>
        <w:rPr>
          <w:rFonts w:ascii="宋体" w:hAnsi="宋体" w:cs="宋体"/>
        </w:rPr>
      </w:pPr>
    </w:p>
    <w:p w:rsidR="007B120F" w:rsidRDefault="007B120F" w:rsidP="007B120F">
      <w:pPr>
        <w:pStyle w:val="a0"/>
        <w:spacing w:line="360" w:lineRule="exact"/>
        <w:rPr>
          <w:rFonts w:ascii="宋体" w:hAnsi="宋体" w:cs="宋体"/>
        </w:rPr>
      </w:pPr>
    </w:p>
    <w:p w:rsidR="007B120F" w:rsidRDefault="007B120F" w:rsidP="007B120F">
      <w:pPr>
        <w:pStyle w:val="a0"/>
        <w:spacing w:line="360" w:lineRule="exact"/>
        <w:rPr>
          <w:rFonts w:ascii="宋体" w:hAnsi="宋体" w:cs="宋体"/>
        </w:rPr>
      </w:pPr>
    </w:p>
    <w:p w:rsidR="007B120F" w:rsidRDefault="007B120F" w:rsidP="007B120F">
      <w:pPr>
        <w:pStyle w:val="a0"/>
        <w:spacing w:line="360" w:lineRule="exact"/>
        <w:rPr>
          <w:rFonts w:ascii="宋体" w:hAnsi="宋体" w:cs="宋体"/>
        </w:rPr>
      </w:pPr>
    </w:p>
    <w:p w:rsidR="007B120F" w:rsidRPr="006F16F8" w:rsidRDefault="007B120F" w:rsidP="007B120F">
      <w:pPr>
        <w:spacing w:line="360" w:lineRule="exact"/>
        <w:ind w:firstLine="420"/>
        <w:jc w:val="center"/>
      </w:pPr>
      <w:r>
        <w:rPr>
          <w:rFonts w:ascii="黑体" w:eastAsia="黑体" w:hAnsi="黑体" w:hint="eastAsia"/>
          <w:kern w:val="0"/>
          <w:sz w:val="18"/>
          <w:szCs w:val="18"/>
        </w:rPr>
        <w:t>图3.</w:t>
      </w:r>
      <w:r>
        <w:rPr>
          <w:rFonts w:ascii="黑体" w:eastAsia="黑体" w:hAnsi="黑体"/>
          <w:kern w:val="0"/>
          <w:sz w:val="18"/>
          <w:szCs w:val="18"/>
        </w:rPr>
        <w:t xml:space="preserve">5 </w:t>
      </w:r>
      <w:r>
        <w:rPr>
          <w:rFonts w:ascii="黑体" w:eastAsia="黑体" w:hAnsi="黑体" w:hint="eastAsia"/>
          <w:kern w:val="0"/>
          <w:sz w:val="18"/>
          <w:szCs w:val="18"/>
        </w:rPr>
        <w:t>SoftCast过程模块微架构</w:t>
      </w:r>
    </w:p>
    <w:p w:rsidR="007B120F" w:rsidRDefault="007B120F" w:rsidP="007B120F">
      <w:pPr>
        <w:pStyle w:val="a0"/>
        <w:spacing w:line="360" w:lineRule="exact"/>
      </w:pPr>
      <w:r>
        <w:rPr>
          <w:rFonts w:hint="eastAsia"/>
        </w:rPr>
        <w:t>SoftCast</w:t>
      </w:r>
      <w:r>
        <w:rPr>
          <w:rFonts w:hint="eastAsia"/>
        </w:rPr>
        <w:t>模块对输入的每一个</w:t>
      </w:r>
      <w:r>
        <w:rPr>
          <w:rFonts w:hint="eastAsia"/>
        </w:rPr>
        <w:t>DCT</w:t>
      </w:r>
      <w:r>
        <w:rPr>
          <w:rFonts w:hint="eastAsia"/>
        </w:rPr>
        <w:t>系数先求平方，并且通过一个寄存器变量对其进行累加。这是为了求块平均功率</w:t>
      </w:r>
      <m:oMath>
        <m:r>
          <m:rPr>
            <m:sty m:val="p"/>
          </m:rPr>
          <w:rPr>
            <w:rFonts w:ascii="Cambria Math" w:hAnsi="Cambria Math"/>
          </w:rPr>
          <m:t>λ</m:t>
        </m:r>
      </m:oMath>
      <w:r>
        <w:rPr>
          <w:rFonts w:hint="eastAsia"/>
        </w:rPr>
        <w:t>所必要的步骤。这里通过一个地址表来表明目前输入的系数序号是属于哪一个块。</w:t>
      </w:r>
    </w:p>
    <w:p w:rsidR="007B120F" w:rsidRDefault="00065C90" w:rsidP="007B120F">
      <w:pPr>
        <w:pStyle w:val="a0"/>
        <w:spacing w:line="360" w:lineRule="exact"/>
      </w:pPr>
      <w:r>
        <w:rPr>
          <w:noProof/>
        </w:rPr>
        <w:lastRenderedPageBreak/>
        <w:object w:dxaOrig="1440" w:dyaOrig="1440">
          <v:shape id="_x0000_s1029" type="#_x0000_t75" style="position:absolute;left:0;text-align:left;margin-left:117.75pt;margin-top:-5.4pt;width:199.35pt;height:193.1pt;z-index:251696128;mso-position-horizontal-relative:text;mso-position-vertical-relative:text">
            <v:imagedata r:id="rId24" o:title=""/>
          </v:shape>
          <o:OLEObject Type="Embed" ProgID="Visio.Drawing.15" ShapeID="_x0000_s1029" DrawAspect="Content" ObjectID="_1558247154" r:id="rId25"/>
        </w:object>
      </w:r>
    </w:p>
    <w:p w:rsidR="007B120F" w:rsidRDefault="007B120F" w:rsidP="007B120F">
      <w:pPr>
        <w:pStyle w:val="a0"/>
        <w:spacing w:line="360" w:lineRule="exact"/>
      </w:pPr>
    </w:p>
    <w:p w:rsidR="007B120F" w:rsidRDefault="007B120F" w:rsidP="007B120F">
      <w:pPr>
        <w:pStyle w:val="a0"/>
        <w:spacing w:line="360" w:lineRule="exact"/>
      </w:pPr>
    </w:p>
    <w:p w:rsidR="007B120F" w:rsidRDefault="007B120F" w:rsidP="007B120F">
      <w:pPr>
        <w:pStyle w:val="a0"/>
        <w:spacing w:line="360" w:lineRule="exact"/>
      </w:pPr>
    </w:p>
    <w:p w:rsidR="007B120F" w:rsidRDefault="007B120F" w:rsidP="007B120F">
      <w:pPr>
        <w:pStyle w:val="a0"/>
        <w:spacing w:line="360" w:lineRule="exact"/>
      </w:pPr>
    </w:p>
    <w:p w:rsidR="007B120F" w:rsidRDefault="007B120F" w:rsidP="007B120F">
      <w:pPr>
        <w:pStyle w:val="a0"/>
        <w:spacing w:line="360" w:lineRule="exact"/>
      </w:pPr>
    </w:p>
    <w:p w:rsidR="007B120F" w:rsidRDefault="007B120F" w:rsidP="007B120F">
      <w:pPr>
        <w:pStyle w:val="a0"/>
        <w:spacing w:line="360" w:lineRule="exact"/>
      </w:pPr>
    </w:p>
    <w:p w:rsidR="007B120F" w:rsidRDefault="007B120F" w:rsidP="007B120F">
      <w:pPr>
        <w:pStyle w:val="a0"/>
        <w:spacing w:line="360" w:lineRule="exact"/>
      </w:pPr>
    </w:p>
    <w:p w:rsidR="007B120F" w:rsidRDefault="007B120F" w:rsidP="007B120F">
      <w:pPr>
        <w:pStyle w:val="a0"/>
        <w:spacing w:line="360" w:lineRule="exact"/>
      </w:pPr>
    </w:p>
    <w:p w:rsidR="007B120F" w:rsidRDefault="007B120F" w:rsidP="007B120F">
      <w:pPr>
        <w:pStyle w:val="a0"/>
        <w:spacing w:line="360" w:lineRule="exact"/>
      </w:pPr>
    </w:p>
    <w:p w:rsidR="007B120F" w:rsidRPr="00AD6E5C" w:rsidRDefault="007B120F" w:rsidP="007B120F">
      <w:pPr>
        <w:pStyle w:val="a0"/>
        <w:spacing w:line="360" w:lineRule="exact"/>
        <w:jc w:val="center"/>
      </w:pPr>
      <w:r>
        <w:rPr>
          <w:rFonts w:ascii="黑体" w:eastAsia="黑体" w:hAnsi="黑体" w:hint="eastAsia"/>
          <w:kern w:val="0"/>
          <w:sz w:val="18"/>
          <w:szCs w:val="18"/>
        </w:rPr>
        <w:t>图3.</w:t>
      </w:r>
      <w:r>
        <w:rPr>
          <w:rFonts w:ascii="黑体" w:eastAsia="黑体" w:hAnsi="黑体"/>
          <w:kern w:val="0"/>
          <w:sz w:val="18"/>
          <w:szCs w:val="18"/>
        </w:rPr>
        <w:t xml:space="preserve">6 </w:t>
      </w:r>
      <w:r>
        <w:rPr>
          <w:rFonts w:ascii="黑体" w:eastAsia="黑体" w:hAnsi="黑体" w:hint="eastAsia"/>
          <w:kern w:val="0"/>
          <w:sz w:val="18"/>
          <w:szCs w:val="18"/>
        </w:rPr>
        <w:t>用于求</w:t>
      </w:r>
      <m:oMath>
        <m:r>
          <m:rPr>
            <m:sty m:val="p"/>
          </m:rPr>
          <w:rPr>
            <w:rFonts w:ascii="Cambria Math" w:hAnsi="Cambria Math"/>
          </w:rPr>
          <m:t>λ</m:t>
        </m:r>
      </m:oMath>
      <w:r w:rsidRPr="00AD6E5C">
        <w:rPr>
          <w:rFonts w:ascii="黑体" w:eastAsia="黑体" w:hAnsi="黑体" w:hint="eastAsia"/>
          <w:sz w:val="18"/>
          <w:szCs w:val="18"/>
        </w:rPr>
        <w:t>的地址表内容</w:t>
      </w:r>
    </w:p>
    <w:p w:rsidR="007B120F" w:rsidRDefault="007B120F" w:rsidP="007B120F">
      <w:pPr>
        <w:pStyle w:val="a0"/>
        <w:spacing w:line="360" w:lineRule="exact"/>
      </w:pPr>
      <w:r>
        <w:rPr>
          <w:rFonts w:hint="eastAsia"/>
        </w:rPr>
        <w:t>地址表给出当前的地址对应属于哪一个块，就可以判断将计算出的功率值加到哪一个块的变量上。计算出每块中全部的功率之和之后，需要将这个数除以该块的数据个数以求平均。</w:t>
      </w:r>
    </w:p>
    <w:p w:rsidR="007B120F" w:rsidRDefault="007B120F" w:rsidP="007B120F">
      <w:pPr>
        <w:pStyle w:val="a0"/>
        <w:spacing w:line="360" w:lineRule="exact"/>
      </w:pPr>
      <w:r>
        <w:rPr>
          <w:rFonts w:hint="eastAsia"/>
        </w:rPr>
        <w:t>做除法在硬件上实现需要消耗较大的资源，因此在误差允许的范围之内，将除法操作改为乘法和移位操作，因为乘法和移位操作通过硬件实现较为方便。以第四块为例，第四块数据个数为</w:t>
      </w:r>
      <w:r>
        <w:rPr>
          <w:rFonts w:hint="eastAsia"/>
        </w:rPr>
        <w:t>40</w:t>
      </w:r>
      <w:r>
        <w:rPr>
          <w:rFonts w:hint="eastAsia"/>
        </w:rPr>
        <w:t>，要将求得的总功率除以</w:t>
      </w:r>
      <w:r>
        <w:rPr>
          <w:rFonts w:hint="eastAsia"/>
        </w:rPr>
        <w:t>40</w:t>
      </w:r>
      <w:r>
        <w:rPr>
          <w:rFonts w:hint="eastAsia"/>
        </w:rPr>
        <w:t>，可以通过乘</w:t>
      </w:r>
      <w:r>
        <w:rPr>
          <w:rFonts w:hint="eastAsia"/>
        </w:rPr>
        <w:t>13107</w:t>
      </w:r>
      <w:r>
        <w:rPr>
          <w:rFonts w:hint="eastAsia"/>
        </w:rPr>
        <w:t>再右移</w:t>
      </w:r>
      <w:r>
        <w:rPr>
          <w:rFonts w:hint="eastAsia"/>
        </w:rPr>
        <w:t>19</w:t>
      </w:r>
      <w:r>
        <w:rPr>
          <w:rFonts w:hint="eastAsia"/>
        </w:rPr>
        <w:t>位实现，即相当于除以了</w:t>
      </w:r>
      <m:oMath>
        <m:sSup>
          <m:sSupPr>
            <m:ctrlPr>
              <w:rPr>
                <w:rFonts w:ascii="Cambria Math" w:hAnsi="Cambria Math"/>
              </w:rPr>
            </m:ctrlPr>
          </m:sSupPr>
          <m:e>
            <m:r>
              <w:rPr>
                <w:rFonts w:ascii="Cambria Math" w:hAnsi="Cambria Math"/>
              </w:rPr>
              <m:t>2</m:t>
            </m:r>
          </m:e>
          <m:sup>
            <m:r>
              <w:rPr>
                <w:rFonts w:ascii="Cambria Math" w:hAnsi="Cambria Math"/>
              </w:rPr>
              <m:t>19</m:t>
            </m:r>
          </m:sup>
        </m:sSup>
      </m:oMath>
      <w:r>
        <w:rPr>
          <w:rFonts w:hint="eastAsia"/>
        </w:rPr>
        <w:t>/13107=</w:t>
      </w:r>
      <w:r>
        <w:t>40.000610</w:t>
      </w:r>
      <w:r>
        <w:rPr>
          <w:rFonts w:hint="eastAsia"/>
        </w:rPr>
        <w:t>。</w:t>
      </w:r>
    </w:p>
    <w:p w:rsidR="007B120F" w:rsidRDefault="007B120F" w:rsidP="007B120F">
      <w:pPr>
        <w:pStyle w:val="a0"/>
        <w:spacing w:line="360" w:lineRule="exact"/>
      </w:pPr>
      <w:r>
        <w:rPr>
          <w:rFonts w:hint="eastAsia"/>
        </w:rPr>
        <w:t>求出了一行中各个块的平均功率之后，对一行内的各个</w:t>
      </w:r>
      <m:oMath>
        <m:sSub>
          <m:sSubPr>
            <m:ctrlPr>
              <w:rPr>
                <w:rFonts w:ascii="Cambria Math" w:hAnsi="Cambria Math"/>
                <w:i/>
              </w:rPr>
            </m:ctrlPr>
          </m:sSubPr>
          <m:e>
            <m:r>
              <w:rPr>
                <w:rFonts w:ascii="Cambria Math" w:hAnsi="Cambria Math"/>
              </w:rPr>
              <m:t>λ</m:t>
            </m:r>
          </m:e>
          <m:sub>
            <m:r>
              <w:rPr>
                <w:rFonts w:ascii="Cambria Math" w:hAnsi="Cambria Math" w:hint="eastAsia"/>
              </w:rPr>
              <m:t>i</m:t>
            </m:r>
          </m:sub>
        </m:sSub>
      </m:oMath>
      <w:r>
        <w:rPr>
          <w:rFonts w:hint="eastAsia"/>
        </w:rPr>
        <w:t>对应求平均，再参考式</w:t>
      </w:r>
      <w:r>
        <w:rPr>
          <w:rFonts w:hint="eastAsia"/>
        </w:rPr>
        <w:t>(2.13)</w:t>
      </w:r>
      <w:r>
        <w:rPr>
          <w:rFonts w:hint="eastAsia"/>
        </w:rPr>
        <w:t>，将各个块的平均功率送入</w:t>
      </w:r>
      <w:r>
        <w:rPr>
          <w:rFonts w:hint="eastAsia"/>
        </w:rPr>
        <w:t>cordic</w:t>
      </w:r>
      <w:r w:rsidRPr="0000319D">
        <w:t xml:space="preserve"> </w:t>
      </w:r>
      <w:r>
        <w:rPr>
          <w:rFonts w:hint="eastAsia"/>
        </w:rPr>
        <w:t>模块进行开方运算。在开方运算完毕之后可以求得</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hint="eastAsia"/>
                  </w:rPr>
                  <m:t>i</m:t>
                </m:r>
              </m:sub>
            </m:sSub>
          </m:e>
        </m:rad>
      </m:oMath>
      <w:r>
        <w:rPr>
          <w:rFonts w:hint="eastAsia"/>
        </w:rPr>
        <w:t>和</w:t>
      </w:r>
      <m:oMath>
        <m:nary>
          <m:naryPr>
            <m:chr m:val="∑"/>
            <m:limLoc m:val="subSup"/>
            <m:supHide m:val="1"/>
            <m:ctrlPr>
              <w:rPr>
                <w:rFonts w:ascii="Cambria Math" w:hAnsi="Cambria Math"/>
                <w:i/>
              </w:rPr>
            </m:ctrlPr>
          </m:naryPr>
          <m:sub>
            <m:r>
              <w:rPr>
                <w:rFonts w:ascii="Cambria Math" w:hAnsi="Cambria Math"/>
              </w:rPr>
              <m:t>j</m:t>
            </m:r>
          </m:sub>
          <m:sup/>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nary>
      </m:oMath>
      <w:r>
        <w:rPr>
          <w:rFonts w:hint="eastAsia"/>
        </w:rPr>
        <w:t>，但是这里需要对</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oMath>
      <w:r>
        <w:rPr>
          <w:rFonts w:hint="eastAsia"/>
        </w:rPr>
        <w:t>再开一次根号。所以需要复用一次</w:t>
      </w:r>
      <w:r>
        <w:rPr>
          <w:rFonts w:hint="eastAsia"/>
        </w:rPr>
        <w:t>cordic</w:t>
      </w:r>
      <w:r>
        <w:rPr>
          <w:rFonts w:hint="eastAsia"/>
        </w:rPr>
        <w:t>模块。在</w:t>
      </w:r>
      <w:r>
        <w:t>求得</w:t>
      </w:r>
      <m:oMath>
        <m:nary>
          <m:naryPr>
            <m:chr m:val="∑"/>
            <m:limLoc m:val="subSup"/>
            <m:supHide m:val="1"/>
            <m:ctrlPr>
              <w:rPr>
                <w:rFonts w:ascii="Cambria Math" w:hAnsi="Cambria Math"/>
                <w:i/>
              </w:rPr>
            </m:ctrlPr>
          </m:naryPr>
          <m:sub>
            <m:r>
              <w:rPr>
                <w:rFonts w:ascii="Cambria Math" w:hAnsi="Cambria Math"/>
              </w:rPr>
              <m:t>j</m:t>
            </m:r>
          </m:sub>
          <m:sup/>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nary>
      </m:oMath>
      <w:r>
        <w:rPr>
          <w:rFonts w:hint="eastAsia"/>
        </w:rPr>
        <w:t>之后</w:t>
      </w:r>
      <w:r>
        <w:t>，</w:t>
      </w:r>
      <w:r>
        <w:rPr>
          <w:rFonts w:hint="eastAsia"/>
        </w:rPr>
        <w:t>需要</w:t>
      </w:r>
      <w:r>
        <w:t>用这个数去除</w:t>
      </w:r>
      <w:r>
        <w:rPr>
          <w:rFonts w:hint="eastAsia"/>
        </w:rPr>
        <w:t>1</w:t>
      </w:r>
      <w:r>
        <w:rPr>
          <w:rFonts w:hint="eastAsia"/>
        </w:rPr>
        <w:t>，</w:t>
      </w:r>
      <w:r>
        <w:t>这里没有</w:t>
      </w:r>
      <w:r>
        <w:rPr>
          <w:rFonts w:hint="eastAsia"/>
        </w:rPr>
        <w:t>更好的</w:t>
      </w:r>
      <w:r>
        <w:t>解决办法，只能使用</w:t>
      </w:r>
      <w:r>
        <w:rPr>
          <w:rFonts w:hint="eastAsia"/>
        </w:rPr>
        <w:t>流水线</w:t>
      </w:r>
      <w:r>
        <w:t>除法模块，得到结果。</w:t>
      </w:r>
      <w:r>
        <w:rPr>
          <w:rFonts w:hint="eastAsia"/>
        </w:rPr>
        <w:t>流水线</w:t>
      </w:r>
      <w:r>
        <w:t>除法和</w:t>
      </w:r>
      <w:r>
        <w:rPr>
          <w:rFonts w:hint="eastAsia"/>
        </w:rPr>
        <w:t>第二次开根号可以并行执行，提高执行效率，最后将所有的结果全部乘起来得到</w:t>
      </w:r>
      <m:oMath>
        <m:sSub>
          <m:sSubPr>
            <m:ctrlPr>
              <w:rPr>
                <w:rFonts w:ascii="Cambria Math" w:hAnsi="Cambria Math"/>
              </w:rPr>
            </m:ctrlPr>
          </m:sSubPr>
          <m:e>
            <m:r>
              <w:rPr>
                <w:rFonts w:ascii="Cambria Math" w:hAnsi="Cambria Math"/>
              </w:rPr>
              <m:t>g</m:t>
            </m:r>
          </m:e>
          <m:sub>
            <m:r>
              <w:rPr>
                <w:rFonts w:ascii="Cambria Math" w:hAnsi="Cambria Math"/>
              </w:rPr>
              <m:t>i</m:t>
            </m:r>
          </m:sub>
        </m:sSub>
      </m:oMath>
      <w:r>
        <w:rPr>
          <w:rFonts w:hint="eastAsia"/>
        </w:rPr>
        <w:t>，用之前缓存好的</w:t>
      </w:r>
      <w:r>
        <w:rPr>
          <w:rFonts w:hint="eastAsia"/>
        </w:rPr>
        <w:t>DCT</w:t>
      </w:r>
      <w:r>
        <w:rPr>
          <w:rFonts w:hint="eastAsia"/>
        </w:rPr>
        <w:t>系数乘以块对应的</w:t>
      </w:r>
      <m:oMath>
        <m:sSub>
          <m:sSubPr>
            <m:ctrlPr>
              <w:rPr>
                <w:rFonts w:ascii="Cambria Math" w:hAnsi="Cambria Math"/>
              </w:rPr>
            </m:ctrlPr>
          </m:sSubPr>
          <m:e>
            <m:r>
              <w:rPr>
                <w:rFonts w:ascii="Cambria Math" w:hAnsi="Cambria Math"/>
              </w:rPr>
              <m:t>g</m:t>
            </m:r>
          </m:e>
          <m:sub>
            <m:r>
              <w:rPr>
                <w:rFonts w:ascii="Cambria Math" w:hAnsi="Cambria Math"/>
              </w:rPr>
              <m:t>i</m:t>
            </m:r>
          </m:sub>
        </m:sSub>
      </m:oMath>
      <w:r>
        <w:rPr>
          <w:rFonts w:hint="eastAsia"/>
        </w:rPr>
        <w:t>得到模拟部分的数据，这些数据也被缓存起来。</w:t>
      </w:r>
    </w:p>
    <w:p w:rsidR="007B120F" w:rsidRPr="00B72010" w:rsidRDefault="007B120F" w:rsidP="007B120F">
      <w:pPr>
        <w:pStyle w:val="a0"/>
        <w:spacing w:line="360" w:lineRule="exact"/>
      </w:pPr>
      <w:r>
        <w:rPr>
          <w:rFonts w:hint="eastAsia"/>
        </w:rPr>
        <w:t>在对</w:t>
      </w:r>
      <m:oMath>
        <m:sSub>
          <m:sSubPr>
            <m:ctrlPr>
              <w:rPr>
                <w:rFonts w:ascii="Cambria Math" w:hAnsi="Cambria Math"/>
                <w:i/>
              </w:rPr>
            </m:ctrlPr>
          </m:sSubPr>
          <m:e>
            <m:r>
              <w:rPr>
                <w:rFonts w:ascii="Cambria Math" w:hAnsi="Cambria Math"/>
              </w:rPr>
              <m:t>λ</m:t>
            </m:r>
          </m:e>
          <m:sub>
            <m:r>
              <w:rPr>
                <w:rFonts w:ascii="Cambria Math" w:hAnsi="Cambria Math" w:hint="eastAsia"/>
              </w:rPr>
              <m:t>i</m:t>
            </m:r>
          </m:sub>
        </m:sSub>
      </m:oMath>
      <w:r>
        <w:rPr>
          <w:rFonts w:hint="eastAsia"/>
        </w:rPr>
        <w:t>做</w:t>
      </w:r>
      <w:r>
        <w:rPr>
          <w:rFonts w:hint="eastAsia"/>
        </w:rPr>
        <w:t>cordic</w:t>
      </w:r>
      <w:r>
        <w:rPr>
          <w:rFonts w:hint="eastAsia"/>
        </w:rPr>
        <w:t>开方运算的同时，一行的</w:t>
      </w:r>
      <w:r>
        <w:rPr>
          <w:rFonts w:hint="eastAsia"/>
        </w:rPr>
        <w:t>15</w:t>
      </w:r>
      <w:r>
        <w:rPr>
          <w:rFonts w:hint="eastAsia"/>
        </w:rPr>
        <w:t>个</w:t>
      </w:r>
      <m:oMath>
        <m:sSub>
          <m:sSubPr>
            <m:ctrlPr>
              <w:rPr>
                <w:rFonts w:ascii="Cambria Math" w:hAnsi="Cambria Math"/>
                <w:i/>
              </w:rPr>
            </m:ctrlPr>
          </m:sSubPr>
          <m:e>
            <m:r>
              <w:rPr>
                <w:rFonts w:ascii="Cambria Math" w:hAnsi="Cambria Math"/>
              </w:rPr>
              <m:t>λ</m:t>
            </m:r>
          </m:e>
          <m:sub>
            <m:r>
              <w:rPr>
                <w:rFonts w:ascii="Cambria Math" w:hAnsi="Cambria Math" w:hint="eastAsia"/>
              </w:rPr>
              <m:t>i</m:t>
            </m:r>
          </m:sub>
        </m:sSub>
      </m:oMath>
      <w:r>
        <w:rPr>
          <w:rFonts w:hint="eastAsia"/>
        </w:rPr>
        <w:t>和所有的</w:t>
      </w:r>
      <w:r>
        <w:rPr>
          <w:rFonts w:hint="eastAsia"/>
        </w:rPr>
        <w:t>DC</w:t>
      </w:r>
      <w:r>
        <w:rPr>
          <w:rFonts w:hint="eastAsia"/>
        </w:rPr>
        <w:t>系数也被处理作为数字部分的数据。这些数据先进行拼接后补零，成为</w:t>
      </w:r>
      <w:r>
        <w:rPr>
          <w:rFonts w:hint="eastAsia"/>
        </w:rPr>
        <w:t>3</w:t>
      </w:r>
      <w:r>
        <w:rPr>
          <w:rFonts w:hint="eastAsia"/>
        </w:rPr>
        <w:t>块</w:t>
      </w:r>
      <w:r>
        <w:rPr>
          <w:rFonts w:hint="eastAsia"/>
        </w:rPr>
        <w:t>200bit</w:t>
      </w:r>
      <w:r>
        <w:rPr>
          <w:rFonts w:hint="eastAsia"/>
        </w:rPr>
        <w:t>的数据块用于添加</w:t>
      </w:r>
      <w:r>
        <w:rPr>
          <w:rFonts w:hint="eastAsia"/>
        </w:rPr>
        <w:t>CRC</w:t>
      </w:r>
      <w:r>
        <w:rPr>
          <w:rFonts w:hint="eastAsia"/>
        </w:rPr>
        <w:t>校验码。添加</w:t>
      </w:r>
      <w:r>
        <w:rPr>
          <w:rFonts w:hint="eastAsia"/>
        </w:rPr>
        <w:t>16bit</w:t>
      </w:r>
      <w:r>
        <w:rPr>
          <w:rFonts w:hint="eastAsia"/>
        </w:rPr>
        <w:t>的</w:t>
      </w:r>
      <w:r>
        <w:rPr>
          <w:rFonts w:hint="eastAsia"/>
        </w:rPr>
        <w:t>CRC</w:t>
      </w:r>
      <w:r>
        <w:rPr>
          <w:rFonts w:hint="eastAsia"/>
        </w:rPr>
        <w:t>校验位后送入</w:t>
      </w:r>
      <w:r>
        <w:rPr>
          <w:rFonts w:hint="eastAsia"/>
        </w:rPr>
        <w:t>Turbo</w:t>
      </w:r>
      <w:r>
        <w:rPr>
          <w:rFonts w:hint="eastAsia"/>
        </w:rPr>
        <w:t>模块进行编码。经过</w:t>
      </w:r>
      <w:r>
        <w:rPr>
          <w:rFonts w:hint="eastAsia"/>
        </w:rPr>
        <w:t>Turbo</w:t>
      </w:r>
      <w:r>
        <w:rPr>
          <w:rFonts w:hint="eastAsia"/>
        </w:rPr>
        <w:t>编码得到的数据进行调制后作为数字部分的数据。</w:t>
      </w:r>
      <w:r>
        <w:rPr>
          <w:rFonts w:hint="eastAsia"/>
        </w:rPr>
        <w:t>CRC</w:t>
      </w:r>
      <w:r>
        <w:rPr>
          <w:rFonts w:hint="eastAsia"/>
        </w:rPr>
        <w:t>校验模块、</w:t>
      </w:r>
      <w:r>
        <w:rPr>
          <w:rFonts w:hint="eastAsia"/>
        </w:rPr>
        <w:t>Turbo</w:t>
      </w:r>
      <w:r>
        <w:rPr>
          <w:rFonts w:hint="eastAsia"/>
        </w:rPr>
        <w:t>编码的模块和调制模块都已有现成的代码可供调用。</w:t>
      </w:r>
    </w:p>
    <w:p w:rsidR="007B120F" w:rsidRDefault="007B120F" w:rsidP="007B120F">
      <w:pPr>
        <w:pStyle w:val="2"/>
        <w:spacing w:beforeLines="50" w:before="120" w:afterLines="50" w:after="120" w:line="360" w:lineRule="exact"/>
        <w:ind w:right="-1"/>
        <w:rPr>
          <w:rFonts w:eastAsia="黑体"/>
          <w:b w:val="0"/>
          <w:i w:val="0"/>
        </w:rPr>
      </w:pPr>
      <w:bookmarkStart w:id="47" w:name="_Toc484447219"/>
      <w:r>
        <w:rPr>
          <w:rFonts w:eastAsia="黑体"/>
          <w:b w:val="0"/>
          <w:i w:val="0"/>
        </w:rPr>
        <w:t>3.5</w:t>
      </w:r>
      <w:r>
        <w:rPr>
          <w:rFonts w:eastAsia="黑体" w:hint="eastAsia"/>
          <w:b w:val="0"/>
          <w:i w:val="0"/>
        </w:rPr>
        <w:t>组帧模块的设计</w:t>
      </w:r>
      <w:bookmarkEnd w:id="47"/>
    </w:p>
    <w:p w:rsidR="007B120F" w:rsidRDefault="007B120F" w:rsidP="007B120F">
      <w:pPr>
        <w:pStyle w:val="a0"/>
        <w:rPr>
          <w:lang w:val="zh-CN"/>
        </w:rPr>
      </w:pPr>
      <w:r>
        <w:rPr>
          <w:rFonts w:hint="eastAsia"/>
          <w:lang w:val="zh-CN"/>
        </w:rPr>
        <w:t>组帧模块微架构如图所示。</w:t>
      </w:r>
    </w:p>
    <w:p w:rsidR="007B120F" w:rsidRDefault="007B120F" w:rsidP="007B120F">
      <w:pPr>
        <w:pStyle w:val="a0"/>
        <w:jc w:val="center"/>
        <w:rPr>
          <w:lang w:val="zh-CN"/>
        </w:rPr>
      </w:pPr>
      <w:r>
        <w:rPr>
          <w:lang w:val="zh-CN"/>
        </w:rPr>
        <w:object w:dxaOrig="5700" w:dyaOrig="3001">
          <v:shape id="_x0000_i1030" type="#_x0000_t75" style="width:283.95pt;height:150.35pt" o:ole="">
            <v:imagedata r:id="rId26" o:title=""/>
          </v:shape>
          <o:OLEObject Type="Embed" ProgID="Visio.Drawing.15" ShapeID="_x0000_i1030" DrawAspect="Content" ObjectID="_1558247148" r:id="rId27"/>
        </w:object>
      </w:r>
    </w:p>
    <w:p w:rsidR="007B120F" w:rsidRPr="00C612F0" w:rsidRDefault="007B120F" w:rsidP="007B120F">
      <w:pPr>
        <w:pStyle w:val="a0"/>
        <w:jc w:val="center"/>
        <w:rPr>
          <w:lang w:val="zh-CN"/>
        </w:rPr>
      </w:pPr>
      <w:r>
        <w:rPr>
          <w:rFonts w:ascii="黑体" w:eastAsia="黑体" w:hAnsi="黑体" w:hint="eastAsia"/>
          <w:kern w:val="0"/>
          <w:sz w:val="18"/>
          <w:szCs w:val="18"/>
        </w:rPr>
        <w:t>图3.</w:t>
      </w:r>
      <w:r>
        <w:rPr>
          <w:rFonts w:ascii="黑体" w:eastAsia="黑体" w:hAnsi="黑体"/>
          <w:kern w:val="0"/>
          <w:sz w:val="18"/>
          <w:szCs w:val="18"/>
        </w:rPr>
        <w:t xml:space="preserve">7 </w:t>
      </w:r>
      <w:r>
        <w:rPr>
          <w:rFonts w:ascii="黑体" w:eastAsia="黑体" w:hAnsi="黑体" w:hint="eastAsia"/>
          <w:kern w:val="0"/>
          <w:sz w:val="18"/>
          <w:szCs w:val="18"/>
        </w:rPr>
        <w:t>组帧模块微架构</w:t>
      </w:r>
    </w:p>
    <w:p w:rsidR="007B120F" w:rsidRDefault="007B120F" w:rsidP="007B120F">
      <w:pPr>
        <w:pStyle w:val="a0"/>
        <w:spacing w:line="360" w:lineRule="exact"/>
        <w:rPr>
          <w:rFonts w:ascii="宋体" w:hAnsi="宋体"/>
        </w:rPr>
      </w:pPr>
      <w:r w:rsidRPr="00572211">
        <w:t>组帧模块以行为单位接收到经过</w:t>
      </w:r>
      <w:r w:rsidRPr="00572211">
        <w:t>SoftCast</w:t>
      </w:r>
      <w:r w:rsidRPr="00572211">
        <w:t>过程的数字部分数据和模拟部分数据后，将这些数据存放在两块交替使用的</w:t>
      </w:r>
      <w:r w:rsidRPr="00572211">
        <w:t>PQ RAM</w:t>
      </w:r>
      <w:r w:rsidRPr="00572211">
        <w:t>中</w:t>
      </w:r>
      <w:r w:rsidRPr="00CC638A">
        <w:t>。由</w:t>
      </w:r>
      <w:r>
        <w:t>于接收端需要通过导频值进行信道估计以确定信道补偿后的数据，因此需要在固定位置加入导频数据</w:t>
      </w:r>
      <w:r>
        <w:rPr>
          <w:rFonts w:hint="eastAsia"/>
        </w:rPr>
        <w:t>，同时为了接收端能进行同步操作找到</w:t>
      </w:r>
      <w:r>
        <w:rPr>
          <w:rFonts w:hint="eastAsia"/>
        </w:rPr>
        <w:t>OFDM</w:t>
      </w:r>
      <w:r>
        <w:rPr>
          <w:rFonts w:hint="eastAsia"/>
        </w:rPr>
        <w:t>符号的起始位置，也需要在帧的固定位置加上同步数据。</w:t>
      </w:r>
      <w:r w:rsidRPr="00CC638A">
        <w:t>在输入</w:t>
      </w:r>
      <w:r w:rsidRPr="00CC638A">
        <w:t>4</w:t>
      </w:r>
      <w:r w:rsidRPr="00CC638A">
        <w:t>行图像数据之后，组帧模块会输出一个完整的无线帧，组帧输出的时候，需要在符号与符号之间加入一段间隔，以便于</w:t>
      </w:r>
      <w:r w:rsidRPr="00CC638A">
        <w:t>IFFT</w:t>
      </w:r>
      <w:r w:rsidRPr="00CC638A">
        <w:t>过程加入循环前缀，即</w:t>
      </w:r>
      <w:r w:rsidRPr="00CC638A">
        <w:t>CP</w:t>
      </w:r>
      <w:r w:rsidRPr="00CC638A">
        <w:t>，用来保证有时延的</w:t>
      </w:r>
      <w:r w:rsidRPr="00CC638A">
        <w:t>OFDM</w:t>
      </w:r>
      <w:r w:rsidRPr="00CC638A">
        <w:t>信号在</w:t>
      </w:r>
      <w:r w:rsidRPr="00CC638A">
        <w:t>FFT</w:t>
      </w:r>
      <w:r w:rsidRPr="00CC638A">
        <w:t>积分周期内总是具有整数倍周期。系统中的</w:t>
      </w:r>
      <w:r w:rsidRPr="00CC638A">
        <w:t>CP</w:t>
      </w:r>
      <w:r w:rsidRPr="00CC638A">
        <w:t>长度为</w:t>
      </w:r>
      <w:r w:rsidRPr="00CC638A">
        <w:t>128</w:t>
      </w:r>
      <w:r w:rsidRPr="00CC638A">
        <w:t>个子载波。</w:t>
      </w:r>
    </w:p>
    <w:p w:rsidR="007B120F" w:rsidRDefault="007B120F" w:rsidP="007B120F">
      <w:pPr>
        <w:pStyle w:val="a0"/>
        <w:spacing w:line="360" w:lineRule="exact"/>
        <w:rPr>
          <w:rFonts w:ascii="宋体" w:hAnsi="宋体"/>
        </w:rPr>
      </w:pPr>
      <w:r>
        <w:rPr>
          <w:rFonts w:ascii="宋体" w:hAnsi="宋体" w:hint="eastAsia"/>
        </w:rPr>
        <w:t>在组帧模块中，每</w:t>
      </w:r>
      <w:r>
        <w:t>2</w:t>
      </w:r>
      <w:r>
        <w:rPr>
          <w:rFonts w:ascii="宋体" w:hAnsi="宋体" w:hint="eastAsia"/>
        </w:rPr>
        <w:t>个伪模拟数据或调制后的数字数据组成一个复数信号占用一个</w:t>
      </w:r>
      <w:r>
        <w:t>OFDM</w:t>
      </w:r>
      <w:r>
        <w:rPr>
          <w:rFonts w:ascii="宋体" w:hAnsi="宋体" w:hint="eastAsia"/>
        </w:rPr>
        <w:t>子载波。一行</w:t>
      </w:r>
      <w:r>
        <w:t>30</w:t>
      </w:r>
      <w:r>
        <w:rPr>
          <w:rFonts w:ascii="宋体" w:hAnsi="宋体" w:hint="eastAsia"/>
        </w:rPr>
        <w:t>个</w:t>
      </w:r>
      <w:r>
        <w:t>32*32</w:t>
      </w:r>
      <w:r>
        <w:rPr>
          <w:rFonts w:ascii="宋体" w:hAnsi="宋体" w:hint="eastAsia"/>
        </w:rPr>
        <w:t>的</w:t>
      </w:r>
      <w:r>
        <w:t>DCT</w:t>
      </w:r>
      <w:r>
        <w:rPr>
          <w:rFonts w:ascii="宋体" w:hAnsi="宋体" w:hint="eastAsia"/>
        </w:rPr>
        <w:t>块的伪模拟数据共占用</w:t>
      </w:r>
      <w:r>
        <w:t>30</w:t>
      </w:r>
      <w:r>
        <w:rPr>
          <w:rFonts w:hint="eastAsia"/>
        </w:rPr>
        <w:t>*</w:t>
      </w:r>
      <w:r>
        <w:t>512=15360</w:t>
      </w:r>
      <w:r>
        <w:rPr>
          <w:rFonts w:ascii="宋体" w:hAnsi="宋体" w:hint="eastAsia"/>
        </w:rPr>
        <w:t>个子载波。调制后的数字部分共有</w:t>
      </w:r>
      <w:r>
        <w:t>3</w:t>
      </w:r>
      <w:r>
        <w:rPr>
          <w:rFonts w:ascii="宋体" w:hAnsi="宋体" w:hint="eastAsia"/>
        </w:rPr>
        <w:t>码块，每码块占</w:t>
      </w:r>
      <w:r>
        <w:t>165</w:t>
      </w:r>
      <w:r>
        <w:rPr>
          <w:rFonts w:ascii="宋体" w:hAnsi="宋体" w:hint="eastAsia"/>
        </w:rPr>
        <w:t>个子载波，与伪模拟部分拼接后共占</w:t>
      </w:r>
      <w:r>
        <w:t>15855</w:t>
      </w:r>
      <w:r>
        <w:rPr>
          <w:rFonts w:ascii="宋体" w:hAnsi="宋体" w:hint="eastAsia"/>
        </w:rPr>
        <w:t>个子载波。输入顺序是先输入数字部分的</w:t>
      </w:r>
      <w:r>
        <w:t>495</w:t>
      </w:r>
      <w:r>
        <w:rPr>
          <w:rFonts w:ascii="宋体" w:hAnsi="宋体" w:hint="eastAsia"/>
        </w:rPr>
        <w:t>个子载波，后输入模拟部分的</w:t>
      </w:r>
      <w:r>
        <w:t>15360</w:t>
      </w:r>
      <w:r>
        <w:rPr>
          <w:rFonts w:ascii="宋体" w:hAnsi="宋体" w:hint="eastAsia"/>
        </w:rPr>
        <w:t>个子载波。</w:t>
      </w:r>
    </w:p>
    <w:p w:rsidR="007B120F" w:rsidRPr="007B120F" w:rsidRDefault="007B120F" w:rsidP="007B120F">
      <w:pPr>
        <w:pStyle w:val="a0"/>
        <w:spacing w:line="360" w:lineRule="exact"/>
        <w:rPr>
          <w:rFonts w:ascii="宋体" w:hAnsi="宋体"/>
        </w:rPr>
      </w:pPr>
      <w:r>
        <w:rPr>
          <w:rFonts w:ascii="宋体" w:hAnsi="宋体" w:hint="eastAsia"/>
        </w:rPr>
        <w:t>同时，为了数字部分码块对抗频率选择性衰落，拼接后的前</w:t>
      </w:r>
      <w:r>
        <w:t>2520</w:t>
      </w:r>
      <w:r>
        <w:rPr>
          <w:rFonts w:ascii="宋体" w:hAnsi="宋体" w:hint="eastAsia"/>
        </w:rPr>
        <w:t>子载波进行一次行列交织，交织行列分别选择为</w:t>
      </w:r>
      <w:r>
        <w:t>15</w:t>
      </w:r>
      <w:r>
        <w:rPr>
          <w:rFonts w:ascii="宋体" w:hAnsi="宋体" w:hint="eastAsia"/>
        </w:rPr>
        <w:t>行和</w:t>
      </w:r>
      <w:r>
        <w:t>168</w:t>
      </w:r>
      <w:r>
        <w:rPr>
          <w:rFonts w:ascii="宋体" w:hAnsi="宋体" w:hint="eastAsia"/>
        </w:rPr>
        <w:t>列。</w:t>
      </w:r>
    </w:p>
    <w:p w:rsidR="007B120F" w:rsidRDefault="007B120F" w:rsidP="007B120F">
      <w:pPr>
        <w:spacing w:line="360" w:lineRule="exact"/>
        <w:ind w:firstLine="420"/>
        <w:rPr>
          <w:rFonts w:ascii="宋体" w:hAnsi="宋体" w:cs="宋体"/>
        </w:rPr>
      </w:pPr>
      <w:r>
        <w:rPr>
          <w:rFonts w:ascii="宋体" w:hAnsi="宋体" w:cs="宋体" w:hint="eastAsia"/>
          <w:noProof/>
        </w:rPr>
        <w:drawing>
          <wp:anchor distT="0" distB="0" distL="114300" distR="114300" simplePos="0" relativeHeight="251661312" behindDoc="0" locked="0" layoutInCell="1" allowOverlap="1" wp14:anchorId="53768B0E" wp14:editId="05C18CD4">
            <wp:simplePos x="0" y="0"/>
            <wp:positionH relativeFrom="column">
              <wp:posOffset>19050</wp:posOffset>
            </wp:positionH>
            <wp:positionV relativeFrom="paragraph">
              <wp:posOffset>20955</wp:posOffset>
            </wp:positionV>
            <wp:extent cx="5514340" cy="2514600"/>
            <wp:effectExtent l="0" t="0" r="10160" b="0"/>
            <wp:wrapNone/>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28" cstate="print"/>
                    <a:stretch>
                      <a:fillRect/>
                    </a:stretch>
                  </pic:blipFill>
                  <pic:spPr>
                    <a:xfrm>
                      <a:off x="0" y="0"/>
                      <a:ext cx="5514340" cy="2514600"/>
                    </a:xfrm>
                    <a:prstGeom prst="rect">
                      <a:avLst/>
                    </a:prstGeom>
                    <a:noFill/>
                    <a:ln w="9525">
                      <a:noFill/>
                    </a:ln>
                  </pic:spPr>
                </pic:pic>
              </a:graphicData>
            </a:graphic>
          </wp:anchor>
        </w:drawing>
      </w:r>
    </w:p>
    <w:p w:rsidR="007B120F" w:rsidRDefault="007B120F" w:rsidP="007B120F">
      <w:pPr>
        <w:pStyle w:val="1"/>
        <w:spacing w:beforeLines="50" w:before="120" w:afterLines="50" w:after="120" w:line="360" w:lineRule="exact"/>
        <w:jc w:val="center"/>
        <w:rPr>
          <w:rFonts w:eastAsia="黑体"/>
          <w:b w:val="0"/>
          <w:i w:val="0"/>
        </w:rPr>
      </w:pPr>
    </w:p>
    <w:p w:rsidR="007B120F" w:rsidRDefault="007B120F" w:rsidP="007B120F">
      <w:pPr>
        <w:rPr>
          <w:rFonts w:eastAsia="黑体"/>
        </w:rPr>
      </w:pPr>
    </w:p>
    <w:p w:rsidR="007B120F" w:rsidRDefault="007B120F" w:rsidP="007B120F">
      <w:pPr>
        <w:rPr>
          <w:rFonts w:eastAsia="黑体"/>
        </w:rPr>
      </w:pPr>
    </w:p>
    <w:p w:rsidR="007B120F" w:rsidRDefault="007B120F" w:rsidP="007B120F">
      <w:pPr>
        <w:rPr>
          <w:rFonts w:eastAsia="黑体"/>
        </w:rPr>
      </w:pPr>
    </w:p>
    <w:p w:rsidR="007B120F" w:rsidRDefault="007B120F" w:rsidP="007B120F">
      <w:pPr>
        <w:rPr>
          <w:rFonts w:eastAsia="黑体"/>
        </w:rPr>
      </w:pPr>
    </w:p>
    <w:p w:rsidR="007B120F" w:rsidRDefault="007B120F" w:rsidP="007B120F">
      <w:pPr>
        <w:rPr>
          <w:rFonts w:eastAsia="黑体"/>
        </w:rPr>
      </w:pPr>
    </w:p>
    <w:p w:rsidR="007B120F" w:rsidRDefault="007B120F" w:rsidP="007B120F">
      <w:pPr>
        <w:rPr>
          <w:rFonts w:eastAsia="黑体"/>
        </w:rPr>
      </w:pPr>
    </w:p>
    <w:p w:rsidR="007B120F" w:rsidRDefault="007B120F" w:rsidP="007B120F">
      <w:pPr>
        <w:rPr>
          <w:rFonts w:eastAsia="黑体"/>
        </w:rPr>
      </w:pPr>
    </w:p>
    <w:p w:rsidR="007B120F" w:rsidRDefault="007B120F" w:rsidP="007B120F">
      <w:pPr>
        <w:rPr>
          <w:rFonts w:eastAsia="黑体"/>
        </w:rPr>
      </w:pPr>
    </w:p>
    <w:p w:rsidR="007B120F" w:rsidRDefault="007B120F" w:rsidP="007B120F">
      <w:pPr>
        <w:rPr>
          <w:rFonts w:eastAsia="黑体"/>
        </w:rPr>
      </w:pPr>
    </w:p>
    <w:p w:rsidR="007B120F" w:rsidRDefault="007B120F" w:rsidP="007B120F">
      <w:pPr>
        <w:rPr>
          <w:rFonts w:eastAsia="黑体"/>
        </w:rPr>
      </w:pPr>
    </w:p>
    <w:p w:rsidR="007B120F" w:rsidRDefault="007B120F" w:rsidP="007B120F">
      <w:pPr>
        <w:rPr>
          <w:rFonts w:eastAsia="黑体"/>
        </w:rPr>
      </w:pPr>
    </w:p>
    <w:p w:rsidR="007B120F" w:rsidRDefault="007B120F" w:rsidP="007B120F">
      <w:pPr>
        <w:rPr>
          <w:rFonts w:eastAsia="黑体"/>
        </w:rPr>
      </w:pPr>
    </w:p>
    <w:p w:rsidR="007B120F" w:rsidRDefault="007B120F" w:rsidP="007B120F">
      <w:pPr>
        <w:rPr>
          <w:rFonts w:eastAsia="黑体"/>
        </w:rPr>
      </w:pPr>
    </w:p>
    <w:p w:rsidR="007B120F" w:rsidRPr="007B120F" w:rsidRDefault="007B120F" w:rsidP="007B120F">
      <w:pPr>
        <w:jc w:val="center"/>
        <w:rPr>
          <w:rFonts w:ascii="黑体" w:eastAsia="黑体" w:hAnsi="黑体"/>
          <w:kern w:val="0"/>
          <w:sz w:val="18"/>
          <w:szCs w:val="18"/>
        </w:rPr>
      </w:pPr>
      <w:r>
        <w:rPr>
          <w:rFonts w:ascii="黑体" w:eastAsia="黑体" w:hAnsi="黑体" w:hint="eastAsia"/>
          <w:kern w:val="0"/>
          <w:sz w:val="18"/>
          <w:szCs w:val="18"/>
        </w:rPr>
        <w:t>图3.</w:t>
      </w:r>
      <w:r>
        <w:rPr>
          <w:rFonts w:ascii="黑体" w:eastAsia="黑体" w:hAnsi="黑体"/>
          <w:kern w:val="0"/>
          <w:sz w:val="18"/>
          <w:szCs w:val="18"/>
        </w:rPr>
        <w:t xml:space="preserve">8 </w:t>
      </w:r>
      <w:r>
        <w:rPr>
          <w:rFonts w:ascii="黑体" w:eastAsia="黑体" w:hAnsi="黑体" w:hint="eastAsia"/>
          <w:kern w:val="0"/>
          <w:sz w:val="18"/>
          <w:szCs w:val="18"/>
        </w:rPr>
        <w:t>组帧过程中的行列交织</w:t>
      </w:r>
    </w:p>
    <w:p w:rsidR="007B120F" w:rsidRDefault="007B120F" w:rsidP="007B120F">
      <w:pPr>
        <w:pStyle w:val="a0"/>
        <w:spacing w:line="360" w:lineRule="exact"/>
      </w:pPr>
      <w:r>
        <w:rPr>
          <w:rFonts w:ascii="宋体" w:hAnsi="宋体" w:cs="宋体" w:hint="eastAsia"/>
        </w:rPr>
        <w:t>一种最简单的实现方式是，行列交换就是先将数据存入矩阵再读出矩阵，但是这个过程是按列存储，按行读出。经过这一个矩阵，数据的顺序就发生了变化，因此，也就完成了行列交织。</w:t>
      </w:r>
      <w:r>
        <w:rPr>
          <w:rFonts w:ascii="宋体" w:hAnsi="宋体" w:cs="宋体" w:hint="eastAsia"/>
        </w:rPr>
        <w:lastRenderedPageBreak/>
        <w:t>而对于序号在</w:t>
      </w:r>
      <w:r>
        <w:t>2520</w:t>
      </w:r>
      <w:r>
        <w:rPr>
          <w:rFonts w:ascii="宋体" w:hAnsi="宋体" w:cs="宋体" w:hint="eastAsia"/>
        </w:rPr>
        <w:t>之后的数据，只要顺序读入顺序读出即可，注意在组成无线帧的时候，需要在指定的地方加入导频子载波和同步序列。</w:t>
      </w:r>
      <w:r>
        <w:rPr>
          <w:rFonts w:hint="eastAsia"/>
        </w:rPr>
        <w:t>而系统中的硬件实现</w:t>
      </w:r>
      <w:r>
        <w:t>方法是先用</w:t>
      </w:r>
      <w:r>
        <w:t>MATLAB</w:t>
      </w:r>
      <w:r>
        <w:t>生成一个地址映射表，然后以</w:t>
      </w:r>
      <w:r>
        <w:t>ROM</w:t>
      </w:r>
      <w:r>
        <w:t>的形式导入硬件代码中</w:t>
      </w:r>
      <w:r>
        <w:rPr>
          <w:rFonts w:hint="eastAsia"/>
        </w:rPr>
        <w:t>，再在输入特定序号的数据时，查询地址映射表得到该数据所应该存储到的缓存地址。</w:t>
      </w:r>
      <w:r>
        <w:t>利用高级语言生成一个二维矩阵很容易，并且若改变系统设计的要求，这种方式也不用改动硬件代码，易于维护。</w:t>
      </w:r>
    </w:p>
    <w:p w:rsidR="007B120F" w:rsidRDefault="007B120F" w:rsidP="007B120F">
      <w:pPr>
        <w:spacing w:line="360" w:lineRule="exact"/>
        <w:ind w:firstLine="420"/>
      </w:pPr>
      <w:r w:rsidRPr="00D76235">
        <w:t>在模块的具体实现中，使用</w:t>
      </w:r>
      <w:r w:rsidRPr="00D76235">
        <w:t>block memory</w:t>
      </w:r>
      <w:r w:rsidRPr="00D76235">
        <w:t>的</w:t>
      </w:r>
      <w:r w:rsidRPr="00D76235">
        <w:t>IP core</w:t>
      </w:r>
      <w:r>
        <w:t xml:space="preserve"> </w:t>
      </w:r>
      <w:r>
        <w:rPr>
          <w:rFonts w:hint="eastAsia"/>
        </w:rPr>
        <w:t>ROM</w:t>
      </w:r>
      <w:r>
        <w:rPr>
          <w:rFonts w:hint="eastAsia"/>
        </w:rPr>
        <w:t>保存导频数据和同步数据，使用</w:t>
      </w:r>
      <w:r>
        <w:rPr>
          <w:rFonts w:hint="eastAsia"/>
        </w:rPr>
        <w:t>IP</w:t>
      </w:r>
      <w:r>
        <w:t xml:space="preserve"> </w:t>
      </w:r>
      <w:r>
        <w:rPr>
          <w:rFonts w:hint="eastAsia"/>
        </w:rPr>
        <w:t>core</w:t>
      </w:r>
      <w:r>
        <w:t xml:space="preserve"> </w:t>
      </w:r>
      <w:r>
        <w:rPr>
          <w:rFonts w:hint="eastAsia"/>
        </w:rPr>
        <w:t>RAM</w:t>
      </w:r>
      <w:r>
        <w:rPr>
          <w:rFonts w:hint="eastAsia"/>
        </w:rPr>
        <w:t>保存输入的有效数据。在程序执行时设置一个变量用于计数当前输出的位置。对照地址表，若当前输出的位置为同步或导频数据，就将保存导频数据或同步数据的临时变量取出，并且将其对应的地址指针自增，若当前输出的位置对应的是</w:t>
      </w:r>
      <w:r w:rsidRPr="00D76235">
        <w:t>有效数据</w:t>
      </w:r>
      <w:r>
        <w:rPr>
          <w:rFonts w:hint="eastAsia"/>
        </w:rPr>
        <w:t>，则从</w:t>
      </w:r>
      <w:r>
        <w:rPr>
          <w:rFonts w:hint="eastAsia"/>
        </w:rPr>
        <w:t>RAM</w:t>
      </w:r>
      <w:r>
        <w:rPr>
          <w:rFonts w:hint="eastAsia"/>
        </w:rPr>
        <w:t>中读出有效数据，同样地址指针自增</w:t>
      </w:r>
      <w:r w:rsidRPr="00D76235">
        <w:t>。</w:t>
      </w: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Default="007B120F" w:rsidP="007B120F">
      <w:pPr>
        <w:pStyle w:val="a0"/>
        <w:spacing w:line="360" w:lineRule="exact"/>
        <w:ind w:firstLine="0"/>
        <w:rPr>
          <w:sz w:val="28"/>
          <w:szCs w:val="28"/>
        </w:rPr>
      </w:pPr>
    </w:p>
    <w:p w:rsidR="007B120F" w:rsidRPr="00435890" w:rsidRDefault="007B120F" w:rsidP="007B120F">
      <w:pPr>
        <w:pStyle w:val="a0"/>
        <w:spacing w:line="360" w:lineRule="exact"/>
        <w:ind w:firstLine="0"/>
        <w:rPr>
          <w:sz w:val="28"/>
          <w:szCs w:val="28"/>
        </w:rPr>
      </w:pPr>
    </w:p>
    <w:p w:rsidR="007B120F" w:rsidRPr="00F61B39" w:rsidRDefault="007B120F" w:rsidP="007B120F">
      <w:pPr>
        <w:pStyle w:val="1"/>
        <w:spacing w:beforeLines="50" w:before="120" w:afterLines="50" w:after="120" w:line="360" w:lineRule="exact"/>
        <w:jc w:val="center"/>
        <w:rPr>
          <w:rFonts w:ascii="Arial" w:eastAsia="黑体" w:hAnsi="Arial" w:cs="Arial"/>
          <w:b w:val="0"/>
          <w:i w:val="0"/>
        </w:rPr>
      </w:pPr>
      <w:bookmarkStart w:id="48" w:name="_Toc484447220"/>
      <w:bookmarkEnd w:id="43"/>
      <w:bookmarkEnd w:id="44"/>
      <w:r>
        <w:rPr>
          <w:rFonts w:ascii="Arial" w:eastAsia="黑体" w:hAnsi="Arial" w:cs="Arial" w:hint="eastAsia"/>
          <w:b w:val="0"/>
          <w:i w:val="0"/>
        </w:rPr>
        <w:lastRenderedPageBreak/>
        <w:t>4</w:t>
      </w:r>
      <w:r>
        <w:rPr>
          <w:rFonts w:ascii="Arial" w:eastAsia="黑体" w:hAnsi="Arial" w:cs="Arial"/>
          <w:b w:val="0"/>
          <w:i w:val="0"/>
        </w:rPr>
        <w:t xml:space="preserve"> </w:t>
      </w:r>
      <w:r>
        <w:rPr>
          <w:rFonts w:ascii="Arial" w:eastAsia="黑体" w:hAnsi="Arial" w:cs="Arial" w:hint="eastAsia"/>
          <w:b w:val="0"/>
          <w:i w:val="0"/>
        </w:rPr>
        <w:t>接收端部分模块</w:t>
      </w:r>
      <w:r>
        <w:rPr>
          <w:rFonts w:ascii="Arial" w:eastAsia="黑体" w:hAnsi="Arial" w:cs="Arial" w:hint="eastAsia"/>
          <w:b w:val="0"/>
          <w:i w:val="0"/>
        </w:rPr>
        <w:t>RTL</w:t>
      </w:r>
      <w:r>
        <w:rPr>
          <w:rFonts w:ascii="Arial" w:eastAsia="黑体" w:hAnsi="Arial" w:cs="Arial" w:hint="eastAsia"/>
          <w:b w:val="0"/>
          <w:i w:val="0"/>
        </w:rPr>
        <w:t>代码设计</w:t>
      </w:r>
      <w:bookmarkEnd w:id="48"/>
    </w:p>
    <w:p w:rsidR="007B120F" w:rsidRDefault="007B120F" w:rsidP="007B120F">
      <w:pPr>
        <w:pStyle w:val="2"/>
        <w:spacing w:beforeLines="50" w:before="120" w:afterLines="50" w:after="120" w:line="360" w:lineRule="exact"/>
        <w:ind w:right="-1"/>
        <w:rPr>
          <w:rFonts w:eastAsia="黑体"/>
          <w:b w:val="0"/>
          <w:i w:val="0"/>
        </w:rPr>
      </w:pPr>
      <w:bookmarkStart w:id="49" w:name="_Toc484447221"/>
      <w:r>
        <w:rPr>
          <w:rFonts w:eastAsia="黑体"/>
          <w:b w:val="0"/>
          <w:i w:val="0"/>
        </w:rPr>
        <w:t>4.1</w:t>
      </w:r>
      <w:r>
        <w:rPr>
          <w:rFonts w:eastAsia="黑体" w:hint="eastAsia"/>
          <w:b w:val="0"/>
          <w:i w:val="0"/>
        </w:rPr>
        <w:t>接收端</w:t>
      </w:r>
      <w:r>
        <w:rPr>
          <w:rFonts w:eastAsia="黑体"/>
          <w:b w:val="0"/>
          <w:i w:val="0"/>
        </w:rPr>
        <w:t>系统设计与基本框架</w:t>
      </w:r>
      <w:bookmarkEnd w:id="49"/>
    </w:p>
    <w:p w:rsidR="007B120F" w:rsidRDefault="007B120F" w:rsidP="007B120F">
      <w:pPr>
        <w:spacing w:line="360" w:lineRule="exact"/>
        <w:ind w:firstLine="420"/>
        <w:rPr>
          <w:rFonts w:ascii="宋体" w:hAnsi="宋体"/>
        </w:rPr>
      </w:pPr>
      <w:r>
        <w:rPr>
          <w:rFonts w:ascii="宋体" w:hAnsi="宋体" w:hint="eastAsia"/>
        </w:rPr>
        <w:t>系统接收端的模块微架构如下图所示：</w:t>
      </w:r>
    </w:p>
    <w:p w:rsidR="00C665A7" w:rsidRDefault="00065C90" w:rsidP="007B120F">
      <w:pPr>
        <w:spacing w:line="360" w:lineRule="exact"/>
        <w:ind w:firstLine="420"/>
        <w:rPr>
          <w:rFonts w:eastAsia="黑体"/>
          <w:b/>
          <w:i/>
        </w:rPr>
      </w:pPr>
      <w:r>
        <w:rPr>
          <w:rFonts w:eastAsia="黑体"/>
          <w:b/>
          <w:i/>
          <w:noProof/>
        </w:rPr>
        <w:object w:dxaOrig="1440" w:dyaOrig="1440">
          <v:shape id="_x0000_s1040" type="#_x0000_t75" style="position:absolute;left:0;text-align:left;margin-left:-19.35pt;margin-top:7.95pt;width:501.7pt;height:109.3pt;z-index:251705344;mso-position-horizontal-relative:text;mso-position-vertical-relative:text">
            <v:imagedata r:id="rId29" o:title=""/>
          </v:shape>
          <o:OLEObject Type="Embed" ProgID="Visio.Drawing.15" ShapeID="_x0000_s1040" DrawAspect="Content" ObjectID="_1558247155" r:id="rId30"/>
        </w:object>
      </w:r>
    </w:p>
    <w:p w:rsidR="00C665A7" w:rsidRDefault="00C665A7" w:rsidP="007B120F">
      <w:pPr>
        <w:spacing w:line="360" w:lineRule="exact"/>
        <w:ind w:firstLine="420"/>
        <w:rPr>
          <w:rFonts w:eastAsia="黑体"/>
          <w:b/>
          <w:i/>
        </w:rPr>
      </w:pPr>
    </w:p>
    <w:p w:rsidR="00C665A7" w:rsidRDefault="00C665A7" w:rsidP="007B120F">
      <w:pPr>
        <w:spacing w:line="360" w:lineRule="exact"/>
        <w:ind w:firstLine="420"/>
        <w:rPr>
          <w:rFonts w:eastAsia="黑体"/>
          <w:b/>
          <w:i/>
        </w:rPr>
      </w:pPr>
    </w:p>
    <w:p w:rsidR="00C665A7" w:rsidRDefault="00C665A7" w:rsidP="007B120F">
      <w:pPr>
        <w:spacing w:line="360" w:lineRule="exact"/>
        <w:ind w:firstLine="420"/>
        <w:rPr>
          <w:rFonts w:eastAsia="黑体"/>
          <w:b/>
          <w:i/>
        </w:rPr>
      </w:pPr>
    </w:p>
    <w:p w:rsidR="00C665A7" w:rsidRDefault="00C665A7" w:rsidP="007B120F">
      <w:pPr>
        <w:spacing w:line="360" w:lineRule="exact"/>
        <w:ind w:firstLine="420"/>
        <w:rPr>
          <w:rFonts w:eastAsia="黑体"/>
          <w:b/>
          <w:i/>
        </w:rPr>
      </w:pPr>
    </w:p>
    <w:p w:rsidR="00C665A7" w:rsidRDefault="00C665A7" w:rsidP="00C665A7">
      <w:pPr>
        <w:spacing w:line="360" w:lineRule="exact"/>
        <w:rPr>
          <w:rFonts w:eastAsia="黑体"/>
          <w:b/>
          <w:i/>
        </w:rPr>
      </w:pPr>
    </w:p>
    <w:p w:rsidR="007B120F" w:rsidRDefault="007B120F" w:rsidP="001753DE">
      <w:pPr>
        <w:spacing w:line="360" w:lineRule="exact"/>
        <w:rPr>
          <w:rFonts w:eastAsia="黑体"/>
          <w:b/>
          <w:i/>
        </w:rPr>
      </w:pPr>
    </w:p>
    <w:p w:rsidR="007B120F" w:rsidRPr="00CC638A" w:rsidRDefault="007B120F" w:rsidP="007B120F">
      <w:pPr>
        <w:jc w:val="center"/>
        <w:rPr>
          <w:rFonts w:eastAsia="黑体"/>
        </w:rPr>
      </w:pPr>
      <w:r>
        <w:rPr>
          <w:rFonts w:ascii="黑体" w:eastAsia="黑体" w:hAnsi="黑体" w:hint="eastAsia"/>
          <w:kern w:val="0"/>
          <w:sz w:val="18"/>
          <w:szCs w:val="18"/>
        </w:rPr>
        <w:t>图4.</w:t>
      </w:r>
      <w:r>
        <w:rPr>
          <w:rFonts w:ascii="黑体" w:eastAsia="黑体" w:hAnsi="黑体"/>
          <w:kern w:val="0"/>
          <w:sz w:val="18"/>
          <w:szCs w:val="18"/>
        </w:rPr>
        <w:t xml:space="preserve">1 </w:t>
      </w:r>
      <w:r>
        <w:rPr>
          <w:rFonts w:ascii="黑体" w:eastAsia="黑体" w:hAnsi="黑体" w:hint="eastAsia"/>
          <w:kern w:val="0"/>
          <w:sz w:val="18"/>
          <w:szCs w:val="18"/>
        </w:rPr>
        <w:t>SoftCast接收端</w:t>
      </w:r>
      <w:r w:rsidR="001753DE">
        <w:rPr>
          <w:rFonts w:ascii="黑体" w:eastAsia="黑体" w:hAnsi="黑体" w:hint="eastAsia"/>
          <w:kern w:val="0"/>
          <w:sz w:val="18"/>
          <w:szCs w:val="18"/>
        </w:rPr>
        <w:t>模块微架构</w:t>
      </w:r>
    </w:p>
    <w:p w:rsidR="007B120F" w:rsidRPr="00210A4B" w:rsidRDefault="007B120F" w:rsidP="007B120F">
      <w:pPr>
        <w:spacing w:line="360" w:lineRule="exact"/>
        <w:ind w:firstLine="420"/>
      </w:pPr>
      <w:r>
        <w:rPr>
          <w:rFonts w:ascii="宋体" w:hAnsi="宋体" w:hint="eastAsia"/>
        </w:rPr>
        <w:t>在接收端，</w:t>
      </w:r>
      <w:r>
        <w:rPr>
          <w:rFonts w:ascii="宋体" w:hAnsi="宋体"/>
        </w:rPr>
        <w:t>从天线接收的数据先经过同步模块获取帧同步定时和频偏</w:t>
      </w:r>
      <w:r>
        <w:rPr>
          <w:rFonts w:ascii="宋体" w:hAnsi="宋体" w:hint="eastAsia"/>
        </w:rPr>
        <w:t>。同步模块获取每一个</w:t>
      </w:r>
      <w:r>
        <w:t>无线帧的帧头的位置信息，将这个信息给</w:t>
      </w:r>
      <w:r>
        <w:t>FFT</w:t>
      </w:r>
      <w:r>
        <w:t>模块，以保证开始做</w:t>
      </w:r>
      <w:r>
        <w:t>FFT</w:t>
      </w:r>
      <w:r>
        <w:t>变换的数据都是完整的一个</w:t>
      </w:r>
      <w:r>
        <w:t>OFDM</w:t>
      </w:r>
      <w:r>
        <w:t>符号。</w:t>
      </w:r>
      <w:r>
        <w:t>FFT</w:t>
      </w:r>
      <w:r>
        <w:t>模块根据同步模块获取的帧同步定时对接收天线数据进行</w:t>
      </w:r>
      <w:r>
        <w:t>4096</w:t>
      </w:r>
      <w:r>
        <w:t>点的</w:t>
      </w:r>
      <w:r>
        <w:t>FFT</w:t>
      </w:r>
      <w:r>
        <w:t>变换并去除循环前缀。信道估计利用</w:t>
      </w:r>
      <w:r>
        <w:t>FFT</w:t>
      </w:r>
      <w:r>
        <w:t>得到的结果中的导频数据，获得信道补偿后的每一个子载波的频域数据</w:t>
      </w:r>
      <w:r>
        <w:t>X</w:t>
      </w:r>
      <w:r>
        <w:t>和衰落信道下的乘性噪声系数</w:t>
      </w:r>
      <w:r>
        <w:t>H</w:t>
      </w:r>
      <w:r>
        <w:t>。解帧模块根据已知的导频和同步符号在帧结构中的位置对信道补偿后的频域数据以及按帧结构有序排列的乘性噪声系数进行解交织，分离出数字部分和伪模拟部分后，分别送入不同的后续模块。经过信道补偿后的数字部分加上乘性噪声系数的数字部分一起作为软解调的输入。经过软解调和</w:t>
      </w:r>
      <w:r>
        <w:t>Turbo</w:t>
      </w:r>
      <w:r>
        <w:t>译码后得到带</w:t>
      </w:r>
      <w:r>
        <w:t>CRC</w:t>
      </w:r>
      <w:r>
        <w:t>校验位的每行</w:t>
      </w:r>
      <w:r>
        <w:t>15</w:t>
      </w:r>
      <w:r>
        <w:t>个平均功率，即每一行的</w:t>
      </w:r>
      <w:r>
        <w:t>15</w:t>
      </w:r>
      <w:r>
        <w:t>个</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oMath>
      <w:r>
        <w:t>，以及所有块的平均</w:t>
      </w:r>
      <w:r>
        <w:t>DC</w:t>
      </w:r>
      <w:r>
        <w:t>系数。解帧后的伪模拟数据根据数字部分译码得到的</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oMath>
      <w:r>
        <w:t>值进行</w:t>
      </w:r>
      <w:r>
        <w:t>LLSE</w:t>
      </w:r>
      <w:r>
        <w:t>译码得到发送端</w:t>
      </w:r>
      <w:r>
        <w:t>DCT</w:t>
      </w:r>
      <w:r>
        <w:t>系数的估计值，同数字部分译码得到的</w:t>
      </w:r>
      <w:r>
        <w:t>DC</w:t>
      </w:r>
      <w:r>
        <w:t>系数组合成完整的</w:t>
      </w:r>
      <w:r>
        <w:t>DCT</w:t>
      </w:r>
      <w:r>
        <w:t>系数矩阵，一同送入</w:t>
      </w:r>
      <w:r>
        <w:t>IDCT</w:t>
      </w:r>
      <w:r>
        <w:t>模块，</w:t>
      </w:r>
      <w:r>
        <w:t>IDCT</w:t>
      </w:r>
      <w:r>
        <w:t>模块对</w:t>
      </w:r>
      <w:r>
        <w:t>32*32</w:t>
      </w:r>
      <w:r>
        <w:t>的</w:t>
      </w:r>
      <w:r>
        <w:t>DCT</w:t>
      </w:r>
      <w:r>
        <w:t>系数矩阵进行</w:t>
      </w:r>
      <w:r>
        <w:t>IDCT</w:t>
      </w:r>
      <w:r>
        <w:t>变换，还原成原始的图像数据</w:t>
      </w:r>
      <w:r>
        <w:rPr>
          <w:rFonts w:hint="eastAsia"/>
        </w:rPr>
        <w:t>通过</w:t>
      </w:r>
      <w:r>
        <w:t>HDMI</w:t>
      </w:r>
      <w:r>
        <w:t>口输出到</w:t>
      </w:r>
      <w:r>
        <w:t>VR</w:t>
      </w:r>
      <w:r>
        <w:t>眼镜上。</w:t>
      </w:r>
      <w:bookmarkStart w:id="50" w:name="直接计算生成函数法数据处理过程举例"/>
    </w:p>
    <w:p w:rsidR="007B120F" w:rsidRDefault="007B120F" w:rsidP="007B120F">
      <w:pPr>
        <w:pStyle w:val="2"/>
        <w:spacing w:beforeLines="50" w:before="120" w:afterLines="50" w:after="120" w:line="360" w:lineRule="exact"/>
        <w:ind w:right="-1"/>
        <w:rPr>
          <w:rFonts w:eastAsia="黑体"/>
          <w:b w:val="0"/>
          <w:i w:val="0"/>
        </w:rPr>
      </w:pPr>
      <w:bookmarkStart w:id="51" w:name="_Toc484447222"/>
      <w:r>
        <w:rPr>
          <w:rFonts w:eastAsia="黑体"/>
          <w:b w:val="0"/>
          <w:i w:val="0"/>
        </w:rPr>
        <w:t>4.</w:t>
      </w:r>
      <w:r>
        <w:rPr>
          <w:rFonts w:eastAsia="黑体" w:hint="eastAsia"/>
          <w:b w:val="0"/>
          <w:i w:val="0"/>
        </w:rPr>
        <w:t>2</w:t>
      </w:r>
      <w:r>
        <w:rPr>
          <w:rFonts w:eastAsia="黑体" w:hint="eastAsia"/>
          <w:b w:val="0"/>
          <w:i w:val="0"/>
        </w:rPr>
        <w:t>解帧模块的设计</w:t>
      </w:r>
      <w:bookmarkEnd w:id="51"/>
    </w:p>
    <w:p w:rsidR="007B120F" w:rsidRPr="00402ECD" w:rsidRDefault="007B120F" w:rsidP="007B120F">
      <w:pPr>
        <w:spacing w:line="360" w:lineRule="exact"/>
        <w:ind w:firstLineChars="200" w:firstLine="420"/>
      </w:pPr>
      <w:r>
        <w:t>解帧的过程其实就是组帧过程的反过程。输入给解帧模块的数据单位是</w:t>
      </w:r>
      <w:r>
        <w:t>OFDM</w:t>
      </w:r>
      <w:r>
        <w:t>子载波，以无线帧的格式按顺序输入。由于帧结构是已知的，因此解帧操作的过程比较简单，</w:t>
      </w:r>
      <w:r>
        <w:rPr>
          <w:rFonts w:hint="eastAsia"/>
        </w:rPr>
        <w:t>值得</w:t>
      </w:r>
      <w:r>
        <w:t>注意的</w:t>
      </w:r>
      <w:r>
        <w:rPr>
          <w:rFonts w:hint="eastAsia"/>
        </w:rPr>
        <w:t>是需要进行</w:t>
      </w:r>
      <w:r>
        <w:t>解除有效数据行列交织的过程。</w:t>
      </w:r>
      <w:r>
        <w:rPr>
          <w:rFonts w:hint="eastAsia"/>
        </w:rPr>
        <w:t>经过信道估计的</w:t>
      </w:r>
      <w:r>
        <w:rPr>
          <w:rFonts w:hint="eastAsia"/>
        </w:rPr>
        <w:t>OFDM</w:t>
      </w:r>
      <w:r>
        <w:rPr>
          <w:rFonts w:hint="eastAsia"/>
        </w:rPr>
        <w:t>符号只剩下</w:t>
      </w:r>
      <w:r>
        <w:rPr>
          <w:rFonts w:hint="eastAsia"/>
        </w:rPr>
        <w:t>2520</w:t>
      </w:r>
      <w:r>
        <w:rPr>
          <w:rFonts w:hint="eastAsia"/>
        </w:rPr>
        <w:t>个子载波，因为其中的</w:t>
      </w:r>
      <w:r>
        <w:rPr>
          <w:rFonts w:hint="eastAsia"/>
        </w:rPr>
        <w:t>1576</w:t>
      </w:r>
      <w:r>
        <w:rPr>
          <w:rFonts w:hint="eastAsia"/>
        </w:rPr>
        <w:t>个无效数据已经被去除，留下了符号头部和符号尾部的有效数据。</w:t>
      </w:r>
    </w:p>
    <w:p w:rsidR="007B120F" w:rsidRDefault="007B120F" w:rsidP="007B120F">
      <w:pPr>
        <w:spacing w:line="360" w:lineRule="exact"/>
        <w:ind w:firstLineChars="200" w:firstLine="420"/>
      </w:pPr>
      <w:r>
        <w:t>由于信道估计有经过信道补偿的</w:t>
      </w:r>
      <w:r>
        <w:t>X</w:t>
      </w:r>
      <w:r>
        <w:t>值和乘性噪声系数</w:t>
      </w:r>
      <w:r>
        <w:t>H</w:t>
      </w:r>
      <w:r>
        <w:t>值两路输出，且都是完整的帧结构，只是其内部数据的意义不同。因此在实际系统中，也需要包含两个并行执行的解帧模块，分别处理</w:t>
      </w:r>
      <w:r>
        <w:t>H</w:t>
      </w:r>
      <w:r>
        <w:t>部分和</w:t>
      </w:r>
      <w:r>
        <w:t>X</w:t>
      </w:r>
      <w:r>
        <w:t>部分。</w:t>
      </w:r>
    </w:p>
    <w:p w:rsidR="007B120F" w:rsidRDefault="007B120F" w:rsidP="002471FE">
      <w:pPr>
        <w:pStyle w:val="a0"/>
        <w:spacing w:line="360" w:lineRule="exact"/>
        <w:ind w:firstLineChars="200"/>
        <w:rPr>
          <w:lang w:val="zh-CN"/>
        </w:rPr>
      </w:pPr>
      <w:r>
        <w:rPr>
          <w:rFonts w:hint="eastAsia"/>
          <w:lang w:val="zh-CN"/>
        </w:rPr>
        <w:t>解帧模块微架构如图所示。</w:t>
      </w:r>
    </w:p>
    <w:p w:rsidR="007B120F" w:rsidRDefault="007B120F" w:rsidP="007B120F">
      <w:pPr>
        <w:pStyle w:val="a0"/>
        <w:jc w:val="center"/>
        <w:rPr>
          <w:lang w:val="zh-CN"/>
        </w:rPr>
      </w:pPr>
      <w:r>
        <w:rPr>
          <w:lang w:val="zh-CN"/>
        </w:rPr>
        <w:object w:dxaOrig="6496" w:dyaOrig="3076">
          <v:shape id="_x0000_i1032" type="#_x0000_t75" style="width:324.3pt;height:153.8pt" o:ole="">
            <v:imagedata r:id="rId31" o:title=""/>
          </v:shape>
          <o:OLEObject Type="Embed" ProgID="Visio.Drawing.15" ShapeID="_x0000_i1032" DrawAspect="Content" ObjectID="_1558247149" r:id="rId32"/>
        </w:object>
      </w:r>
    </w:p>
    <w:p w:rsidR="007B120F" w:rsidRPr="00402ECD" w:rsidRDefault="007B120F" w:rsidP="007B120F">
      <w:pPr>
        <w:jc w:val="center"/>
        <w:rPr>
          <w:rFonts w:eastAsia="黑体"/>
        </w:rPr>
      </w:pPr>
      <w:r>
        <w:rPr>
          <w:rFonts w:ascii="黑体" w:eastAsia="黑体" w:hAnsi="黑体" w:hint="eastAsia"/>
          <w:kern w:val="0"/>
          <w:sz w:val="18"/>
          <w:szCs w:val="18"/>
        </w:rPr>
        <w:t>图4.</w:t>
      </w:r>
      <w:r>
        <w:rPr>
          <w:rFonts w:ascii="黑体" w:eastAsia="黑体" w:hAnsi="黑体"/>
          <w:kern w:val="0"/>
          <w:sz w:val="18"/>
          <w:szCs w:val="18"/>
        </w:rPr>
        <w:t xml:space="preserve">2 </w:t>
      </w:r>
      <w:r>
        <w:rPr>
          <w:rFonts w:ascii="黑体" w:eastAsia="黑体" w:hAnsi="黑体" w:hint="eastAsia"/>
          <w:kern w:val="0"/>
          <w:sz w:val="18"/>
          <w:szCs w:val="18"/>
        </w:rPr>
        <w:t>解帧模块微架构</w:t>
      </w:r>
    </w:p>
    <w:p w:rsidR="007B120F" w:rsidRPr="00435890" w:rsidRDefault="007B120F" w:rsidP="002471FE">
      <w:pPr>
        <w:spacing w:line="360" w:lineRule="exact"/>
        <w:ind w:firstLineChars="200" w:firstLine="420"/>
      </w:pPr>
      <w:r>
        <w:rPr>
          <w:rFonts w:hint="eastAsia"/>
        </w:rPr>
        <w:t>为了便于将来设计方案有可能发生的修改，解帧模块将整个无线帧的帧结构以</w:t>
      </w:r>
      <w:r>
        <w:rPr>
          <w:rFonts w:hint="eastAsia"/>
        </w:rPr>
        <w:t>coe</w:t>
      </w:r>
      <w:r>
        <w:rPr>
          <w:rFonts w:hint="eastAsia"/>
        </w:rPr>
        <w:t>文件的形式存入</w:t>
      </w:r>
      <w:r>
        <w:rPr>
          <w:rFonts w:hint="eastAsia"/>
        </w:rPr>
        <w:t>IP</w:t>
      </w:r>
      <w:r>
        <w:t xml:space="preserve"> </w:t>
      </w:r>
      <w:r>
        <w:rPr>
          <w:rFonts w:hint="eastAsia"/>
        </w:rPr>
        <w:t>core</w:t>
      </w:r>
      <w:r>
        <w:rPr>
          <w:rFonts w:hint="eastAsia"/>
        </w:rPr>
        <w:t>中。用</w:t>
      </w:r>
      <w:r>
        <w:rPr>
          <w:rFonts w:hint="eastAsia"/>
        </w:rPr>
        <w:t>MATLAB</w:t>
      </w:r>
      <w:r>
        <w:rPr>
          <w:rFonts w:hint="eastAsia"/>
        </w:rPr>
        <w:t>根据帧结构生成地址表和数模对照表。在模块中，使用各两块以乒乓存储方式工作的用于存储数字部分数据和模拟部分数据的</w:t>
      </w:r>
      <w:r>
        <w:rPr>
          <w:rFonts w:hint="eastAsia"/>
        </w:rPr>
        <w:t>RAM</w:t>
      </w:r>
      <w:r>
        <w:rPr>
          <w:rFonts w:hint="eastAsia"/>
        </w:rPr>
        <w:t>。其中地址表指示的是某一个子载波对应的数据应该被保存在上述存储器中的位置，数模对照表表示某一个子载波对应的数据的去向，包括数字部分</w:t>
      </w:r>
      <w:r>
        <w:rPr>
          <w:rFonts w:hint="eastAsia"/>
        </w:rPr>
        <w:t>RAM</w:t>
      </w:r>
      <w:r>
        <w:rPr>
          <w:rFonts w:hint="eastAsia"/>
        </w:rPr>
        <w:t>，模拟部分</w:t>
      </w:r>
      <w:r>
        <w:rPr>
          <w:rFonts w:hint="eastAsia"/>
        </w:rPr>
        <w:t>RAM</w:t>
      </w:r>
      <w:r>
        <w:rPr>
          <w:rFonts w:hint="eastAsia"/>
        </w:rPr>
        <w:t>，丢弃（导频、同步）等。对一整行数据都给出他们的去向并存放好之后，就可以准备输出。由于</w:t>
      </w:r>
      <w:r>
        <w:rPr>
          <w:rFonts w:hint="eastAsia"/>
        </w:rPr>
        <w:t>LLSE</w:t>
      </w:r>
      <w:r>
        <w:rPr>
          <w:rFonts w:hint="eastAsia"/>
        </w:rPr>
        <w:t>模块控制的需要，要求数字部分必须在当行的模拟部分之前输出，且不能同时输出，即使它们对应着不同的输出变量。因此若每当一块</w:t>
      </w:r>
      <w:r>
        <w:rPr>
          <w:rFonts w:hint="eastAsia"/>
        </w:rPr>
        <w:t>RAM</w:t>
      </w:r>
      <w:r>
        <w:rPr>
          <w:rFonts w:hint="eastAsia"/>
        </w:rPr>
        <w:t>存满就将其输出的做法是不可取的。</w:t>
      </w:r>
      <w:r w:rsidR="002471FE">
        <w:rPr>
          <w:rFonts w:hint="eastAsia"/>
        </w:rPr>
        <w:t>目前采用的</w:t>
      </w:r>
      <w:r>
        <w:rPr>
          <w:rFonts w:hint="eastAsia"/>
        </w:rPr>
        <w:t>的做法是，另加一块</w:t>
      </w:r>
      <w:r>
        <w:rPr>
          <w:rFonts w:hint="eastAsia"/>
        </w:rPr>
        <w:t>RAM</w:t>
      </w:r>
      <w:r>
        <w:rPr>
          <w:rFonts w:hint="eastAsia"/>
        </w:rPr>
        <w:t>缓存，用于存储当前存满一行的数字部分数据，若判断上一行的模拟部分输出完毕，则这些数据开始输出，否则留在缓存中等待。</w:t>
      </w:r>
    </w:p>
    <w:p w:rsidR="007B120F" w:rsidRDefault="007B120F" w:rsidP="007B120F">
      <w:pPr>
        <w:pStyle w:val="2"/>
        <w:spacing w:beforeLines="50" w:before="120" w:afterLines="50" w:after="120" w:line="360" w:lineRule="exact"/>
        <w:ind w:right="-1"/>
        <w:rPr>
          <w:rFonts w:eastAsia="黑体"/>
          <w:b w:val="0"/>
          <w:i w:val="0"/>
        </w:rPr>
      </w:pPr>
      <w:bookmarkStart w:id="52" w:name="_Toc484447223"/>
      <w:r>
        <w:rPr>
          <w:rFonts w:eastAsia="黑体"/>
          <w:b w:val="0"/>
          <w:i w:val="0"/>
        </w:rPr>
        <w:t>4.3 LLSE</w:t>
      </w:r>
      <w:r>
        <w:rPr>
          <w:rFonts w:eastAsia="黑体"/>
          <w:b w:val="0"/>
          <w:i w:val="0"/>
        </w:rPr>
        <w:t>模块</w:t>
      </w:r>
      <w:bookmarkEnd w:id="52"/>
    </w:p>
    <w:p w:rsidR="007B120F" w:rsidRDefault="007B120F" w:rsidP="007B120F">
      <w:pPr>
        <w:pStyle w:val="3"/>
        <w:spacing w:beforeLines="50" w:before="120" w:afterLines="50" w:after="120" w:line="360" w:lineRule="exact"/>
        <w:ind w:firstLineChars="196" w:firstLine="412"/>
        <w:rPr>
          <w:rFonts w:cs="Arial"/>
          <w:b w:val="0"/>
          <w:sz w:val="21"/>
          <w:szCs w:val="21"/>
        </w:rPr>
      </w:pPr>
      <w:bookmarkStart w:id="53" w:name="_Toc484447224"/>
      <w:r>
        <w:rPr>
          <w:rFonts w:ascii="Times New Roman" w:hAnsi="Times New Roman" w:hint="eastAsia"/>
          <w:b w:val="0"/>
          <w:sz w:val="21"/>
          <w:szCs w:val="21"/>
          <w:lang w:val="en-US"/>
        </w:rPr>
        <w:t>4</w:t>
      </w:r>
      <w:r>
        <w:rPr>
          <w:rFonts w:ascii="Times New Roman" w:hAnsi="Times New Roman"/>
          <w:b w:val="0"/>
          <w:sz w:val="21"/>
          <w:szCs w:val="21"/>
          <w:lang w:val="en-US"/>
        </w:rPr>
        <w:t>.3.1</w:t>
      </w:r>
      <w:r w:rsidRPr="00AC4830">
        <w:rPr>
          <w:rFonts w:ascii="Times New Roman" w:hAnsi="Times New Roman"/>
          <w:b w:val="0"/>
          <w:sz w:val="21"/>
          <w:szCs w:val="21"/>
          <w:lang w:val="en-US"/>
        </w:rPr>
        <w:t xml:space="preserve"> </w:t>
      </w:r>
      <w:r>
        <w:rPr>
          <w:rFonts w:ascii="Times New Roman" w:hAnsi="Times New Roman" w:hint="eastAsia"/>
          <w:b w:val="0"/>
          <w:sz w:val="21"/>
          <w:szCs w:val="21"/>
          <w:lang w:val="en-US"/>
        </w:rPr>
        <w:t>LLSE</w:t>
      </w:r>
      <w:r w:rsidRPr="00F42B51">
        <w:rPr>
          <w:rFonts w:ascii="Times New Roman" w:hAnsi="Times New Roman"/>
          <w:b w:val="0"/>
          <w:sz w:val="21"/>
          <w:szCs w:val="21"/>
        </w:rPr>
        <w:t>模块</w:t>
      </w:r>
      <w:r>
        <w:rPr>
          <w:rFonts w:cs="Arial" w:hint="eastAsia"/>
          <w:b w:val="0"/>
          <w:sz w:val="21"/>
          <w:szCs w:val="21"/>
        </w:rPr>
        <w:t>定点化方案及输入输出信号</w:t>
      </w:r>
      <w:bookmarkEnd w:id="53"/>
    </w:p>
    <w:p w:rsidR="007B120F" w:rsidRDefault="007B120F" w:rsidP="007B120F">
      <w:pPr>
        <w:spacing w:line="360" w:lineRule="exact"/>
        <w:ind w:firstLineChars="200" w:firstLine="420"/>
      </w:pPr>
      <w:r>
        <w:rPr>
          <w:rFonts w:hint="eastAsia"/>
        </w:rPr>
        <w:t>解帧模块一个周期的输出是</w:t>
      </w:r>
      <w:r>
        <w:rPr>
          <w:rFonts w:hint="eastAsia"/>
        </w:rPr>
        <w:t>32bit</w:t>
      </w:r>
      <w:r>
        <w:rPr>
          <w:rFonts w:hint="eastAsia"/>
        </w:rPr>
        <w:t>的数据，不论是补偿后的数据</w:t>
      </w:r>
      <w:r>
        <w:rPr>
          <w:rFonts w:hint="eastAsia"/>
        </w:rPr>
        <w:t>X</w:t>
      </w:r>
      <w:r>
        <w:rPr>
          <w:rFonts w:hint="eastAsia"/>
        </w:rPr>
        <w:t>路，还是信道估计值</w:t>
      </w:r>
      <w:r>
        <w:rPr>
          <w:rFonts w:hint="eastAsia"/>
        </w:rPr>
        <w:t>H</w:t>
      </w:r>
      <w:r>
        <w:rPr>
          <w:rFonts w:hint="eastAsia"/>
        </w:rPr>
        <w:t>路，定点方案均可以表示为</w:t>
      </w:r>
      <w:r>
        <w:rPr>
          <w:rFonts w:hint="eastAsia"/>
        </w:rPr>
        <w:t>(s,20,10)</w:t>
      </w:r>
      <w:r>
        <w:rPr>
          <w:rFonts w:hint="eastAsia"/>
        </w:rPr>
        <w:t>，即含有</w:t>
      </w:r>
      <w:r>
        <w:rPr>
          <w:rFonts w:hint="eastAsia"/>
        </w:rPr>
        <w:t>10</w:t>
      </w:r>
      <w:r>
        <w:rPr>
          <w:rFonts w:hint="eastAsia"/>
        </w:rPr>
        <w:t>位小数位的</w:t>
      </w:r>
      <w:r>
        <w:rPr>
          <w:rFonts w:hint="eastAsia"/>
        </w:rPr>
        <w:t>20</w:t>
      </w:r>
      <w:r>
        <w:rPr>
          <w:rFonts w:hint="eastAsia"/>
        </w:rPr>
        <w:t>位有符号数。输出为</w:t>
      </w:r>
      <w:r>
        <w:rPr>
          <w:rFonts w:hint="eastAsia"/>
        </w:rPr>
        <w:t>DCT</w:t>
      </w:r>
      <w:r>
        <w:rPr>
          <w:rFonts w:hint="eastAsia"/>
        </w:rPr>
        <w:t>系数，这里由于</w:t>
      </w:r>
      <w:r>
        <w:rPr>
          <w:rFonts w:hint="eastAsia"/>
        </w:rPr>
        <w:t>LLSE</w:t>
      </w:r>
      <w:r>
        <w:rPr>
          <w:rFonts w:hint="eastAsia"/>
        </w:rPr>
        <w:t>部分解码出</w:t>
      </w:r>
      <w:r>
        <w:rPr>
          <w:rFonts w:hint="eastAsia"/>
        </w:rPr>
        <w:t>g(u,16,16)</w:t>
      </w:r>
      <w:r>
        <w:rPr>
          <w:rFonts w:hint="eastAsia"/>
        </w:rPr>
        <w:t>，</w:t>
      </w:r>
      <m:oMath>
        <m:r>
          <m:rPr>
            <m:sty m:val="p"/>
          </m:rPr>
          <w:rPr>
            <w:rFonts w:ascii="Cambria Math" w:hAnsi="Cambria Math"/>
          </w:rPr>
          <m:t>λ</m:t>
        </m:r>
      </m:oMath>
      <w:r>
        <w:rPr>
          <w:rFonts w:hint="eastAsia"/>
        </w:rPr>
        <w:t>(</w:t>
      </w:r>
      <w:r>
        <w:t>u,18,0)</w:t>
      </w:r>
      <w:r>
        <w:rPr>
          <w:rFonts w:hint="eastAsia"/>
        </w:rPr>
        <w:t>，经过公式</w:t>
      </w:r>
      <w:r>
        <w:rPr>
          <w:rFonts w:hint="eastAsia"/>
        </w:rPr>
        <w:t>(2.21)</w:t>
      </w:r>
      <w:r>
        <w:rPr>
          <w:rFonts w:hint="eastAsia"/>
        </w:rPr>
        <w:t>的过程，得到</w:t>
      </w:r>
      <w:r>
        <w:rPr>
          <w:rFonts w:hint="eastAsia"/>
        </w:rPr>
        <w:t>DCT</w:t>
      </w:r>
      <w:r>
        <w:rPr>
          <w:rFonts w:hint="eastAsia"/>
        </w:rPr>
        <w:t>系数的表示为</w:t>
      </w:r>
      <w:r>
        <w:rPr>
          <w:rFonts w:hint="eastAsia"/>
        </w:rPr>
        <w:t>(s,32,16)</w:t>
      </w:r>
      <w:r>
        <w:rPr>
          <w:rFonts w:hint="eastAsia"/>
        </w:rPr>
        <w:t>。</w:t>
      </w:r>
    </w:p>
    <w:p w:rsidR="007B120F" w:rsidRDefault="007B120F" w:rsidP="007B120F">
      <w:pPr>
        <w:spacing w:line="360" w:lineRule="exact"/>
        <w:ind w:firstLineChars="200" w:firstLine="420"/>
      </w:pPr>
      <w:r>
        <w:rPr>
          <w:rFonts w:hint="eastAsia"/>
        </w:rPr>
        <w:t>输入部分：</w:t>
      </w:r>
    </w:p>
    <w:p w:rsidR="007B120F" w:rsidRPr="00DF4B79" w:rsidRDefault="007B120F" w:rsidP="007B120F">
      <w:pPr>
        <w:tabs>
          <w:tab w:val="left" w:pos="2278"/>
        </w:tabs>
        <w:spacing w:line="360" w:lineRule="exact"/>
        <w:ind w:firstLineChars="200" w:firstLine="420"/>
      </w:pPr>
      <w:r w:rsidRPr="00DF4B79">
        <w:t>input clk;</w:t>
      </w:r>
      <w:r>
        <w:t xml:space="preserve">   </w:t>
      </w:r>
      <w:r w:rsidRPr="00DF4B79">
        <w:t>//</w:t>
      </w:r>
      <w:r w:rsidRPr="00DF4B79">
        <w:t>系统时钟，</w:t>
      </w:r>
      <w:r w:rsidRPr="00DF4B79">
        <w:t>30.72Mhz</w:t>
      </w:r>
    </w:p>
    <w:p w:rsidR="007B120F" w:rsidRPr="00DF4B79" w:rsidRDefault="007B120F" w:rsidP="007B120F">
      <w:pPr>
        <w:spacing w:line="360" w:lineRule="exact"/>
        <w:ind w:firstLineChars="200" w:firstLine="420"/>
      </w:pPr>
      <w:r w:rsidRPr="00DF4B79">
        <w:t>input rst_n;</w:t>
      </w:r>
      <w:r>
        <w:t xml:space="preserve">  </w:t>
      </w:r>
      <w:r>
        <w:rPr>
          <w:rFonts w:hint="eastAsia"/>
        </w:rPr>
        <w:t>//</w:t>
      </w:r>
      <w:r>
        <w:rPr>
          <w:rFonts w:hint="eastAsia"/>
        </w:rPr>
        <w:t>复位信号，低电平有效</w:t>
      </w:r>
    </w:p>
    <w:p w:rsidR="007B120F" w:rsidRPr="00DF4B79" w:rsidRDefault="007B120F" w:rsidP="007B120F">
      <w:pPr>
        <w:spacing w:line="360" w:lineRule="exact"/>
        <w:ind w:firstLineChars="200" w:firstLine="420"/>
      </w:pPr>
      <w:r w:rsidRPr="00DF4B79">
        <w:t>input input_line_sync;</w:t>
      </w:r>
      <w:r>
        <w:t xml:space="preserve"> //</w:t>
      </w:r>
      <w:r>
        <w:rPr>
          <w:rFonts w:hint="eastAsia"/>
        </w:rPr>
        <w:t>行同步信号</w:t>
      </w:r>
    </w:p>
    <w:p w:rsidR="007B120F" w:rsidRPr="00DF4B79" w:rsidRDefault="007B120F" w:rsidP="007B120F">
      <w:pPr>
        <w:spacing w:line="360" w:lineRule="exact"/>
        <w:ind w:firstLineChars="200" w:firstLine="420"/>
      </w:pPr>
      <w:r w:rsidRPr="00DF4B79">
        <w:t>input frame_analog_enable;</w:t>
      </w:r>
      <w:r>
        <w:t xml:space="preserve"> </w:t>
      </w:r>
      <w:r>
        <w:rPr>
          <w:rFonts w:hint="eastAsia"/>
        </w:rPr>
        <w:t>//</w:t>
      </w:r>
      <w:r>
        <w:rPr>
          <w:rFonts w:hint="eastAsia"/>
        </w:rPr>
        <w:t>模拟部分数据使能</w:t>
      </w:r>
    </w:p>
    <w:p w:rsidR="007B120F" w:rsidRPr="00DF4B79" w:rsidRDefault="007B120F" w:rsidP="007B120F">
      <w:pPr>
        <w:spacing w:line="360" w:lineRule="exact"/>
        <w:ind w:firstLineChars="200" w:firstLine="420"/>
      </w:pPr>
      <w:r w:rsidRPr="00DF4B79">
        <w:t>input [31:0] frame_analog_data;</w:t>
      </w:r>
      <w:r>
        <w:t xml:space="preserve"> //</w:t>
      </w:r>
      <w:r>
        <w:rPr>
          <w:rFonts w:hint="eastAsia"/>
        </w:rPr>
        <w:t>输入</w:t>
      </w:r>
      <w:r>
        <w:rPr>
          <w:rFonts w:hint="eastAsia"/>
        </w:rPr>
        <w:t>X</w:t>
      </w:r>
      <w:r>
        <w:rPr>
          <w:rFonts w:hint="eastAsia"/>
        </w:rPr>
        <w:t>路模拟部分数据</w:t>
      </w:r>
    </w:p>
    <w:p w:rsidR="007B120F" w:rsidRPr="00DF4B79" w:rsidRDefault="007B120F" w:rsidP="007B120F">
      <w:pPr>
        <w:spacing w:line="360" w:lineRule="exact"/>
        <w:ind w:firstLineChars="200" w:firstLine="420"/>
      </w:pPr>
      <w:r w:rsidRPr="00DF4B79">
        <w:t>input frame_digital_enable;</w:t>
      </w:r>
      <w:r>
        <w:t xml:space="preserve">  </w:t>
      </w:r>
      <w:r>
        <w:rPr>
          <w:rFonts w:hint="eastAsia"/>
        </w:rPr>
        <w:t>//</w:t>
      </w:r>
      <w:r>
        <w:rPr>
          <w:rFonts w:hint="eastAsia"/>
        </w:rPr>
        <w:t>数字部分数据使能</w:t>
      </w:r>
    </w:p>
    <w:p w:rsidR="007B120F" w:rsidRPr="00DF4B79" w:rsidRDefault="007B120F" w:rsidP="007B120F">
      <w:pPr>
        <w:spacing w:line="360" w:lineRule="exact"/>
        <w:ind w:firstLineChars="200" w:firstLine="420"/>
      </w:pPr>
      <w:r w:rsidRPr="00DF4B79">
        <w:t>input [31:0] frame_digital_data0;</w:t>
      </w:r>
      <w:r>
        <w:t xml:space="preserve"> //</w:t>
      </w:r>
      <w:r>
        <w:rPr>
          <w:rFonts w:hint="eastAsia"/>
        </w:rPr>
        <w:t>输入</w:t>
      </w:r>
      <w:r>
        <w:rPr>
          <w:rFonts w:hint="eastAsia"/>
        </w:rPr>
        <w:t>X</w:t>
      </w:r>
      <w:r>
        <w:rPr>
          <w:rFonts w:hint="eastAsia"/>
        </w:rPr>
        <w:t>路数字部分数据</w:t>
      </w:r>
    </w:p>
    <w:p w:rsidR="007B120F" w:rsidRPr="00DF4B79" w:rsidRDefault="007B120F" w:rsidP="007B120F">
      <w:pPr>
        <w:spacing w:line="360" w:lineRule="exact"/>
        <w:ind w:firstLineChars="200" w:firstLine="420"/>
      </w:pPr>
      <w:r w:rsidRPr="00DF4B79">
        <w:t>input [23:0] frame_digital_data1;</w:t>
      </w:r>
      <w:r>
        <w:t xml:space="preserve"> //</w:t>
      </w:r>
      <w:r>
        <w:rPr>
          <w:rFonts w:hint="eastAsia"/>
        </w:rPr>
        <w:t>输入</w:t>
      </w:r>
      <w:r>
        <w:rPr>
          <w:rFonts w:hint="eastAsia"/>
        </w:rPr>
        <w:t>H</w:t>
      </w:r>
      <w:r>
        <w:rPr>
          <w:rFonts w:hint="eastAsia"/>
        </w:rPr>
        <w:t>路数字部分数据</w:t>
      </w:r>
    </w:p>
    <w:p w:rsidR="007B120F" w:rsidRPr="00DF4B79" w:rsidRDefault="007B120F" w:rsidP="007B120F">
      <w:pPr>
        <w:spacing w:line="360" w:lineRule="exact"/>
        <w:ind w:firstLineChars="200" w:firstLine="420"/>
      </w:pPr>
      <w:r w:rsidRPr="00DF4B79">
        <w:t>input [7:0] sigma;</w:t>
      </w:r>
      <w:r>
        <w:t xml:space="preserve">  //</w:t>
      </w:r>
      <w:r>
        <w:rPr>
          <w:rFonts w:hint="eastAsia"/>
        </w:rPr>
        <w:t>信道估计根据信道信噪比给出的值</w:t>
      </w:r>
    </w:p>
    <w:p w:rsidR="007B120F" w:rsidRDefault="007B120F" w:rsidP="007B120F">
      <w:pPr>
        <w:spacing w:line="360" w:lineRule="exact"/>
        <w:ind w:firstLineChars="200" w:firstLine="420"/>
      </w:pPr>
      <w:r>
        <w:rPr>
          <w:rFonts w:hint="eastAsia"/>
        </w:rPr>
        <w:lastRenderedPageBreak/>
        <w:t>输出部分：</w:t>
      </w:r>
    </w:p>
    <w:p w:rsidR="007B120F" w:rsidRPr="00DF4B79" w:rsidRDefault="007B120F" w:rsidP="007B120F">
      <w:pPr>
        <w:spacing w:line="360" w:lineRule="exact"/>
        <w:ind w:firstLineChars="200" w:firstLine="420"/>
      </w:pPr>
      <w:r w:rsidRPr="00DF4B79">
        <w:t>output output_line_sync;</w:t>
      </w:r>
      <w:r>
        <w:t xml:space="preserve">  //</w:t>
      </w:r>
      <w:r>
        <w:rPr>
          <w:rFonts w:hint="eastAsia"/>
        </w:rPr>
        <w:t>行同步信号</w:t>
      </w:r>
    </w:p>
    <w:p w:rsidR="007B120F" w:rsidRPr="00DF4B79" w:rsidRDefault="007B120F" w:rsidP="007B120F">
      <w:pPr>
        <w:spacing w:line="360" w:lineRule="exact"/>
        <w:ind w:firstLineChars="200" w:firstLine="420"/>
      </w:pPr>
      <w:r w:rsidRPr="00DF4B79">
        <w:t>output enable_o;</w:t>
      </w:r>
      <w:r>
        <w:t xml:space="preserve">  </w:t>
      </w:r>
      <w:r>
        <w:rPr>
          <w:rFonts w:hint="eastAsia"/>
        </w:rPr>
        <w:t>//</w:t>
      </w:r>
      <w:r>
        <w:rPr>
          <w:rFonts w:hint="eastAsia"/>
        </w:rPr>
        <w:t>输出使能信号</w:t>
      </w:r>
    </w:p>
    <w:p w:rsidR="007B120F" w:rsidRPr="00DF4B79" w:rsidRDefault="007B120F" w:rsidP="007B120F">
      <w:pPr>
        <w:spacing w:line="360" w:lineRule="exact"/>
        <w:ind w:firstLineChars="200" w:firstLine="420"/>
      </w:pPr>
      <w:r w:rsidRPr="00DF4B79">
        <w:t>output [31:0] data_out_idct0;</w:t>
      </w:r>
      <w:r>
        <w:t xml:space="preserve"> //</w:t>
      </w:r>
      <w:r>
        <w:rPr>
          <w:rFonts w:hint="eastAsia"/>
        </w:rPr>
        <w:t>llse</w:t>
      </w:r>
      <w:r>
        <w:rPr>
          <w:rFonts w:hint="eastAsia"/>
        </w:rPr>
        <w:t>输出</w:t>
      </w:r>
      <w:r>
        <w:rPr>
          <w:rFonts w:hint="eastAsia"/>
        </w:rPr>
        <w:t>0</w:t>
      </w:r>
      <w:r>
        <w:rPr>
          <w:rFonts w:hint="eastAsia"/>
        </w:rPr>
        <w:t>路分量</w:t>
      </w:r>
    </w:p>
    <w:p w:rsidR="007B120F" w:rsidRPr="00DF4B79" w:rsidRDefault="007B120F" w:rsidP="007B120F">
      <w:pPr>
        <w:spacing w:line="360" w:lineRule="exact"/>
        <w:ind w:firstLineChars="200" w:firstLine="420"/>
      </w:pPr>
      <w:r w:rsidRPr="00DF4B79">
        <w:t xml:space="preserve">output [31:0] data_out_idct1; </w:t>
      </w:r>
      <w:r>
        <w:t>//</w:t>
      </w:r>
      <w:r>
        <w:rPr>
          <w:rFonts w:hint="eastAsia"/>
        </w:rPr>
        <w:t>llse</w:t>
      </w:r>
      <w:r>
        <w:rPr>
          <w:rFonts w:hint="eastAsia"/>
        </w:rPr>
        <w:t>输出</w:t>
      </w:r>
      <w:r>
        <w:t>1</w:t>
      </w:r>
      <w:r>
        <w:rPr>
          <w:rFonts w:hint="eastAsia"/>
        </w:rPr>
        <w:t>路分量</w:t>
      </w:r>
    </w:p>
    <w:p w:rsidR="007B120F" w:rsidRPr="001C5DF1" w:rsidRDefault="007B120F" w:rsidP="007B120F">
      <w:pPr>
        <w:pStyle w:val="3"/>
        <w:spacing w:beforeLines="50" w:before="120" w:afterLines="50" w:after="120" w:line="360" w:lineRule="exact"/>
        <w:ind w:firstLineChars="196" w:firstLine="412"/>
        <w:rPr>
          <w:rFonts w:cs="Arial"/>
          <w:b w:val="0"/>
          <w:sz w:val="21"/>
          <w:szCs w:val="21"/>
          <w:lang w:val="en-US"/>
        </w:rPr>
      </w:pPr>
      <w:bookmarkStart w:id="54" w:name="_Toc484447225"/>
      <w:r>
        <w:rPr>
          <w:rFonts w:ascii="Times New Roman" w:hAnsi="Times New Roman"/>
          <w:b w:val="0"/>
          <w:sz w:val="21"/>
          <w:szCs w:val="21"/>
          <w:lang w:val="en-US"/>
        </w:rPr>
        <w:t>4.3</w:t>
      </w:r>
      <w:r w:rsidRPr="00AC4830">
        <w:rPr>
          <w:rFonts w:ascii="Times New Roman" w:hAnsi="Times New Roman"/>
          <w:b w:val="0"/>
          <w:sz w:val="21"/>
          <w:szCs w:val="21"/>
          <w:lang w:val="en-US"/>
        </w:rPr>
        <w:t xml:space="preserve">.2 </w:t>
      </w:r>
      <w:r>
        <w:rPr>
          <w:rFonts w:ascii="Times New Roman" w:hAnsi="Times New Roman" w:hint="eastAsia"/>
          <w:b w:val="0"/>
          <w:sz w:val="21"/>
          <w:szCs w:val="21"/>
          <w:lang w:val="en-US"/>
        </w:rPr>
        <w:t>LLSE</w:t>
      </w:r>
      <w:r w:rsidRPr="00F42B51">
        <w:rPr>
          <w:rFonts w:ascii="Times New Roman" w:hAnsi="Times New Roman"/>
          <w:b w:val="0"/>
          <w:sz w:val="21"/>
          <w:szCs w:val="21"/>
        </w:rPr>
        <w:t>模块</w:t>
      </w:r>
      <w:r>
        <w:rPr>
          <w:rFonts w:cs="Arial" w:hint="eastAsia"/>
          <w:b w:val="0"/>
          <w:sz w:val="21"/>
          <w:szCs w:val="21"/>
        </w:rPr>
        <w:t>的设计</w:t>
      </w:r>
      <w:bookmarkEnd w:id="54"/>
    </w:p>
    <w:p w:rsidR="007B120F" w:rsidRDefault="00065C90" w:rsidP="007B120F">
      <w:pPr>
        <w:ind w:firstLineChars="200" w:firstLine="420"/>
      </w:pPr>
      <w:r>
        <w:rPr>
          <w:noProof/>
        </w:rPr>
        <w:object w:dxaOrig="1440" w:dyaOrig="1440">
          <v:shape id="_x0000_s1044" type="#_x0000_t75" style="position:absolute;left:0;text-align:left;margin-left:4.85pt;margin-top:11.95pt;width:487.3pt;height:136.5pt;z-index:251707392;mso-position-horizontal-relative:text;mso-position-vertical-relative:text">
            <v:imagedata r:id="rId33" o:title=""/>
          </v:shape>
          <o:OLEObject Type="Embed" ProgID="Visio.Drawing.15" ShapeID="_x0000_s1044" DrawAspect="Content" ObjectID="_1558247156" r:id="rId34"/>
        </w:object>
      </w:r>
      <w:r w:rsidR="007B120F" w:rsidRPr="00402ECD">
        <w:t>LLSE</w:t>
      </w:r>
      <w:r w:rsidR="007B120F">
        <w:t>模块</w:t>
      </w:r>
      <w:r w:rsidR="007B120F">
        <w:rPr>
          <w:rFonts w:hint="eastAsia"/>
        </w:rPr>
        <w:t>微架构如图所示。</w:t>
      </w:r>
    </w:p>
    <w:p w:rsidR="00B15071" w:rsidRDefault="00B15071" w:rsidP="007B120F">
      <w:pPr>
        <w:ind w:firstLineChars="200" w:firstLine="420"/>
      </w:pPr>
    </w:p>
    <w:p w:rsidR="00B15071" w:rsidRDefault="00B15071" w:rsidP="007B120F">
      <w:pPr>
        <w:ind w:firstLineChars="200" w:firstLine="420"/>
      </w:pPr>
    </w:p>
    <w:p w:rsidR="00B15071" w:rsidRDefault="00B15071" w:rsidP="007B120F">
      <w:pPr>
        <w:ind w:firstLineChars="200" w:firstLine="420"/>
      </w:pPr>
    </w:p>
    <w:p w:rsidR="00B15071" w:rsidRDefault="00B15071" w:rsidP="007B120F">
      <w:pPr>
        <w:ind w:firstLineChars="200" w:firstLine="420"/>
      </w:pPr>
    </w:p>
    <w:p w:rsidR="00B15071" w:rsidRDefault="00B15071" w:rsidP="007B120F">
      <w:pPr>
        <w:ind w:firstLineChars="200" w:firstLine="420"/>
      </w:pPr>
    </w:p>
    <w:p w:rsidR="00B15071" w:rsidRDefault="00B15071" w:rsidP="007B120F">
      <w:pPr>
        <w:ind w:firstLineChars="200" w:firstLine="420"/>
      </w:pPr>
    </w:p>
    <w:p w:rsidR="00B15071" w:rsidRDefault="00B15071" w:rsidP="007B120F">
      <w:pPr>
        <w:ind w:firstLineChars="200" w:firstLine="420"/>
      </w:pPr>
    </w:p>
    <w:p w:rsidR="00B15071" w:rsidRDefault="00B15071" w:rsidP="007B120F">
      <w:pPr>
        <w:ind w:firstLineChars="200" w:firstLine="420"/>
      </w:pPr>
    </w:p>
    <w:p w:rsidR="00B15071" w:rsidRDefault="00B15071" w:rsidP="007B120F">
      <w:pPr>
        <w:ind w:firstLineChars="200" w:firstLine="420"/>
      </w:pPr>
    </w:p>
    <w:p w:rsidR="00B15071" w:rsidRDefault="00B15071" w:rsidP="007B120F">
      <w:pPr>
        <w:ind w:firstLineChars="200" w:firstLine="420"/>
      </w:pPr>
    </w:p>
    <w:p w:rsidR="00B15071" w:rsidRPr="00B15071" w:rsidRDefault="00B15071" w:rsidP="007B120F">
      <w:pPr>
        <w:ind w:firstLineChars="200" w:firstLine="420"/>
      </w:pPr>
    </w:p>
    <w:p w:rsidR="007B120F" w:rsidRPr="00402ECD" w:rsidRDefault="007B120F" w:rsidP="007B120F">
      <w:pPr>
        <w:jc w:val="center"/>
        <w:rPr>
          <w:rFonts w:eastAsia="黑体"/>
        </w:rPr>
      </w:pPr>
      <w:r>
        <w:rPr>
          <w:rFonts w:ascii="黑体" w:eastAsia="黑体" w:hAnsi="黑体" w:hint="eastAsia"/>
          <w:kern w:val="0"/>
          <w:sz w:val="18"/>
          <w:szCs w:val="18"/>
        </w:rPr>
        <w:t>图4.</w:t>
      </w:r>
      <w:r>
        <w:rPr>
          <w:rFonts w:ascii="黑体" w:eastAsia="黑体" w:hAnsi="黑体"/>
          <w:kern w:val="0"/>
          <w:sz w:val="18"/>
          <w:szCs w:val="18"/>
        </w:rPr>
        <w:t xml:space="preserve">2 </w:t>
      </w:r>
      <w:r>
        <w:rPr>
          <w:rFonts w:ascii="黑体" w:eastAsia="黑体" w:hAnsi="黑体" w:hint="eastAsia"/>
          <w:kern w:val="0"/>
          <w:sz w:val="18"/>
          <w:szCs w:val="18"/>
        </w:rPr>
        <w:t>LLSE模块微架构</w:t>
      </w:r>
    </w:p>
    <w:p w:rsidR="007B120F" w:rsidRDefault="007B120F" w:rsidP="007B120F">
      <w:pPr>
        <w:pStyle w:val="a0"/>
        <w:spacing w:line="360" w:lineRule="exact"/>
      </w:pPr>
      <w:r>
        <w:t>LLSE</w:t>
      </w:r>
      <w:r>
        <w:t>模块的绝大部分都是对</w:t>
      </w:r>
      <w:r>
        <w:t>SoftCast</w:t>
      </w:r>
      <w:r>
        <w:t>模块执行的逆过程。</w:t>
      </w:r>
      <w:r>
        <w:rPr>
          <w:rFonts w:hint="eastAsia"/>
        </w:rPr>
        <w:t>解帧得到的</w:t>
      </w:r>
      <w:r>
        <w:rPr>
          <w:rFonts w:hint="eastAsia"/>
        </w:rPr>
        <w:t>H</w:t>
      </w:r>
      <w:r>
        <w:rPr>
          <w:rFonts w:hint="eastAsia"/>
        </w:rPr>
        <w:t>路和</w:t>
      </w:r>
      <w:r>
        <w:rPr>
          <w:rFonts w:hint="eastAsia"/>
        </w:rPr>
        <w:t>X</w:t>
      </w:r>
      <w:r>
        <w:rPr>
          <w:rFonts w:hint="eastAsia"/>
        </w:rPr>
        <w:t>路的数字部分首先被送入</w:t>
      </w:r>
      <w:r>
        <w:rPr>
          <w:rFonts w:hint="eastAsia"/>
        </w:rPr>
        <w:t>LLSE</w:t>
      </w:r>
      <w:r>
        <w:rPr>
          <w:rFonts w:hint="eastAsia"/>
        </w:rPr>
        <w:t>模块进行软解调。每</w:t>
      </w:r>
      <w:r>
        <w:rPr>
          <w:rFonts w:hint="eastAsia"/>
        </w:rPr>
        <w:t>4</w:t>
      </w:r>
      <w:r>
        <w:rPr>
          <w:rFonts w:hint="eastAsia"/>
        </w:rPr>
        <w:t>个数字部分数据可以得到并行的</w:t>
      </w:r>
      <w:r>
        <w:rPr>
          <w:rFonts w:hint="eastAsia"/>
        </w:rPr>
        <w:t>4</w:t>
      </w:r>
      <w:r>
        <w:rPr>
          <w:rFonts w:hint="eastAsia"/>
        </w:rPr>
        <w:t>个</w:t>
      </w:r>
      <w:r>
        <w:rPr>
          <w:rFonts w:hint="eastAsia"/>
        </w:rPr>
        <w:t>LLR</w:t>
      </w:r>
      <w:r>
        <w:rPr>
          <w:rFonts w:hint="eastAsia"/>
        </w:rPr>
        <w:t>值。软解调模块被封装成一个独立的模块，在输入一行有效数据后输出</w:t>
      </w:r>
      <w:r>
        <w:rPr>
          <w:rFonts w:hint="eastAsia"/>
        </w:rPr>
        <w:t>495</w:t>
      </w:r>
      <w:r>
        <w:rPr>
          <w:rFonts w:hint="eastAsia"/>
        </w:rPr>
        <w:t>组</w:t>
      </w:r>
      <w:r>
        <w:rPr>
          <w:rFonts w:hint="eastAsia"/>
        </w:rPr>
        <w:t>4</w:t>
      </w:r>
      <w:r>
        <w:rPr>
          <w:rFonts w:hint="eastAsia"/>
        </w:rPr>
        <w:t>个</w:t>
      </w:r>
      <w:r>
        <w:rPr>
          <w:rFonts w:hint="eastAsia"/>
        </w:rPr>
        <w:t>LLR</w:t>
      </w:r>
      <w:r>
        <w:rPr>
          <w:rFonts w:hint="eastAsia"/>
        </w:rPr>
        <w:t>值。每个</w:t>
      </w:r>
      <w:r>
        <w:rPr>
          <w:rFonts w:hint="eastAsia"/>
        </w:rPr>
        <w:t>LLR</w:t>
      </w:r>
      <w:r>
        <w:rPr>
          <w:rFonts w:hint="eastAsia"/>
        </w:rPr>
        <w:t>值的数据宽度为</w:t>
      </w:r>
      <w:r>
        <w:rPr>
          <w:rFonts w:hint="eastAsia"/>
        </w:rPr>
        <w:t>16bit</w:t>
      </w:r>
      <w:r>
        <w:rPr>
          <w:rFonts w:hint="eastAsia"/>
        </w:rPr>
        <w:t>，这样一组</w:t>
      </w:r>
      <w:r>
        <w:rPr>
          <w:rFonts w:hint="eastAsia"/>
        </w:rPr>
        <w:t>LLR</w:t>
      </w:r>
      <w:r>
        <w:rPr>
          <w:rFonts w:hint="eastAsia"/>
        </w:rPr>
        <w:t>值就含有</w:t>
      </w:r>
      <w:r>
        <w:rPr>
          <w:rFonts w:hint="eastAsia"/>
        </w:rPr>
        <w:t>64bit</w:t>
      </w:r>
      <w:r>
        <w:rPr>
          <w:rFonts w:hint="eastAsia"/>
        </w:rPr>
        <w:t>的数据。</w:t>
      </w:r>
    </w:p>
    <w:p w:rsidR="007B120F" w:rsidRDefault="007B120F" w:rsidP="007B120F">
      <w:pPr>
        <w:pStyle w:val="a0"/>
        <w:spacing w:line="360" w:lineRule="exact"/>
      </w:pPr>
      <w:r>
        <w:rPr>
          <w:rFonts w:hint="eastAsia"/>
        </w:rPr>
        <w:t>这些数据经过重新拼接组合，成为</w:t>
      </w:r>
      <w:r>
        <w:rPr>
          <w:rFonts w:hint="eastAsia"/>
        </w:rPr>
        <w:t>660</w:t>
      </w:r>
      <w:r>
        <w:rPr>
          <w:rFonts w:hint="eastAsia"/>
        </w:rPr>
        <w:t>组</w:t>
      </w:r>
      <w:r>
        <w:rPr>
          <w:rFonts w:hint="eastAsia"/>
        </w:rPr>
        <w:t>48bit</w:t>
      </w:r>
      <w:r>
        <w:rPr>
          <w:rFonts w:hint="eastAsia"/>
        </w:rPr>
        <w:t>的数据送入</w:t>
      </w:r>
      <w:r>
        <w:rPr>
          <w:rFonts w:hint="eastAsia"/>
        </w:rPr>
        <w:t>Turbo</w:t>
      </w:r>
      <w:r>
        <w:rPr>
          <w:rFonts w:hint="eastAsia"/>
        </w:rPr>
        <w:t>译码模块进行译码。由于</w:t>
      </w:r>
      <w:r>
        <w:rPr>
          <w:rFonts w:hint="eastAsia"/>
        </w:rPr>
        <w:t>Turbo</w:t>
      </w:r>
      <w:r>
        <w:rPr>
          <w:rFonts w:hint="eastAsia"/>
        </w:rPr>
        <w:t>译码需要较长的时钟周期，因此在接收端复用了</w:t>
      </w:r>
      <w:r>
        <w:rPr>
          <w:rFonts w:hint="eastAsia"/>
        </w:rPr>
        <w:t>3</w:t>
      </w:r>
      <w:r>
        <w:rPr>
          <w:rFonts w:hint="eastAsia"/>
        </w:rPr>
        <w:t>个</w:t>
      </w:r>
      <w:r>
        <w:rPr>
          <w:rFonts w:hint="eastAsia"/>
        </w:rPr>
        <w:t>Turbo</w:t>
      </w:r>
      <w:r>
        <w:rPr>
          <w:rFonts w:hint="eastAsia"/>
        </w:rPr>
        <w:t>译码模块进行并行计算。每个</w:t>
      </w:r>
      <w:r>
        <w:rPr>
          <w:rFonts w:hint="eastAsia"/>
        </w:rPr>
        <w:t>Turbo</w:t>
      </w:r>
      <w:r>
        <w:rPr>
          <w:rFonts w:hint="eastAsia"/>
        </w:rPr>
        <w:t>译码模块接收</w:t>
      </w:r>
      <w:r>
        <w:rPr>
          <w:rFonts w:hint="eastAsia"/>
        </w:rPr>
        <w:t>220</w:t>
      </w:r>
      <w:r>
        <w:rPr>
          <w:rFonts w:hint="eastAsia"/>
        </w:rPr>
        <w:t>组</w:t>
      </w:r>
      <w:r>
        <w:rPr>
          <w:rFonts w:hint="eastAsia"/>
        </w:rPr>
        <w:t>48bit</w:t>
      </w:r>
      <w:r>
        <w:rPr>
          <w:rFonts w:hint="eastAsia"/>
        </w:rPr>
        <w:t>的数据，解码出</w:t>
      </w:r>
      <w:r>
        <w:rPr>
          <w:rFonts w:hint="eastAsia"/>
        </w:rPr>
        <w:t>216bit</w:t>
      </w:r>
      <w:r>
        <w:rPr>
          <w:rFonts w:hint="eastAsia"/>
        </w:rPr>
        <w:t>的有效数据之后，将这些数据送入</w:t>
      </w:r>
      <w:r>
        <w:rPr>
          <w:rFonts w:hint="eastAsia"/>
        </w:rPr>
        <w:t>CRC</w:t>
      </w:r>
      <w:r>
        <w:rPr>
          <w:rFonts w:hint="eastAsia"/>
        </w:rPr>
        <w:t>校验模块进行</w:t>
      </w:r>
      <w:r>
        <w:rPr>
          <w:rFonts w:hint="eastAsia"/>
        </w:rPr>
        <w:t>CRC</w:t>
      </w:r>
      <w:r>
        <w:rPr>
          <w:rFonts w:hint="eastAsia"/>
        </w:rPr>
        <w:t>校验，</w:t>
      </w:r>
      <w:r>
        <w:rPr>
          <w:rFonts w:hint="eastAsia"/>
        </w:rPr>
        <w:t>CRC</w:t>
      </w:r>
      <w:r>
        <w:rPr>
          <w:rFonts w:hint="eastAsia"/>
        </w:rPr>
        <w:t>校验通过后，经过数据分离等过程，可以得到一行的所有</w:t>
      </w:r>
      <w:r>
        <w:rPr>
          <w:rFonts w:hint="eastAsia"/>
        </w:rPr>
        <w:t>15</w:t>
      </w:r>
      <w:r>
        <w:rPr>
          <w:rFonts w:hint="eastAsia"/>
        </w:rPr>
        <w:t>个平均</w:t>
      </w:r>
      <m:oMath>
        <m:r>
          <m:rPr>
            <m:sty m:val="p"/>
          </m:rPr>
          <w:rPr>
            <w:rFonts w:ascii="Cambria Math" w:hAnsi="Cambria Math"/>
          </w:rPr>
          <m:t>λ</m:t>
        </m:r>
      </m:oMath>
      <w:r>
        <w:rPr>
          <w:rFonts w:hint="eastAsia"/>
        </w:rPr>
        <w:t>值和一行每个</w:t>
      </w:r>
      <w:r>
        <w:rPr>
          <w:rFonts w:hint="eastAsia"/>
        </w:rPr>
        <w:t>DCT</w:t>
      </w:r>
      <w:r>
        <w:rPr>
          <w:rFonts w:hint="eastAsia"/>
        </w:rPr>
        <w:t>块的所有</w:t>
      </w:r>
      <w:r>
        <w:rPr>
          <w:rFonts w:hint="eastAsia"/>
        </w:rPr>
        <w:t>DC</w:t>
      </w:r>
      <w:r>
        <w:rPr>
          <w:rFonts w:hint="eastAsia"/>
        </w:rPr>
        <w:t>系数。</w:t>
      </w:r>
    </w:p>
    <w:p w:rsidR="007B120F" w:rsidRPr="00FF3448" w:rsidRDefault="007B120F" w:rsidP="007B120F">
      <w:pPr>
        <w:pStyle w:val="a0"/>
        <w:spacing w:line="360" w:lineRule="exact"/>
      </w:pPr>
      <w:r>
        <w:rPr>
          <w:rFonts w:hint="eastAsia"/>
        </w:rPr>
        <w:t>利用公式</w:t>
      </w:r>
      <w:r>
        <w:rPr>
          <w:rFonts w:hint="eastAsia"/>
        </w:rPr>
        <w:t>(2.13)</w:t>
      </w:r>
      <w:r>
        <w:rPr>
          <w:rFonts w:hint="eastAsia"/>
        </w:rPr>
        <w:t>，采用和发送端</w:t>
      </w:r>
      <w:r>
        <w:rPr>
          <w:rFonts w:hint="eastAsia"/>
        </w:rPr>
        <w:t>SoftCast</w:t>
      </w:r>
      <w:r>
        <w:rPr>
          <w:rFonts w:hint="eastAsia"/>
        </w:rPr>
        <w:t>模块相同的过程求得功率分配系数</w:t>
      </w:r>
      <m:oMath>
        <m:sSub>
          <m:sSubPr>
            <m:ctrlPr>
              <w:rPr>
                <w:rFonts w:ascii="Cambria Math" w:hAnsi="Cambria Math"/>
              </w:rPr>
            </m:ctrlPr>
          </m:sSubPr>
          <m:e>
            <m:r>
              <w:rPr>
                <w:rFonts w:ascii="Cambria Math" w:hAnsi="Cambria Math" w:hint="eastAsia"/>
              </w:rPr>
              <m:t>g</m:t>
            </m:r>
          </m:e>
          <m:sub>
            <m:r>
              <w:rPr>
                <w:rFonts w:ascii="Cambria Math" w:hAnsi="Cambria Math" w:hint="eastAsia"/>
              </w:rPr>
              <m:t>i</m:t>
            </m:r>
          </m:sub>
        </m:sSub>
      </m:oMath>
      <w:r>
        <w:rPr>
          <w:rFonts w:hint="eastAsia"/>
        </w:rPr>
        <w:t>之后，将所有的</w:t>
      </w:r>
      <m:oMath>
        <m:sSub>
          <m:sSubPr>
            <m:ctrlPr>
              <w:rPr>
                <w:rFonts w:ascii="Cambria Math" w:hAnsi="Cambria Math"/>
              </w:rPr>
            </m:ctrlPr>
          </m:sSubPr>
          <m:e>
            <m:r>
              <w:rPr>
                <w:rFonts w:ascii="Cambria Math" w:hAnsi="Cambria Math"/>
              </w:rPr>
              <m:t>λ</m:t>
            </m:r>
          </m:e>
          <m:sub>
            <m:r>
              <w:rPr>
                <w:rFonts w:ascii="Cambria Math" w:hAnsi="Cambria Math" w:hint="eastAsia"/>
              </w:rPr>
              <m:t>i</m:t>
            </m:r>
          </m:sub>
        </m:sSub>
      </m:oMath>
      <w:r>
        <w:rPr>
          <w:rFonts w:hint="eastAsia"/>
        </w:rPr>
        <w:t>和</w:t>
      </w:r>
      <m:oMath>
        <m:sSub>
          <m:sSubPr>
            <m:ctrlPr>
              <w:rPr>
                <w:rFonts w:ascii="Cambria Math" w:hAnsi="Cambria Math"/>
              </w:rPr>
            </m:ctrlPr>
          </m:sSubPr>
          <m:e>
            <m:r>
              <w:rPr>
                <w:rFonts w:ascii="Cambria Math" w:hAnsi="Cambria Math" w:hint="eastAsia"/>
              </w:rPr>
              <m:t>g</m:t>
            </m:r>
          </m:e>
          <m:sub>
            <m:r>
              <w:rPr>
                <w:rFonts w:ascii="Cambria Math" w:hAnsi="Cambria Math" w:hint="eastAsia"/>
              </w:rPr>
              <m:t>i</m:t>
            </m:r>
          </m:sub>
        </m:sSub>
      </m:oMath>
      <w:r>
        <w:rPr>
          <w:rFonts w:hint="eastAsia"/>
        </w:rPr>
        <w:t>代入</w:t>
      </w:r>
      <w:r>
        <w:rPr>
          <w:rFonts w:hint="eastAsia"/>
        </w:rPr>
        <w:t>LLSE</w:t>
      </w:r>
      <w:r>
        <w:rPr>
          <w:rFonts w:hint="eastAsia"/>
        </w:rPr>
        <w:t>公式</w:t>
      </w:r>
      <w:r>
        <w:rPr>
          <w:rFonts w:hint="eastAsia"/>
        </w:rPr>
        <w:t>(2.</w:t>
      </w:r>
      <w:r w:rsidR="0041763F">
        <w:t>19</w:t>
      </w:r>
      <w:r>
        <w:rPr>
          <w:rFonts w:hint="eastAsia"/>
        </w:rPr>
        <w:t>)</w:t>
      </w:r>
      <w:r>
        <w:rPr>
          <w:rFonts w:hint="eastAsia"/>
        </w:rPr>
        <w:t>，将之前缓存好的</w:t>
      </w:r>
      <w:r>
        <w:rPr>
          <w:rFonts w:hint="eastAsia"/>
        </w:rPr>
        <w:t>X</w:t>
      </w:r>
      <w:r>
        <w:rPr>
          <w:rFonts w:hint="eastAsia"/>
        </w:rPr>
        <w:t>路的模拟部分数据作为</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hint="eastAsia"/>
              </w:rPr>
              <m:t>i</m:t>
            </m:r>
          </m:sub>
        </m:sSub>
      </m:oMath>
      <w:r>
        <w:rPr>
          <w:rFonts w:hint="eastAsia"/>
        </w:rPr>
        <w:t>，利用对应的</w:t>
      </w:r>
      <m:oMath>
        <m:sSub>
          <m:sSubPr>
            <m:ctrlPr>
              <w:rPr>
                <w:rFonts w:ascii="Cambria Math" w:hAnsi="Cambria Math"/>
              </w:rPr>
            </m:ctrlPr>
          </m:sSubPr>
          <m:e>
            <m:r>
              <w:rPr>
                <w:rFonts w:ascii="Cambria Math" w:hAnsi="Cambria Math"/>
              </w:rPr>
              <m:t>λ</m:t>
            </m:r>
          </m:e>
          <m:sub>
            <m:r>
              <w:rPr>
                <w:rFonts w:ascii="Cambria Math" w:hAnsi="Cambria Math" w:hint="eastAsia"/>
              </w:rPr>
              <m:t>i</m:t>
            </m:r>
          </m:sub>
        </m:sSub>
      </m:oMath>
      <w:r>
        <w:rPr>
          <w:rFonts w:hint="eastAsia"/>
        </w:rPr>
        <w:t>和</w:t>
      </w:r>
      <m:oMath>
        <m:sSub>
          <m:sSubPr>
            <m:ctrlPr>
              <w:rPr>
                <w:rFonts w:ascii="Cambria Math" w:hAnsi="Cambria Math"/>
              </w:rPr>
            </m:ctrlPr>
          </m:sSubPr>
          <m:e>
            <m:r>
              <w:rPr>
                <w:rFonts w:ascii="Cambria Math" w:hAnsi="Cambria Math" w:hint="eastAsia"/>
              </w:rPr>
              <m:t>g</m:t>
            </m:r>
          </m:e>
          <m:sub>
            <m:r>
              <w:rPr>
                <w:rFonts w:ascii="Cambria Math" w:hAnsi="Cambria Math" w:hint="eastAsia"/>
              </w:rPr>
              <m:t>i</m:t>
            </m:r>
          </m:sub>
        </m:sSub>
      </m:oMath>
      <w:r>
        <w:rPr>
          <w:rFonts w:hint="eastAsia"/>
        </w:rPr>
        <w:t>，求得对应位置的原本</w:t>
      </w:r>
      <w:r>
        <w:rPr>
          <w:rFonts w:hint="eastAsia"/>
        </w:rPr>
        <w:t>DCT</w:t>
      </w:r>
      <w:r>
        <w:rPr>
          <w:rFonts w:hint="eastAsia"/>
        </w:rPr>
        <w:t>系数</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hint="eastAsia"/>
              </w:rPr>
              <m:t>i</m:t>
            </m:r>
          </m:sub>
        </m:sSub>
      </m:oMath>
      <w:r>
        <w:rPr>
          <w:rFonts w:hint="eastAsia"/>
        </w:rPr>
        <w:t>，缓存好一行的</w:t>
      </w:r>
      <w:r>
        <w:rPr>
          <w:rFonts w:hint="eastAsia"/>
        </w:rPr>
        <w:t>DCT</w:t>
      </w:r>
      <w:r>
        <w:rPr>
          <w:rFonts w:hint="eastAsia"/>
        </w:rPr>
        <w:t>系数后，分两路同时输出。</w:t>
      </w:r>
    </w:p>
    <w:p w:rsidR="007B120F" w:rsidRDefault="007B120F" w:rsidP="007B120F">
      <w:pPr>
        <w:pStyle w:val="2"/>
        <w:spacing w:beforeLines="50" w:before="120" w:afterLines="50" w:after="120" w:line="360" w:lineRule="exact"/>
        <w:ind w:right="-1"/>
        <w:rPr>
          <w:rFonts w:eastAsia="黑体"/>
          <w:b w:val="0"/>
          <w:i w:val="0"/>
        </w:rPr>
      </w:pPr>
      <w:bookmarkStart w:id="55" w:name="_Toc484447226"/>
      <w:r>
        <w:rPr>
          <w:rFonts w:eastAsia="黑体"/>
          <w:b w:val="0"/>
          <w:i w:val="0"/>
        </w:rPr>
        <w:t xml:space="preserve">4.4 </w:t>
      </w:r>
      <w:r w:rsidRPr="00F61B39">
        <w:rPr>
          <w:rFonts w:eastAsia="黑体" w:hint="eastAsia"/>
          <w:b w:val="0"/>
          <w:i w:val="0"/>
        </w:rPr>
        <w:t>IDCT</w:t>
      </w:r>
      <w:r w:rsidRPr="00F61B39">
        <w:rPr>
          <w:rFonts w:eastAsia="黑体" w:hint="eastAsia"/>
          <w:b w:val="0"/>
          <w:i w:val="0"/>
        </w:rPr>
        <w:t>模块</w:t>
      </w:r>
      <w:bookmarkEnd w:id="55"/>
    </w:p>
    <w:p w:rsidR="007B120F" w:rsidRDefault="007B120F" w:rsidP="007B120F">
      <w:pPr>
        <w:pStyle w:val="3"/>
        <w:spacing w:beforeLines="50" w:before="120" w:afterLines="50" w:after="120" w:line="360" w:lineRule="exact"/>
        <w:ind w:firstLineChars="196" w:firstLine="412"/>
        <w:rPr>
          <w:rFonts w:cs="Arial"/>
          <w:b w:val="0"/>
          <w:sz w:val="21"/>
          <w:szCs w:val="21"/>
        </w:rPr>
      </w:pPr>
      <w:bookmarkStart w:id="56" w:name="_Toc484447227"/>
      <w:r>
        <w:rPr>
          <w:rFonts w:ascii="Times New Roman" w:hAnsi="Times New Roman" w:hint="eastAsia"/>
          <w:b w:val="0"/>
          <w:sz w:val="21"/>
          <w:szCs w:val="21"/>
          <w:lang w:val="en-US"/>
        </w:rPr>
        <w:t>4</w:t>
      </w:r>
      <w:r>
        <w:rPr>
          <w:rFonts w:ascii="Times New Roman" w:hAnsi="Times New Roman"/>
          <w:b w:val="0"/>
          <w:sz w:val="21"/>
          <w:szCs w:val="21"/>
          <w:lang w:val="en-US"/>
        </w:rPr>
        <w:t>.4.1</w:t>
      </w:r>
      <w:r w:rsidRPr="00AC4830">
        <w:rPr>
          <w:rFonts w:ascii="Times New Roman" w:hAnsi="Times New Roman"/>
          <w:b w:val="0"/>
          <w:sz w:val="21"/>
          <w:szCs w:val="21"/>
          <w:lang w:val="en-US"/>
        </w:rPr>
        <w:t xml:space="preserve"> </w:t>
      </w:r>
      <w:r>
        <w:rPr>
          <w:rFonts w:ascii="Times New Roman" w:hAnsi="Times New Roman" w:hint="eastAsia"/>
          <w:b w:val="0"/>
          <w:sz w:val="21"/>
          <w:szCs w:val="21"/>
          <w:lang w:val="en-US"/>
        </w:rPr>
        <w:t>IDCT</w:t>
      </w:r>
      <w:r w:rsidRPr="00F42B51">
        <w:rPr>
          <w:rFonts w:ascii="Times New Roman" w:hAnsi="Times New Roman"/>
          <w:b w:val="0"/>
          <w:sz w:val="21"/>
          <w:szCs w:val="21"/>
        </w:rPr>
        <w:t>模块</w:t>
      </w:r>
      <w:r>
        <w:rPr>
          <w:rFonts w:cs="Arial" w:hint="eastAsia"/>
          <w:b w:val="0"/>
          <w:sz w:val="21"/>
          <w:szCs w:val="21"/>
        </w:rPr>
        <w:t>定点化方案及输入输出信号</w:t>
      </w:r>
      <w:bookmarkEnd w:id="56"/>
    </w:p>
    <w:p w:rsidR="007B120F" w:rsidRDefault="007B120F" w:rsidP="007B120F">
      <w:pPr>
        <w:pStyle w:val="a0"/>
        <w:spacing w:line="360" w:lineRule="exact"/>
      </w:pPr>
      <w:r>
        <w:t>LLSE</w:t>
      </w:r>
      <w:r>
        <w:t>模块</w:t>
      </w:r>
      <w:r>
        <w:rPr>
          <w:rFonts w:hint="eastAsia"/>
        </w:rPr>
        <w:t>输出的是两路</w:t>
      </w:r>
      <w:r>
        <w:rPr>
          <w:rFonts w:hint="eastAsia"/>
        </w:rPr>
        <w:t>DCT</w:t>
      </w:r>
      <w:r>
        <w:rPr>
          <w:rFonts w:hint="eastAsia"/>
        </w:rPr>
        <w:t>系数，表示为</w:t>
      </w:r>
      <w:r>
        <w:rPr>
          <w:rFonts w:hint="eastAsia"/>
        </w:rPr>
        <w:t>x(s,</w:t>
      </w:r>
      <w:r>
        <w:t>32,16)</w:t>
      </w:r>
      <w:r>
        <w:rPr>
          <w:rFonts w:hint="eastAsia"/>
        </w:rPr>
        <w:t>。变换系数矩阵的定点表示为</w:t>
      </w:r>
      <w:r>
        <w:t>A(s,8,6)</w:t>
      </w:r>
      <w:r>
        <w:rPr>
          <w:rFonts w:hint="eastAsia"/>
        </w:rPr>
        <w:t>，是</w:t>
      </w:r>
      <w:r>
        <w:rPr>
          <w:rFonts w:hint="eastAsia"/>
        </w:rPr>
        <w:t>DCT</w:t>
      </w:r>
      <w:r>
        <w:rPr>
          <w:rFonts w:hint="eastAsia"/>
        </w:rPr>
        <w:t>变换系数矩阵的逆矩阵，这个逆矩阵通过</w:t>
      </w:r>
      <w:r>
        <w:rPr>
          <w:rFonts w:hint="eastAsia"/>
        </w:rPr>
        <w:t>MATLAB</w:t>
      </w:r>
      <w:r>
        <w:rPr>
          <w:rFonts w:hint="eastAsia"/>
        </w:rPr>
        <w:t>求出</w:t>
      </w:r>
      <w:r>
        <w:t>。</w:t>
      </w:r>
      <w:r>
        <w:t>x</w:t>
      </w:r>
      <w:r>
        <w:t>进行两次矩阵乘得到结果</w:t>
      </w:r>
      <w:r>
        <w:t>y(s,58,28)</w:t>
      </w:r>
      <w:r>
        <w:t>。最后截掉小数位并</w:t>
      </w:r>
      <w:r>
        <w:rPr>
          <w:rFonts w:hint="eastAsia"/>
        </w:rPr>
        <w:t>右移</w:t>
      </w:r>
      <w:r>
        <w:rPr>
          <w:rFonts w:hint="eastAsia"/>
        </w:rPr>
        <w:t>5</w:t>
      </w:r>
      <w:r>
        <w:rPr>
          <w:rFonts w:hint="eastAsia"/>
        </w:rPr>
        <w:t>位，同时</w:t>
      </w:r>
      <w:r>
        <w:t>饱和截位得到</w:t>
      </w:r>
      <w:r>
        <w:t>8</w:t>
      </w:r>
      <w:r>
        <w:rPr>
          <w:rFonts w:hint="eastAsia"/>
        </w:rPr>
        <w:t>bit</w:t>
      </w:r>
      <w:r>
        <w:t>的</w:t>
      </w:r>
      <w:r>
        <w:rPr>
          <w:rFonts w:hint="eastAsia"/>
        </w:rPr>
        <w:t>无</w:t>
      </w:r>
      <w:r>
        <w:t>符号数。</w:t>
      </w:r>
    </w:p>
    <w:p w:rsidR="007B120F" w:rsidRDefault="007B120F" w:rsidP="007B120F">
      <w:pPr>
        <w:pStyle w:val="a0"/>
        <w:spacing w:line="360" w:lineRule="exact"/>
      </w:pPr>
      <w:r>
        <w:rPr>
          <w:rFonts w:hint="eastAsia"/>
        </w:rPr>
        <w:t>因此，</w:t>
      </w:r>
      <w:r>
        <w:rPr>
          <w:rFonts w:hint="eastAsia"/>
        </w:rPr>
        <w:t>I</w:t>
      </w:r>
      <w:r>
        <w:t>DCT</w:t>
      </w:r>
      <w:r>
        <w:t>模块的输出为</w:t>
      </w:r>
      <w:r>
        <w:t>32*32</w:t>
      </w:r>
      <w:r>
        <w:t>的矩阵，矩阵的每个元素为</w:t>
      </w:r>
      <w:r>
        <w:t>(</w:t>
      </w:r>
      <w:r>
        <w:rPr>
          <w:rFonts w:hint="eastAsia"/>
        </w:rPr>
        <w:t>u</w:t>
      </w:r>
      <w:r>
        <w:t>,8,0)</w:t>
      </w:r>
      <w:r>
        <w:t>。</w:t>
      </w:r>
    </w:p>
    <w:p w:rsidR="007B120F" w:rsidRDefault="007B120F" w:rsidP="007B120F">
      <w:pPr>
        <w:pStyle w:val="a0"/>
        <w:spacing w:line="360" w:lineRule="exact"/>
      </w:pPr>
      <w:r>
        <w:rPr>
          <w:rFonts w:hint="eastAsia"/>
        </w:rPr>
        <w:t>I</w:t>
      </w:r>
      <w:r>
        <w:t>DCT</w:t>
      </w:r>
      <w:r>
        <w:t>模块的输入信号：</w:t>
      </w:r>
    </w:p>
    <w:p w:rsidR="007B120F" w:rsidRDefault="007B120F" w:rsidP="007B120F">
      <w:pPr>
        <w:pStyle w:val="a0"/>
        <w:spacing w:line="360" w:lineRule="exact"/>
      </w:pPr>
      <w:r>
        <w:t>input clk;   //</w:t>
      </w:r>
      <w:r>
        <w:t>系统时钟，</w:t>
      </w:r>
      <w:r>
        <w:t>30.72Mhz</w:t>
      </w:r>
    </w:p>
    <w:p w:rsidR="007B120F" w:rsidRDefault="007B120F" w:rsidP="007B120F">
      <w:pPr>
        <w:pStyle w:val="a0"/>
        <w:spacing w:line="360" w:lineRule="exact"/>
      </w:pPr>
      <w:r>
        <w:lastRenderedPageBreak/>
        <w:t>input rst_n;   //</w:t>
      </w:r>
      <w:r>
        <w:t>异步复位信号，低电平有效</w:t>
      </w:r>
    </w:p>
    <w:p w:rsidR="007B120F" w:rsidRDefault="007B120F" w:rsidP="007B120F">
      <w:pPr>
        <w:pStyle w:val="a0"/>
        <w:spacing w:line="360" w:lineRule="exact"/>
      </w:pPr>
      <w:r>
        <w:t>input enable;   //</w:t>
      </w:r>
      <w:r>
        <w:t>使能信号，提前有效数据一个周期拉高</w:t>
      </w:r>
    </w:p>
    <w:p w:rsidR="007B120F" w:rsidRDefault="007B120F" w:rsidP="007B120F">
      <w:pPr>
        <w:pStyle w:val="a0"/>
        <w:spacing w:line="360" w:lineRule="exact"/>
      </w:pPr>
      <w:r>
        <w:t>input sync_input_line;  //</w:t>
      </w:r>
      <w:r>
        <w:t>行同步信号</w:t>
      </w:r>
    </w:p>
    <w:p w:rsidR="007B120F" w:rsidRDefault="007B120F" w:rsidP="007B120F">
      <w:pPr>
        <w:pStyle w:val="a0"/>
        <w:spacing w:line="360" w:lineRule="exact"/>
      </w:pPr>
      <w:r>
        <w:t>input [31:0] data_in; //</w:t>
      </w:r>
      <w:r>
        <w:t>输入</w:t>
      </w:r>
      <w:r>
        <w:t>31</w:t>
      </w:r>
      <w:r>
        <w:t>位</w:t>
      </w:r>
      <w:r>
        <w:rPr>
          <w:rFonts w:hint="eastAsia"/>
        </w:rPr>
        <w:t>DCT</w:t>
      </w:r>
      <w:r>
        <w:rPr>
          <w:rFonts w:hint="eastAsia"/>
        </w:rPr>
        <w:t>系数</w:t>
      </w:r>
    </w:p>
    <w:p w:rsidR="007B120F" w:rsidRDefault="007B120F" w:rsidP="007B120F">
      <w:pPr>
        <w:pStyle w:val="a0"/>
        <w:spacing w:line="360" w:lineRule="exact"/>
      </w:pPr>
      <w:r>
        <w:rPr>
          <w:rFonts w:hint="eastAsia"/>
        </w:rPr>
        <w:t>I</w:t>
      </w:r>
      <w:r>
        <w:t>DCT</w:t>
      </w:r>
      <w:r>
        <w:t>模块的输出信号：</w:t>
      </w:r>
    </w:p>
    <w:p w:rsidR="007B120F" w:rsidRDefault="007B120F" w:rsidP="007B120F">
      <w:pPr>
        <w:pStyle w:val="a0"/>
        <w:spacing w:line="360" w:lineRule="exact"/>
      </w:pPr>
      <w:r>
        <w:t>output [7:0] data_out; //</w:t>
      </w:r>
      <w:r>
        <w:t>输出</w:t>
      </w:r>
      <w:r>
        <w:t>8</w:t>
      </w:r>
      <w:r>
        <w:t>位</w:t>
      </w:r>
      <w:r>
        <w:rPr>
          <w:rFonts w:hint="eastAsia"/>
        </w:rPr>
        <w:t>原始图像数据</w:t>
      </w:r>
    </w:p>
    <w:p w:rsidR="007B120F" w:rsidRDefault="007B120F" w:rsidP="007B120F">
      <w:pPr>
        <w:pStyle w:val="a0"/>
        <w:spacing w:line="360" w:lineRule="exact"/>
      </w:pPr>
      <w:r>
        <w:t>output reg sync_o;  //</w:t>
      </w:r>
      <w:r>
        <w:t>输出有效信号，拉高表示下一周期的</w:t>
      </w:r>
      <w:r>
        <w:t>data_out</w:t>
      </w:r>
      <w:r>
        <w:t>为有效输出</w:t>
      </w:r>
    </w:p>
    <w:p w:rsidR="007B120F" w:rsidRPr="00863A00" w:rsidRDefault="007B120F" w:rsidP="007B120F">
      <w:pPr>
        <w:pStyle w:val="a0"/>
        <w:spacing w:line="360" w:lineRule="exact"/>
      </w:pPr>
      <w:r>
        <w:t>output reg sync_output_line;  //</w:t>
      </w:r>
      <w:r>
        <w:t>输出行有效信号，输出一行的开始时拉高</w:t>
      </w:r>
    </w:p>
    <w:p w:rsidR="007B120F" w:rsidRPr="00DE19F9" w:rsidRDefault="007B120F" w:rsidP="007B120F">
      <w:pPr>
        <w:pStyle w:val="3"/>
        <w:spacing w:beforeLines="50" w:before="120" w:afterLines="50" w:after="120" w:line="360" w:lineRule="exact"/>
        <w:ind w:firstLineChars="196" w:firstLine="412"/>
        <w:rPr>
          <w:rFonts w:cs="Arial"/>
          <w:b w:val="0"/>
          <w:sz w:val="21"/>
          <w:szCs w:val="21"/>
          <w:lang w:val="en-US"/>
        </w:rPr>
      </w:pPr>
      <w:bookmarkStart w:id="57" w:name="_Toc484447228"/>
      <w:r>
        <w:rPr>
          <w:rFonts w:ascii="Times New Roman" w:hAnsi="Times New Roman"/>
          <w:b w:val="0"/>
          <w:sz w:val="21"/>
          <w:szCs w:val="21"/>
          <w:lang w:val="en-US"/>
        </w:rPr>
        <w:t>4.4</w:t>
      </w:r>
      <w:r w:rsidRPr="00AC4830">
        <w:rPr>
          <w:rFonts w:ascii="Times New Roman" w:hAnsi="Times New Roman"/>
          <w:b w:val="0"/>
          <w:sz w:val="21"/>
          <w:szCs w:val="21"/>
          <w:lang w:val="en-US"/>
        </w:rPr>
        <w:t xml:space="preserve">.2 </w:t>
      </w:r>
      <w:r>
        <w:rPr>
          <w:rFonts w:ascii="Times New Roman" w:hAnsi="Times New Roman" w:hint="eastAsia"/>
          <w:b w:val="0"/>
          <w:sz w:val="21"/>
          <w:szCs w:val="21"/>
          <w:lang w:val="en-US"/>
        </w:rPr>
        <w:t>IDCT</w:t>
      </w:r>
      <w:r w:rsidRPr="00F42B51">
        <w:rPr>
          <w:rFonts w:ascii="Times New Roman" w:hAnsi="Times New Roman"/>
          <w:b w:val="0"/>
          <w:sz w:val="21"/>
          <w:szCs w:val="21"/>
        </w:rPr>
        <w:t>模块</w:t>
      </w:r>
      <w:r>
        <w:rPr>
          <w:rFonts w:cs="Arial" w:hint="eastAsia"/>
          <w:b w:val="0"/>
          <w:sz w:val="21"/>
          <w:szCs w:val="21"/>
        </w:rPr>
        <w:t>的设计</w:t>
      </w:r>
      <w:bookmarkEnd w:id="57"/>
    </w:p>
    <w:p w:rsidR="007B120F" w:rsidRDefault="007B120F" w:rsidP="007B120F">
      <w:pPr>
        <w:pStyle w:val="a0"/>
        <w:spacing w:line="360" w:lineRule="exact"/>
        <w:rPr>
          <w:lang w:val="zh-CN"/>
        </w:rPr>
      </w:pPr>
      <w:r>
        <w:rPr>
          <w:lang w:val="zh-CN"/>
        </w:rPr>
        <w:t>经过</w:t>
      </w:r>
      <w:r>
        <w:rPr>
          <w:lang w:val="zh-CN"/>
        </w:rPr>
        <w:t>LLSE</w:t>
      </w:r>
      <w:r>
        <w:rPr>
          <w:lang w:val="zh-CN"/>
        </w:rPr>
        <w:t>过程得到的数据是</w:t>
      </w:r>
      <w:r>
        <w:rPr>
          <w:rFonts w:hint="eastAsia"/>
          <w:lang w:val="zh-CN"/>
        </w:rPr>
        <w:t>连续的</w:t>
      </w:r>
      <w:r>
        <w:rPr>
          <w:lang w:val="zh-CN"/>
        </w:rPr>
        <w:t>32*32</w:t>
      </w:r>
      <w:r>
        <w:rPr>
          <w:lang w:val="zh-CN"/>
        </w:rPr>
        <w:t>的</w:t>
      </w:r>
      <w:r>
        <w:rPr>
          <w:lang w:val="zh-CN"/>
        </w:rPr>
        <w:t>DCT</w:t>
      </w:r>
      <w:r>
        <w:rPr>
          <w:lang w:val="zh-CN"/>
        </w:rPr>
        <w:t>系数，这些数据需要进行</w:t>
      </w:r>
      <w:r>
        <w:rPr>
          <w:lang w:val="zh-CN"/>
        </w:rPr>
        <w:t>DCT</w:t>
      </w:r>
      <w:r>
        <w:rPr>
          <w:lang w:val="zh-CN"/>
        </w:rPr>
        <w:t>变换的逆变换即</w:t>
      </w:r>
      <w:r>
        <w:rPr>
          <w:lang w:val="zh-CN"/>
        </w:rPr>
        <w:t>IDCT</w:t>
      </w:r>
      <w:r>
        <w:rPr>
          <w:lang w:val="zh-CN"/>
        </w:rPr>
        <w:t>变换来得到视频的原始图像数据。由于</w:t>
      </w:r>
      <w:r>
        <w:rPr>
          <w:lang w:val="zh-CN"/>
        </w:rPr>
        <w:t>LLSE</w:t>
      </w:r>
      <w:r>
        <w:rPr>
          <w:lang w:val="zh-CN"/>
        </w:rPr>
        <w:t>模块中</w:t>
      </w:r>
      <w:r>
        <w:rPr>
          <w:rFonts w:hint="eastAsia"/>
          <w:lang w:val="zh-CN"/>
        </w:rPr>
        <w:t>输出结果</w:t>
      </w:r>
      <w:r>
        <w:rPr>
          <w:lang w:val="zh-CN"/>
        </w:rPr>
        <w:t>的机制比较特殊，</w:t>
      </w:r>
      <w:r>
        <w:rPr>
          <w:rFonts w:hint="eastAsia"/>
          <w:lang w:val="zh-CN"/>
        </w:rPr>
        <w:t>将会同时输出两路即</w:t>
      </w:r>
      <w:r>
        <w:rPr>
          <w:rFonts w:hint="eastAsia"/>
          <w:lang w:val="zh-CN"/>
        </w:rPr>
        <w:t>64bit</w:t>
      </w:r>
      <w:r>
        <w:rPr>
          <w:rFonts w:hint="eastAsia"/>
          <w:lang w:val="zh-CN"/>
        </w:rPr>
        <w:t>的数据，如下图所示。</w:t>
      </w:r>
    </w:p>
    <w:p w:rsidR="007B120F" w:rsidRDefault="00065C90" w:rsidP="007B120F">
      <w:pPr>
        <w:pStyle w:val="a0"/>
        <w:spacing w:line="360" w:lineRule="exact"/>
        <w:ind w:firstLine="0"/>
        <w:rPr>
          <w:lang w:val="zh-CN"/>
        </w:rPr>
      </w:pPr>
      <w:r>
        <w:rPr>
          <w:noProof/>
        </w:rPr>
        <w:object w:dxaOrig="1440" w:dyaOrig="1440">
          <v:shape id="_x0000_s1030" type="#_x0000_t75" style="position:absolute;left:0;text-align:left;margin-left:92.45pt;margin-top:8.1pt;width:254.15pt;height:102.1pt;z-index:251698176;mso-position-horizontal-relative:text;mso-position-vertical-relative:text">
            <v:imagedata r:id="rId35" o:title=""/>
          </v:shape>
          <o:OLEObject Type="Embed" ProgID="Visio.Drawing.15" ShapeID="_x0000_s1030" DrawAspect="Content" ObjectID="_1558247157" r:id="rId36"/>
        </w:object>
      </w: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Pr="00863A00" w:rsidRDefault="007B120F" w:rsidP="007B120F">
      <w:pPr>
        <w:jc w:val="center"/>
        <w:rPr>
          <w:rFonts w:eastAsia="黑体"/>
        </w:rPr>
      </w:pPr>
      <w:r>
        <w:rPr>
          <w:rFonts w:ascii="黑体" w:eastAsia="黑体" w:hAnsi="黑体" w:hint="eastAsia"/>
          <w:kern w:val="0"/>
          <w:sz w:val="18"/>
          <w:szCs w:val="18"/>
        </w:rPr>
        <w:t>图4.</w:t>
      </w:r>
      <w:r>
        <w:rPr>
          <w:rFonts w:ascii="黑体" w:eastAsia="黑体" w:hAnsi="黑体"/>
          <w:kern w:val="0"/>
          <w:sz w:val="18"/>
          <w:szCs w:val="18"/>
        </w:rPr>
        <w:t>4 IDCT</w:t>
      </w:r>
      <w:r>
        <w:rPr>
          <w:rFonts w:ascii="黑体" w:eastAsia="黑体" w:hAnsi="黑体" w:hint="eastAsia"/>
          <w:kern w:val="0"/>
          <w:sz w:val="18"/>
          <w:szCs w:val="18"/>
        </w:rPr>
        <w:t>的并行输入</w:t>
      </w:r>
    </w:p>
    <w:p w:rsidR="007B120F" w:rsidRDefault="007B120F" w:rsidP="007B120F">
      <w:pPr>
        <w:pStyle w:val="a0"/>
        <w:spacing w:line="360" w:lineRule="exact"/>
        <w:rPr>
          <w:lang w:val="zh-CN"/>
        </w:rPr>
      </w:pPr>
      <w:r>
        <w:rPr>
          <w:rFonts w:hint="eastAsia"/>
          <w:lang w:val="zh-CN"/>
        </w:rPr>
        <w:t>因此</w:t>
      </w:r>
      <w:r>
        <w:rPr>
          <w:lang w:val="zh-CN"/>
        </w:rPr>
        <w:t>需要进行两路的并行</w:t>
      </w:r>
      <w:r>
        <w:rPr>
          <w:lang w:val="zh-CN"/>
        </w:rPr>
        <w:t>IDCT</w:t>
      </w:r>
      <w:r>
        <w:rPr>
          <w:lang w:val="zh-CN"/>
        </w:rPr>
        <w:t>变换，即先将</w:t>
      </w:r>
      <w:r>
        <w:rPr>
          <w:lang w:val="zh-CN"/>
        </w:rPr>
        <w:t>LLSE</w:t>
      </w:r>
      <w:r>
        <w:rPr>
          <w:lang w:val="zh-CN"/>
        </w:rPr>
        <w:t>解码的结果按块存放，再按系数分发给两个</w:t>
      </w:r>
      <w:r>
        <w:rPr>
          <w:lang w:val="zh-CN"/>
        </w:rPr>
        <w:t>IDCT</w:t>
      </w:r>
      <w:r>
        <w:rPr>
          <w:lang w:val="zh-CN"/>
        </w:rPr>
        <w:t>模块做</w:t>
      </w:r>
      <w:r>
        <w:rPr>
          <w:lang w:val="zh-CN"/>
        </w:rPr>
        <w:t>IDCT</w:t>
      </w:r>
      <w:r>
        <w:rPr>
          <w:lang w:val="zh-CN"/>
        </w:rPr>
        <w:t>变换，得到的结果再重新组合，拼接成原始的图像数据。</w:t>
      </w:r>
      <w:r>
        <w:rPr>
          <w:rFonts w:hint="eastAsia"/>
          <w:lang w:val="zh-CN"/>
        </w:rPr>
        <w:t>IDCT</w:t>
      </w:r>
      <w:r>
        <w:rPr>
          <w:rFonts w:hint="eastAsia"/>
          <w:lang w:val="zh-CN"/>
        </w:rPr>
        <w:t>模块的并行输出方式</w:t>
      </w:r>
      <w:r>
        <w:rPr>
          <w:lang w:val="zh-CN"/>
        </w:rPr>
        <w:t>如</w:t>
      </w:r>
      <w:r>
        <w:rPr>
          <w:rFonts w:hint="eastAsia"/>
          <w:lang w:val="zh-CN"/>
        </w:rPr>
        <w:t>下</w:t>
      </w:r>
      <w:r>
        <w:rPr>
          <w:lang w:val="zh-CN"/>
        </w:rPr>
        <w:t>图所示。</w:t>
      </w:r>
    </w:p>
    <w:p w:rsidR="007B120F" w:rsidRDefault="00065C90" w:rsidP="007B120F">
      <w:pPr>
        <w:pStyle w:val="a0"/>
        <w:spacing w:line="360" w:lineRule="exact"/>
        <w:rPr>
          <w:lang w:val="zh-CN"/>
        </w:rPr>
      </w:pPr>
      <w:r>
        <w:rPr>
          <w:noProof/>
        </w:rPr>
        <w:object w:dxaOrig="1440" w:dyaOrig="1440">
          <v:shape id="_x0000_s1031" type="#_x0000_t75" style="position:absolute;left:0;text-align:left;margin-left:92.5pt;margin-top:1.65pt;width:254.15pt;height:102.1pt;z-index:251699200;mso-position-horizontal-relative:text;mso-position-vertical-relative:text">
            <v:imagedata r:id="rId37" o:title=""/>
          </v:shape>
          <o:OLEObject Type="Embed" ProgID="Visio.Drawing.15" ShapeID="_x0000_s1031" DrawAspect="Content" ObjectID="_1558247158" r:id="rId38"/>
        </w:object>
      </w: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Default="007B120F" w:rsidP="007B120F">
      <w:pPr>
        <w:pStyle w:val="a0"/>
        <w:spacing w:line="360" w:lineRule="exact"/>
        <w:rPr>
          <w:lang w:val="zh-CN"/>
        </w:rPr>
      </w:pPr>
    </w:p>
    <w:p w:rsidR="007B120F" w:rsidRPr="000D4E4A" w:rsidRDefault="007B120F" w:rsidP="007B120F">
      <w:pPr>
        <w:jc w:val="center"/>
        <w:rPr>
          <w:rFonts w:eastAsia="黑体"/>
        </w:rPr>
      </w:pPr>
      <w:r>
        <w:rPr>
          <w:rFonts w:ascii="黑体" w:eastAsia="黑体" w:hAnsi="黑体" w:hint="eastAsia"/>
          <w:kern w:val="0"/>
          <w:sz w:val="18"/>
          <w:szCs w:val="18"/>
        </w:rPr>
        <w:t>图4.</w:t>
      </w:r>
      <w:r>
        <w:rPr>
          <w:rFonts w:ascii="黑体" w:eastAsia="黑体" w:hAnsi="黑体"/>
          <w:kern w:val="0"/>
          <w:sz w:val="18"/>
          <w:szCs w:val="18"/>
        </w:rPr>
        <w:t>5 IDCT</w:t>
      </w:r>
      <w:r>
        <w:rPr>
          <w:rFonts w:ascii="黑体" w:eastAsia="黑体" w:hAnsi="黑体" w:hint="eastAsia"/>
          <w:kern w:val="0"/>
          <w:sz w:val="18"/>
          <w:szCs w:val="18"/>
        </w:rPr>
        <w:t>的并行输出</w:t>
      </w:r>
    </w:p>
    <w:p w:rsidR="007B120F" w:rsidRPr="007A623B" w:rsidRDefault="007B120F" w:rsidP="007B120F">
      <w:pPr>
        <w:spacing w:line="360" w:lineRule="exact"/>
        <w:ind w:firstLine="420"/>
        <w:rPr>
          <w:rFonts w:ascii="宋体" w:hAnsi="宋体"/>
        </w:rPr>
      </w:pPr>
      <w:r>
        <w:rPr>
          <w:lang w:val="zh-CN"/>
        </w:rPr>
        <w:t>因此，在系统实现上的做法是，重用</w:t>
      </w:r>
      <w:r>
        <w:rPr>
          <w:lang w:val="zh-CN"/>
        </w:rPr>
        <w:t>DCT</w:t>
      </w:r>
      <w:r>
        <w:rPr>
          <w:lang w:val="zh-CN"/>
        </w:rPr>
        <w:t>模块的代码，在这个基础上调整输入输出的位宽和已经保存在代码中的变换系数矩阵的值。</w:t>
      </w:r>
      <w:r>
        <w:rPr>
          <w:rFonts w:hint="eastAsia"/>
          <w:lang w:val="zh-CN"/>
        </w:rPr>
        <w:t>同时</w:t>
      </w:r>
      <w:r>
        <w:rPr>
          <w:lang w:val="zh-CN"/>
        </w:rPr>
        <w:t>加入一个并行控制模块，控制两个</w:t>
      </w:r>
      <w:r>
        <w:rPr>
          <w:lang w:val="zh-CN"/>
        </w:rPr>
        <w:t>IDCT</w:t>
      </w:r>
      <w:r>
        <w:rPr>
          <w:lang w:val="zh-CN"/>
        </w:rPr>
        <w:t>的输入和输出</w:t>
      </w:r>
      <w:r>
        <w:rPr>
          <w:rFonts w:hint="eastAsia"/>
          <w:lang w:val="zh-CN"/>
        </w:rPr>
        <w:t>。其余执行过程和</w:t>
      </w:r>
      <w:r>
        <w:rPr>
          <w:rFonts w:hint="eastAsia"/>
          <w:lang w:val="zh-CN"/>
        </w:rPr>
        <w:t>DCT</w:t>
      </w:r>
      <w:r>
        <w:rPr>
          <w:rFonts w:hint="eastAsia"/>
          <w:lang w:val="zh-CN"/>
        </w:rPr>
        <w:t>模块类似。</w:t>
      </w:r>
    </w:p>
    <w:p w:rsidR="007B120F" w:rsidRDefault="007B120F" w:rsidP="007B120F">
      <w:pPr>
        <w:spacing w:line="360" w:lineRule="exact"/>
        <w:ind w:firstLine="420"/>
        <w:rPr>
          <w:rFonts w:ascii="宋体" w:hAnsi="宋体"/>
          <w:lang w:val="zh-CN"/>
        </w:rPr>
      </w:pPr>
    </w:p>
    <w:p w:rsidR="007B120F" w:rsidRDefault="007B120F" w:rsidP="007B120F">
      <w:pPr>
        <w:spacing w:line="360" w:lineRule="exact"/>
        <w:ind w:firstLine="420"/>
        <w:rPr>
          <w:rFonts w:ascii="宋体" w:hAnsi="宋体"/>
          <w:lang w:val="zh-CN"/>
        </w:rPr>
      </w:pPr>
    </w:p>
    <w:p w:rsidR="007B120F" w:rsidRDefault="007B120F" w:rsidP="007B120F">
      <w:pPr>
        <w:spacing w:line="360" w:lineRule="exact"/>
        <w:rPr>
          <w:rFonts w:ascii="宋体" w:hAnsi="宋体"/>
          <w:lang w:val="zh-CN"/>
        </w:rPr>
      </w:pPr>
    </w:p>
    <w:p w:rsidR="007B120F" w:rsidRDefault="007B120F" w:rsidP="007B120F">
      <w:pPr>
        <w:pStyle w:val="1"/>
        <w:spacing w:beforeLines="50" w:before="120" w:afterLines="50" w:after="120" w:line="360" w:lineRule="exact"/>
        <w:jc w:val="center"/>
        <w:rPr>
          <w:rFonts w:ascii="Arial" w:eastAsia="黑体" w:hAnsi="Arial" w:cs="Arial"/>
          <w:b w:val="0"/>
          <w:i w:val="0"/>
        </w:rPr>
      </w:pPr>
      <w:bookmarkStart w:id="58" w:name="_Toc484447229"/>
      <w:r>
        <w:rPr>
          <w:rFonts w:eastAsia="黑体"/>
          <w:b w:val="0"/>
          <w:i w:val="0"/>
        </w:rPr>
        <w:lastRenderedPageBreak/>
        <w:t>5</w:t>
      </w:r>
      <w:r>
        <w:rPr>
          <w:rFonts w:ascii="黑体" w:eastAsia="黑体" w:hint="eastAsia"/>
          <w:b w:val="0"/>
          <w:i w:val="0"/>
        </w:rPr>
        <w:t xml:space="preserve"> </w:t>
      </w:r>
      <w:r>
        <w:rPr>
          <w:rFonts w:ascii="Arial" w:eastAsia="黑体" w:hAnsi="Arial" w:cs="Arial"/>
          <w:b w:val="0"/>
          <w:i w:val="0"/>
        </w:rPr>
        <w:t xml:space="preserve"> </w:t>
      </w:r>
      <w:r>
        <w:rPr>
          <w:rFonts w:ascii="Arial" w:eastAsia="黑体" w:hAnsi="Arial" w:cs="Arial" w:hint="eastAsia"/>
          <w:b w:val="0"/>
          <w:i w:val="0"/>
        </w:rPr>
        <w:t>系统测试</w:t>
      </w:r>
      <w:bookmarkEnd w:id="58"/>
    </w:p>
    <w:p w:rsidR="007B120F" w:rsidRPr="00F71D8B" w:rsidRDefault="007B120F" w:rsidP="007B120F">
      <w:pPr>
        <w:pStyle w:val="2"/>
        <w:spacing w:beforeLines="50" w:before="120" w:afterLines="50" w:after="120" w:line="360" w:lineRule="exact"/>
        <w:ind w:right="-1"/>
        <w:rPr>
          <w:rFonts w:eastAsia="黑体"/>
          <w:b w:val="0"/>
          <w:i w:val="0"/>
        </w:rPr>
      </w:pPr>
      <w:bookmarkStart w:id="59" w:name="_Toc484447230"/>
      <w:r>
        <w:rPr>
          <w:rFonts w:eastAsia="黑体"/>
          <w:b w:val="0"/>
          <w:i w:val="0"/>
        </w:rPr>
        <w:t>5.1</w:t>
      </w:r>
      <w:r>
        <w:rPr>
          <w:rFonts w:eastAsia="黑体" w:hint="eastAsia"/>
          <w:b w:val="0"/>
          <w:i w:val="0"/>
        </w:rPr>
        <w:t>开发环境</w:t>
      </w:r>
      <w:bookmarkEnd w:id="59"/>
    </w:p>
    <w:p w:rsidR="007B120F" w:rsidRPr="007B120F" w:rsidRDefault="007B120F" w:rsidP="007B120F">
      <w:pPr>
        <w:pStyle w:val="a0"/>
        <w:spacing w:line="360" w:lineRule="exact"/>
        <w:ind w:firstLineChars="200"/>
      </w:pPr>
      <w:r>
        <w:rPr>
          <w:rFonts w:hint="eastAsia"/>
          <w:lang w:val="zh-CN"/>
        </w:rPr>
        <w:t>操作系统</w:t>
      </w:r>
      <w:r w:rsidRPr="007B120F">
        <w:rPr>
          <w:rFonts w:hint="eastAsia"/>
        </w:rPr>
        <w:t>：</w:t>
      </w:r>
      <w:r w:rsidRPr="007B120F">
        <w:rPr>
          <w:rFonts w:hint="eastAsia"/>
        </w:rPr>
        <w:t>Windows</w:t>
      </w:r>
      <w:r w:rsidRPr="007B120F">
        <w:t xml:space="preserve"> 10</w:t>
      </w:r>
    </w:p>
    <w:p w:rsidR="007B120F" w:rsidRPr="007B120F" w:rsidRDefault="007B120F" w:rsidP="007B120F">
      <w:pPr>
        <w:pStyle w:val="a0"/>
        <w:spacing w:line="360" w:lineRule="exact"/>
        <w:ind w:firstLineChars="200"/>
      </w:pPr>
      <w:r w:rsidRPr="007B120F">
        <w:rPr>
          <w:rFonts w:hint="eastAsia"/>
        </w:rPr>
        <w:t>MATLAB</w:t>
      </w:r>
      <w:r>
        <w:rPr>
          <w:rFonts w:hint="eastAsia"/>
          <w:lang w:val="zh-CN"/>
        </w:rPr>
        <w:t>版本</w:t>
      </w:r>
      <w:r w:rsidRPr="007B120F">
        <w:rPr>
          <w:rFonts w:hint="eastAsia"/>
        </w:rPr>
        <w:t>：</w:t>
      </w:r>
      <w:r w:rsidRPr="007B120F">
        <w:rPr>
          <w:rFonts w:hint="eastAsia"/>
        </w:rPr>
        <w:t>R</w:t>
      </w:r>
      <w:r w:rsidRPr="007B120F">
        <w:t>201</w:t>
      </w:r>
      <w:r>
        <w:t>6</w:t>
      </w:r>
      <w:r w:rsidRPr="007B120F">
        <w:rPr>
          <w:rFonts w:hint="eastAsia"/>
        </w:rPr>
        <w:t>a</w:t>
      </w:r>
    </w:p>
    <w:p w:rsidR="007B120F" w:rsidRPr="007B120F" w:rsidRDefault="007B120F" w:rsidP="007B120F">
      <w:pPr>
        <w:pStyle w:val="a0"/>
        <w:spacing w:line="360" w:lineRule="exact"/>
        <w:ind w:firstLineChars="200"/>
      </w:pPr>
      <w:r>
        <w:rPr>
          <w:rFonts w:hint="eastAsia"/>
          <w:lang w:val="zh-CN"/>
        </w:rPr>
        <w:t>基带</w:t>
      </w:r>
      <w:r w:rsidRPr="007B120F">
        <w:rPr>
          <w:rFonts w:hint="eastAsia"/>
        </w:rPr>
        <w:t>Verilog</w:t>
      </w:r>
      <w:r>
        <w:rPr>
          <w:rFonts w:hint="eastAsia"/>
          <w:lang w:val="zh-CN"/>
        </w:rPr>
        <w:t>开发环境</w:t>
      </w:r>
      <w:r w:rsidRPr="007B120F">
        <w:rPr>
          <w:rFonts w:hint="eastAsia"/>
        </w:rPr>
        <w:t>：</w:t>
      </w:r>
      <w:r w:rsidRPr="007B120F">
        <w:rPr>
          <w:rFonts w:hint="eastAsia"/>
        </w:rPr>
        <w:t>ISE</w:t>
      </w:r>
      <w:r w:rsidRPr="007B120F">
        <w:t xml:space="preserve"> 14.7</w:t>
      </w:r>
    </w:p>
    <w:p w:rsidR="007B120F" w:rsidRPr="007B120F" w:rsidRDefault="007B120F" w:rsidP="007B120F">
      <w:pPr>
        <w:pStyle w:val="a0"/>
        <w:spacing w:line="360" w:lineRule="exact"/>
        <w:ind w:firstLineChars="200"/>
      </w:pPr>
      <w:r w:rsidRPr="007B120F">
        <w:rPr>
          <w:rFonts w:hint="eastAsia"/>
        </w:rPr>
        <w:t>Verilog</w:t>
      </w:r>
      <w:r>
        <w:rPr>
          <w:rFonts w:hint="eastAsia"/>
          <w:lang w:val="zh-CN"/>
        </w:rPr>
        <w:t>代码仿真环境</w:t>
      </w:r>
      <w:r w:rsidRPr="007B120F">
        <w:rPr>
          <w:rFonts w:hint="eastAsia"/>
        </w:rPr>
        <w:t>：</w:t>
      </w:r>
      <w:r>
        <w:t>Isim 14.7</w:t>
      </w:r>
    </w:p>
    <w:p w:rsidR="007B120F" w:rsidRPr="007B120F" w:rsidRDefault="007B120F" w:rsidP="007B120F">
      <w:pPr>
        <w:pStyle w:val="a0"/>
        <w:spacing w:line="360" w:lineRule="exact"/>
        <w:ind w:firstLineChars="200"/>
      </w:pPr>
      <w:r w:rsidRPr="007B120F">
        <w:rPr>
          <w:rFonts w:hint="eastAsia"/>
        </w:rPr>
        <w:t>FPGA</w:t>
      </w:r>
      <w:r w:rsidRPr="007B120F">
        <w:rPr>
          <w:rFonts w:hint="eastAsia"/>
        </w:rPr>
        <w:t>：</w:t>
      </w:r>
      <w:r w:rsidRPr="007B120F">
        <w:rPr>
          <w:rFonts w:hint="eastAsia"/>
        </w:rPr>
        <w:t>Xilinx</w:t>
      </w:r>
      <w:r w:rsidRPr="007B120F">
        <w:t xml:space="preserve"> </w:t>
      </w:r>
      <w:r w:rsidRPr="007B120F">
        <w:rPr>
          <w:rFonts w:hint="eastAsia"/>
        </w:rPr>
        <w:t>V</w:t>
      </w:r>
      <w:r w:rsidRPr="007B120F">
        <w:t>7</w:t>
      </w:r>
    </w:p>
    <w:p w:rsidR="007B120F" w:rsidRDefault="007B120F" w:rsidP="007B120F">
      <w:pPr>
        <w:pStyle w:val="2"/>
        <w:spacing w:beforeLines="50" w:before="120" w:afterLines="50" w:after="120" w:line="360" w:lineRule="exact"/>
        <w:ind w:right="-1"/>
        <w:rPr>
          <w:rFonts w:eastAsia="黑体"/>
          <w:b w:val="0"/>
          <w:i w:val="0"/>
        </w:rPr>
      </w:pPr>
      <w:bookmarkStart w:id="60" w:name="_Toc484447231"/>
      <w:r>
        <w:rPr>
          <w:rFonts w:eastAsia="黑体"/>
          <w:b w:val="0"/>
          <w:i w:val="0"/>
        </w:rPr>
        <w:t>5.2</w:t>
      </w:r>
      <w:r>
        <w:rPr>
          <w:rFonts w:eastAsia="黑体" w:hint="eastAsia"/>
          <w:b w:val="0"/>
          <w:i w:val="0"/>
        </w:rPr>
        <w:t>系统性能仿真</w:t>
      </w:r>
      <w:bookmarkEnd w:id="60"/>
    </w:p>
    <w:p w:rsidR="007B120F" w:rsidRDefault="007B120F" w:rsidP="007B120F">
      <w:pPr>
        <w:pStyle w:val="3"/>
        <w:spacing w:beforeLines="50" w:before="120" w:afterLines="50" w:after="120" w:line="360" w:lineRule="exact"/>
        <w:ind w:firstLineChars="196" w:firstLine="412"/>
        <w:rPr>
          <w:rFonts w:ascii="Times New Roman" w:hAnsi="Times New Roman"/>
          <w:b w:val="0"/>
          <w:sz w:val="21"/>
          <w:szCs w:val="21"/>
        </w:rPr>
      </w:pPr>
      <w:bookmarkStart w:id="61" w:name="_Toc484447232"/>
      <w:r>
        <w:rPr>
          <w:rFonts w:ascii="Times New Roman" w:hAnsi="Times New Roman"/>
          <w:b w:val="0"/>
          <w:sz w:val="21"/>
          <w:szCs w:val="21"/>
          <w:lang w:val="en-US"/>
        </w:rPr>
        <w:t>5.2.1</w:t>
      </w:r>
      <w:r>
        <w:rPr>
          <w:rFonts w:ascii="Times New Roman" w:hAnsi="Times New Roman" w:hint="eastAsia"/>
          <w:b w:val="0"/>
          <w:sz w:val="21"/>
          <w:szCs w:val="21"/>
          <w:lang w:val="en-US"/>
        </w:rPr>
        <w:t>峰值信噪比</w:t>
      </w:r>
      <w:r>
        <w:rPr>
          <w:rFonts w:ascii="Times New Roman" w:hAnsi="Times New Roman" w:hint="eastAsia"/>
          <w:b w:val="0"/>
          <w:sz w:val="21"/>
          <w:szCs w:val="21"/>
          <w:lang w:val="en-US"/>
        </w:rPr>
        <w:t>PSNR</w:t>
      </w:r>
      <w:bookmarkEnd w:id="61"/>
    </w:p>
    <w:p w:rsidR="007B120F" w:rsidRDefault="007B120F" w:rsidP="007B120F">
      <w:pPr>
        <w:pStyle w:val="a0"/>
        <w:spacing w:line="360" w:lineRule="exact"/>
      </w:pPr>
      <w:r>
        <w:rPr>
          <w:rFonts w:hint="eastAsia"/>
        </w:rPr>
        <w:t>峰值信噪比（</w:t>
      </w:r>
      <w:r>
        <w:rPr>
          <w:rFonts w:hint="eastAsia"/>
        </w:rPr>
        <w:t>PSNR</w:t>
      </w:r>
      <w:r>
        <w:rPr>
          <w:rFonts w:hint="eastAsia"/>
        </w:rPr>
        <w:t>）</w:t>
      </w:r>
      <w:r w:rsidRPr="00783EB7">
        <w:t>经常用作图像压缩等领域中信号重建质量的测量方法，</w:t>
      </w:r>
      <w:r>
        <w:rPr>
          <w:rFonts w:hint="eastAsia"/>
        </w:rPr>
        <w:t>其</w:t>
      </w:r>
      <w:r>
        <w:t>主要</w:t>
      </w:r>
      <w:r>
        <w:rPr>
          <w:rFonts w:hint="eastAsia"/>
        </w:rPr>
        <w:t>物理意义是</w:t>
      </w:r>
      <w:r>
        <w:t>影像信号的最大值与影像中杂讯的比值</w:t>
      </w:r>
      <w:r w:rsidRPr="00783EB7">
        <w:t>。</w:t>
      </w:r>
      <w:r>
        <w:rPr>
          <w:rFonts w:hint="eastAsia"/>
        </w:rPr>
        <w:t>其数学表达式为：</w:t>
      </w:r>
    </w:p>
    <w:p w:rsidR="007B120F" w:rsidRPr="00AB1545" w:rsidRDefault="007B120F" w:rsidP="007B120F">
      <w:pPr>
        <w:pStyle w:val="a0"/>
        <w:spacing w:line="360" w:lineRule="auto"/>
      </w:pPr>
      <m:oMathPara>
        <m:oMathParaPr>
          <m:jc m:val="right"/>
        </m:oMathParaPr>
        <m:oMath>
          <m:r>
            <m:rPr>
              <m:sty m:val="p"/>
            </m:rPr>
            <w:rPr>
              <w:rFonts w:ascii="Cambria Math" w:hAnsi="Cambria Math" w:hint="eastAsia"/>
            </w:rPr>
            <m:t>PSNR=</m:t>
          </m:r>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hint="eastAsia"/>
                                </w:rPr>
                                <m:t>n</m:t>
                              </m:r>
                            </m:sup>
                          </m:sSup>
                          <m:r>
                            <w:rPr>
                              <w:rFonts w:ascii="微软雅黑" w:eastAsia="微软雅黑" w:hAnsi="微软雅黑" w:cs="微软雅黑" w:hint="eastAsia"/>
                            </w:rPr>
                            <m:t>-</m:t>
                          </m:r>
                          <m:r>
                            <w:rPr>
                              <w:rFonts w:ascii="Cambria Math" w:hAnsi="Cambria Math"/>
                            </w:rPr>
                            <m:t>1</m:t>
                          </m:r>
                        </m:e>
                      </m:d>
                    </m:e>
                    <m:sup>
                      <m:r>
                        <w:rPr>
                          <w:rFonts w:ascii="Cambria Math" w:hAnsi="Cambria Math"/>
                        </w:rPr>
                        <m:t>2</m:t>
                      </m:r>
                    </m:sup>
                  </m:sSup>
                </m:num>
                <m:den>
                  <m:r>
                    <w:rPr>
                      <w:rFonts w:ascii="Cambria Math" w:hAnsi="Cambria Math" w:hint="eastAsia"/>
                    </w:rPr>
                    <m:t>MSE</m:t>
                  </m:r>
                </m:den>
              </m:f>
            </m:e>
          </m:func>
          <m:r>
            <w:rPr>
              <w:rFonts w:ascii="Cambria Math" w:hAnsi="Cambria Math" w:hint="eastAsia"/>
            </w:rPr>
            <m:t>dB</m:t>
          </m:r>
          <m:r>
            <w:rPr>
              <w:rFonts w:ascii="Cambria Math" w:hAnsi="Cambria Math"/>
            </w:rPr>
            <m:t xml:space="preserve">                      (5.1)</m:t>
          </m:r>
        </m:oMath>
      </m:oMathPara>
    </w:p>
    <w:p w:rsidR="007B120F" w:rsidRDefault="007B120F" w:rsidP="007B120F">
      <w:pPr>
        <w:pStyle w:val="a0"/>
        <w:spacing w:line="360" w:lineRule="exact"/>
      </w:pPr>
      <w:r>
        <w:rPr>
          <w:rFonts w:hint="eastAsia"/>
        </w:rPr>
        <w:t>其中，</w:t>
      </w:r>
      <w:r>
        <w:rPr>
          <w:rFonts w:hint="eastAsia"/>
        </w:rPr>
        <w:t>MSE</w:t>
      </w:r>
      <w:r>
        <w:rPr>
          <w:rFonts w:hint="eastAsia"/>
        </w:rPr>
        <w:t>为原图像与处理图像之间的均方误差。</w:t>
      </w:r>
    </w:p>
    <w:p w:rsidR="007B120F" w:rsidRDefault="007B120F" w:rsidP="007B120F">
      <w:pPr>
        <w:pStyle w:val="3"/>
        <w:spacing w:beforeLines="50" w:before="120" w:afterLines="50" w:after="120" w:line="360" w:lineRule="exact"/>
        <w:ind w:firstLineChars="196" w:firstLine="412"/>
        <w:rPr>
          <w:rFonts w:ascii="Times New Roman" w:hAnsi="Times New Roman"/>
          <w:b w:val="0"/>
          <w:sz w:val="21"/>
          <w:szCs w:val="21"/>
          <w:lang w:val="en-US"/>
        </w:rPr>
      </w:pPr>
      <w:bookmarkStart w:id="62" w:name="_Toc484447233"/>
      <w:r>
        <w:rPr>
          <w:rFonts w:ascii="Times New Roman" w:hAnsi="Times New Roman"/>
          <w:b w:val="0"/>
          <w:sz w:val="21"/>
          <w:szCs w:val="21"/>
          <w:lang w:val="en-US"/>
        </w:rPr>
        <w:t>5.2.2</w:t>
      </w:r>
      <w:r>
        <w:rPr>
          <w:rFonts w:ascii="Times New Roman" w:hAnsi="Times New Roman" w:hint="eastAsia"/>
          <w:b w:val="0"/>
          <w:sz w:val="21"/>
          <w:szCs w:val="21"/>
          <w:lang w:val="en-US"/>
        </w:rPr>
        <w:t>仿真平台性能评估</w:t>
      </w:r>
      <w:bookmarkEnd w:id="62"/>
    </w:p>
    <w:p w:rsidR="007B120F" w:rsidRPr="00380048" w:rsidRDefault="007B120F" w:rsidP="007B120F">
      <w:pPr>
        <w:spacing w:line="360" w:lineRule="exact"/>
        <w:ind w:firstLine="420"/>
      </w:pPr>
      <w:r w:rsidRPr="00380048">
        <w:t>在</w:t>
      </w:r>
      <w:r w:rsidRPr="00380048">
        <w:t>MATLAB</w:t>
      </w:r>
      <w:r w:rsidRPr="00380048">
        <w:t>仿真平台上，模拟信道条件是高斯白噪声信道和衰落信道条件下</w:t>
      </w:r>
      <w:r>
        <w:rPr>
          <w:rFonts w:hint="eastAsia"/>
        </w:rPr>
        <w:t>，随着信道的信噪比</w:t>
      </w:r>
      <w:r>
        <w:rPr>
          <w:rFonts w:hint="eastAsia"/>
        </w:rPr>
        <w:t>SNR</w:t>
      </w:r>
      <w:r>
        <w:rPr>
          <w:rFonts w:hint="eastAsia"/>
        </w:rPr>
        <w:t>的变化时</w:t>
      </w:r>
      <w:r w:rsidRPr="00380048">
        <w:t>时，</w:t>
      </w:r>
      <w:r>
        <w:rPr>
          <w:rFonts w:hint="eastAsia"/>
        </w:rPr>
        <w:t>结果的</w:t>
      </w:r>
      <w:r>
        <w:rPr>
          <w:rFonts w:hint="eastAsia"/>
        </w:rPr>
        <w:t>PSNR</w:t>
      </w:r>
      <w:r>
        <w:rPr>
          <w:rFonts w:hint="eastAsia"/>
        </w:rPr>
        <w:t>指标</w:t>
      </w:r>
      <w:r w:rsidRPr="00380048">
        <w:t>如图所示。</w:t>
      </w:r>
    </w:p>
    <w:p w:rsidR="007B120F" w:rsidRDefault="007B120F" w:rsidP="007B120F">
      <w:pPr>
        <w:ind w:firstLine="420"/>
        <w:jc w:val="center"/>
        <w:rPr>
          <w:rFonts w:ascii="宋体" w:hAnsi="宋体"/>
        </w:rPr>
      </w:pPr>
      <w:r w:rsidRPr="00380048">
        <w:rPr>
          <w:rFonts w:ascii="宋体" w:hAnsi="宋体"/>
          <w:noProof/>
        </w:rPr>
        <w:drawing>
          <wp:inline distT="0" distB="0" distL="0" distR="0" wp14:anchorId="6D445457" wp14:editId="716477B4">
            <wp:extent cx="3785954" cy="3370997"/>
            <wp:effectExtent l="0" t="0" r="0" b="0"/>
            <wp:docPr id="8" name="图片 8" descr="C:\Users\hasee\AppData\Local\Temp\WeChat Files\4582204226022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see\AppData\Local\Temp\WeChat Files\458220422602254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92687" cy="3376992"/>
                    </a:xfrm>
                    <a:prstGeom prst="rect">
                      <a:avLst/>
                    </a:prstGeom>
                    <a:noFill/>
                    <a:ln>
                      <a:noFill/>
                    </a:ln>
                  </pic:spPr>
                </pic:pic>
              </a:graphicData>
            </a:graphic>
          </wp:inline>
        </w:drawing>
      </w:r>
    </w:p>
    <w:p w:rsidR="007B120F" w:rsidRPr="00863A00" w:rsidRDefault="007B120F" w:rsidP="007B120F">
      <w:pPr>
        <w:jc w:val="center"/>
        <w:rPr>
          <w:rFonts w:eastAsia="黑体"/>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1 </w:t>
      </w:r>
      <w:r>
        <w:rPr>
          <w:rFonts w:ascii="黑体" w:eastAsia="黑体" w:hAnsi="黑体" w:hint="eastAsia"/>
          <w:kern w:val="0"/>
          <w:sz w:val="18"/>
          <w:szCs w:val="18"/>
        </w:rPr>
        <w:t>信道条件变化时PSNR的变化</w:t>
      </w:r>
    </w:p>
    <w:p w:rsidR="007B120F" w:rsidRDefault="007B120F" w:rsidP="007B120F">
      <w:pPr>
        <w:spacing w:line="360" w:lineRule="exact"/>
        <w:ind w:firstLine="420"/>
      </w:pPr>
      <w:r w:rsidRPr="00027933">
        <w:t>从图中可以看出，</w:t>
      </w:r>
      <w:r>
        <w:rPr>
          <w:rFonts w:hint="eastAsia"/>
        </w:rPr>
        <w:t>SoftCast</w:t>
      </w:r>
      <w:r>
        <w:rPr>
          <w:rFonts w:hint="eastAsia"/>
        </w:rPr>
        <w:t>仿真平台给出的结果是</w:t>
      </w:r>
      <w:r w:rsidRPr="00027933">
        <w:t>随着信道条件</w:t>
      </w:r>
      <w:r w:rsidRPr="00027933">
        <w:t>SNR</w:t>
      </w:r>
      <w:r w:rsidRPr="00027933">
        <w:t>的变化，</w:t>
      </w:r>
      <w:r w:rsidRPr="00027933">
        <w:t>PSNR</w:t>
      </w:r>
      <w:r w:rsidRPr="00027933">
        <w:t>的变化是</w:t>
      </w:r>
      <w:r>
        <w:rPr>
          <w:rFonts w:hint="eastAsia"/>
        </w:rPr>
        <w:t>线性的。对于采用</w:t>
      </w:r>
      <w:r>
        <w:rPr>
          <w:rFonts w:hint="eastAsia"/>
        </w:rPr>
        <w:t>H</w:t>
      </w:r>
      <w:r>
        <w:t>.264</w:t>
      </w:r>
      <w:r>
        <w:rPr>
          <w:rFonts w:hint="eastAsia"/>
        </w:rPr>
        <w:t>的信源编码，传统的调制方式的点对点传输来说，</w:t>
      </w:r>
      <w:r>
        <w:rPr>
          <w:rFonts w:hint="eastAsia"/>
        </w:rPr>
        <w:t>PSNR</w:t>
      </w:r>
      <w:r>
        <w:rPr>
          <w:rFonts w:hint="eastAsia"/>
        </w:rPr>
        <w:t>无法随着</w:t>
      </w:r>
      <w:r>
        <w:rPr>
          <w:rFonts w:hint="eastAsia"/>
        </w:rPr>
        <w:t>SNR</w:t>
      </w:r>
      <w:r>
        <w:rPr>
          <w:rFonts w:hint="eastAsia"/>
        </w:rPr>
        <w:lastRenderedPageBreak/>
        <w:t>的变化线性变化，因为在</w:t>
      </w:r>
      <w:r>
        <w:rPr>
          <w:rFonts w:hint="eastAsia"/>
        </w:rPr>
        <w:t>SNR</w:t>
      </w:r>
      <w:r>
        <w:rPr>
          <w:rFonts w:hint="eastAsia"/>
        </w:rPr>
        <w:t>低于某一门限值会产生悬崖效应，而</w:t>
      </w:r>
      <w:r>
        <w:rPr>
          <w:rFonts w:hint="eastAsia"/>
        </w:rPr>
        <w:t>SoftCast</w:t>
      </w:r>
      <w:r>
        <w:rPr>
          <w:rFonts w:hint="eastAsia"/>
        </w:rPr>
        <w:t>方案则能避免这样的结果。</w:t>
      </w:r>
    </w:p>
    <w:p w:rsidR="007B120F" w:rsidRDefault="007B120F" w:rsidP="007B120F">
      <w:pPr>
        <w:spacing w:line="360" w:lineRule="exact"/>
        <w:ind w:firstLine="420"/>
      </w:pPr>
      <w:r>
        <w:rPr>
          <w:rFonts w:hint="eastAsia"/>
        </w:rPr>
        <w:t>Turbo</w:t>
      </w:r>
      <w:r>
        <w:rPr>
          <w:rFonts w:hint="eastAsia"/>
        </w:rPr>
        <w:t>码的误比特率随</w:t>
      </w:r>
      <w:r>
        <w:rPr>
          <w:rFonts w:hint="eastAsia"/>
        </w:rPr>
        <w:t>SNR</w:t>
      </w:r>
      <w:r>
        <w:rPr>
          <w:rFonts w:hint="eastAsia"/>
        </w:rPr>
        <w:t>的变化如图所示。</w:t>
      </w:r>
    </w:p>
    <w:p w:rsidR="007B120F" w:rsidRDefault="007B120F" w:rsidP="007B120F">
      <w:pPr>
        <w:spacing w:line="360" w:lineRule="exact"/>
        <w:ind w:firstLine="420"/>
      </w:pPr>
      <w:r w:rsidRPr="00027933">
        <w:rPr>
          <w:noProof/>
        </w:rPr>
        <w:drawing>
          <wp:anchor distT="0" distB="0" distL="114300" distR="114300" simplePos="0" relativeHeight="251668480" behindDoc="0" locked="0" layoutInCell="1" allowOverlap="1" wp14:anchorId="36511606" wp14:editId="5FC6B1BB">
            <wp:simplePos x="0" y="0"/>
            <wp:positionH relativeFrom="column">
              <wp:posOffset>1004788</wp:posOffset>
            </wp:positionH>
            <wp:positionV relativeFrom="paragraph">
              <wp:posOffset>31096</wp:posOffset>
            </wp:positionV>
            <wp:extent cx="3573739" cy="3186752"/>
            <wp:effectExtent l="0" t="0" r="0" b="0"/>
            <wp:wrapNone/>
            <wp:docPr id="10" name="图片 10" descr="C:\Users\hasee\AppData\Local\Temp\WeChat Files\529193889429929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see\AppData\Local\Temp\WeChat Files\52919388942992929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3739" cy="31867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120F" w:rsidRDefault="007B120F" w:rsidP="007B120F">
      <w:pPr>
        <w:spacing w:line="360" w:lineRule="exact"/>
        <w:ind w:firstLine="420"/>
      </w:pPr>
    </w:p>
    <w:p w:rsidR="007B120F" w:rsidRDefault="007B120F" w:rsidP="007B120F">
      <w:pPr>
        <w:spacing w:line="360" w:lineRule="exact"/>
        <w:ind w:firstLine="420"/>
      </w:pPr>
    </w:p>
    <w:p w:rsidR="007B120F" w:rsidRDefault="007B120F" w:rsidP="007B120F">
      <w:pPr>
        <w:spacing w:line="360" w:lineRule="exact"/>
        <w:ind w:firstLine="420"/>
      </w:pPr>
    </w:p>
    <w:p w:rsidR="007B120F" w:rsidRDefault="007B120F" w:rsidP="007B120F">
      <w:pPr>
        <w:spacing w:line="360" w:lineRule="exact"/>
        <w:ind w:firstLine="420"/>
      </w:pPr>
    </w:p>
    <w:p w:rsidR="007B120F" w:rsidRDefault="007B120F" w:rsidP="007B120F">
      <w:pPr>
        <w:spacing w:line="360" w:lineRule="exact"/>
        <w:ind w:firstLine="420"/>
      </w:pPr>
    </w:p>
    <w:p w:rsidR="007B120F" w:rsidRDefault="007B120F" w:rsidP="007B120F">
      <w:pPr>
        <w:spacing w:line="360" w:lineRule="exact"/>
        <w:ind w:firstLine="420"/>
      </w:pPr>
    </w:p>
    <w:p w:rsidR="007B120F" w:rsidRDefault="007B120F" w:rsidP="007B120F">
      <w:pPr>
        <w:spacing w:line="360" w:lineRule="exact"/>
        <w:ind w:firstLine="420"/>
      </w:pPr>
    </w:p>
    <w:p w:rsidR="007B120F" w:rsidRDefault="007B120F" w:rsidP="007B120F">
      <w:pPr>
        <w:spacing w:line="360" w:lineRule="exact"/>
        <w:ind w:firstLine="420"/>
      </w:pPr>
    </w:p>
    <w:p w:rsidR="007B120F" w:rsidRDefault="007B120F" w:rsidP="007B120F">
      <w:pPr>
        <w:spacing w:line="360" w:lineRule="exact"/>
        <w:ind w:firstLine="420"/>
      </w:pPr>
    </w:p>
    <w:p w:rsidR="007B120F" w:rsidRDefault="007B120F" w:rsidP="007B120F">
      <w:pPr>
        <w:spacing w:line="360" w:lineRule="exact"/>
        <w:ind w:firstLine="420"/>
      </w:pPr>
    </w:p>
    <w:p w:rsidR="007B120F" w:rsidRDefault="007B120F" w:rsidP="007B120F">
      <w:pPr>
        <w:spacing w:line="360" w:lineRule="exact"/>
        <w:ind w:firstLine="420"/>
      </w:pPr>
    </w:p>
    <w:p w:rsidR="007B120F" w:rsidRDefault="007B120F" w:rsidP="007B120F">
      <w:pPr>
        <w:spacing w:line="360" w:lineRule="exact"/>
        <w:ind w:firstLine="420"/>
      </w:pPr>
    </w:p>
    <w:p w:rsidR="007B120F" w:rsidRDefault="007B120F" w:rsidP="007B120F">
      <w:pPr>
        <w:spacing w:line="360" w:lineRule="exact"/>
        <w:ind w:firstLine="420"/>
      </w:pPr>
    </w:p>
    <w:p w:rsidR="007B120F" w:rsidRPr="00863A00" w:rsidRDefault="007B120F" w:rsidP="007B120F">
      <w:pPr>
        <w:jc w:val="center"/>
        <w:rPr>
          <w:rFonts w:eastAsia="黑体"/>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2 </w:t>
      </w:r>
      <w:r>
        <w:rPr>
          <w:rFonts w:ascii="黑体" w:eastAsia="黑体" w:hAnsi="黑体" w:hint="eastAsia"/>
          <w:kern w:val="0"/>
          <w:sz w:val="18"/>
          <w:szCs w:val="18"/>
        </w:rPr>
        <w:t>Turbo码的误比特率随SNR的变化</w:t>
      </w:r>
    </w:p>
    <w:p w:rsidR="007B120F" w:rsidRPr="00027933" w:rsidRDefault="007B120F" w:rsidP="007B120F">
      <w:pPr>
        <w:spacing w:line="360" w:lineRule="exact"/>
        <w:ind w:firstLine="420"/>
      </w:pPr>
      <w:r>
        <w:rPr>
          <w:rFonts w:hint="eastAsia"/>
        </w:rPr>
        <w:t>从图中可以看出，</w:t>
      </w:r>
      <w:r>
        <w:rPr>
          <w:rFonts w:hint="eastAsia"/>
        </w:rPr>
        <w:t>Turbo</w:t>
      </w:r>
      <w:r>
        <w:rPr>
          <w:rFonts w:hint="eastAsia"/>
        </w:rPr>
        <w:t>码具有优良的性能，即使处于较低</w:t>
      </w:r>
      <w:r>
        <w:rPr>
          <w:rFonts w:hint="eastAsia"/>
        </w:rPr>
        <w:t>SNR</w:t>
      </w:r>
      <w:r>
        <w:rPr>
          <w:rFonts w:hint="eastAsia"/>
        </w:rPr>
        <w:t>的条件下，误比特率也能控制在一个可以接受的水平。由于</w:t>
      </w:r>
      <w:r>
        <w:rPr>
          <w:rFonts w:hint="eastAsia"/>
        </w:rPr>
        <w:t>Turbo</w:t>
      </w:r>
      <w:r>
        <w:rPr>
          <w:rFonts w:hint="eastAsia"/>
        </w:rPr>
        <w:t>码解码后还有</w:t>
      </w:r>
      <w:r>
        <w:rPr>
          <w:rFonts w:hint="eastAsia"/>
        </w:rPr>
        <w:t>CRC</w:t>
      </w:r>
      <w:r>
        <w:rPr>
          <w:rFonts w:hint="eastAsia"/>
        </w:rPr>
        <w:t>校验这一阶段，又能控制一些错误。同时，</w:t>
      </w:r>
      <w:r>
        <w:rPr>
          <w:rFonts w:hint="eastAsia"/>
        </w:rPr>
        <w:t>Turbo</w:t>
      </w:r>
      <w:r>
        <w:rPr>
          <w:rFonts w:hint="eastAsia"/>
        </w:rPr>
        <w:t>码的误比特率也随</w:t>
      </w:r>
      <w:r>
        <w:rPr>
          <w:rFonts w:hint="eastAsia"/>
        </w:rPr>
        <w:t>SNR</w:t>
      </w:r>
      <w:r>
        <w:rPr>
          <w:rFonts w:hint="eastAsia"/>
        </w:rPr>
        <w:t>线性变化。</w:t>
      </w:r>
    </w:p>
    <w:p w:rsidR="007B120F" w:rsidRDefault="007B120F" w:rsidP="007B120F">
      <w:pPr>
        <w:pStyle w:val="2"/>
        <w:spacing w:beforeLines="50" w:before="120" w:afterLines="50" w:after="120" w:line="360" w:lineRule="exact"/>
        <w:ind w:right="-1"/>
        <w:rPr>
          <w:rFonts w:eastAsia="黑体"/>
          <w:b w:val="0"/>
          <w:i w:val="0"/>
        </w:rPr>
      </w:pPr>
      <w:bookmarkStart w:id="63" w:name="_Toc484447234"/>
      <w:r>
        <w:rPr>
          <w:rFonts w:eastAsia="黑体"/>
          <w:b w:val="0"/>
          <w:i w:val="0"/>
        </w:rPr>
        <w:t>5.3</w:t>
      </w:r>
      <w:r>
        <w:rPr>
          <w:rFonts w:eastAsia="黑体" w:hint="eastAsia"/>
          <w:b w:val="0"/>
          <w:i w:val="0"/>
        </w:rPr>
        <w:t>硬件仿真与软件仿真结果对比</w:t>
      </w:r>
      <w:bookmarkEnd w:id="63"/>
    </w:p>
    <w:p w:rsidR="007B120F" w:rsidRPr="00F71D8B" w:rsidRDefault="007B120F" w:rsidP="007B120F">
      <w:pPr>
        <w:pStyle w:val="a0"/>
        <w:spacing w:line="360" w:lineRule="exact"/>
        <w:rPr>
          <w:lang w:val="zh-CN"/>
        </w:rPr>
      </w:pPr>
      <w:r>
        <w:rPr>
          <w:rFonts w:hint="eastAsia"/>
          <w:lang w:val="zh-CN"/>
        </w:rPr>
        <w:t>通过使用实际视频在</w:t>
      </w:r>
      <w:r>
        <w:rPr>
          <w:rFonts w:hint="eastAsia"/>
          <w:lang w:val="zh-CN"/>
        </w:rPr>
        <w:t>MATLAB</w:t>
      </w:r>
      <w:r>
        <w:rPr>
          <w:rFonts w:hint="eastAsia"/>
          <w:lang w:val="zh-CN"/>
        </w:rPr>
        <w:t>仿真平台上测试，得到了在各个模块连接处的测试数据。测试数据包含</w:t>
      </w:r>
      <w:r>
        <w:rPr>
          <w:rFonts w:hint="eastAsia"/>
          <w:lang w:val="zh-CN"/>
        </w:rPr>
        <w:t>10</w:t>
      </w:r>
      <w:r>
        <w:rPr>
          <w:rFonts w:hint="eastAsia"/>
          <w:lang w:val="zh-CN"/>
        </w:rPr>
        <w:t>个视频帧。硬件仿真通过使用</w:t>
      </w:r>
      <w:r>
        <w:t>Isim</w:t>
      </w:r>
      <w:r>
        <w:rPr>
          <w:rFonts w:hint="eastAsia"/>
          <w:lang w:val="zh-CN"/>
        </w:rPr>
        <w:t>等工具，查看硬件代码运行时的实际波形，并且输出结果与仿真平台的测试数据进行对比。</w:t>
      </w:r>
    </w:p>
    <w:p w:rsidR="007B120F" w:rsidRDefault="007B120F" w:rsidP="007B120F">
      <w:pPr>
        <w:pStyle w:val="3"/>
        <w:spacing w:beforeLines="50" w:before="120" w:afterLines="50" w:after="120" w:line="360" w:lineRule="exact"/>
        <w:ind w:firstLineChars="196" w:firstLine="412"/>
        <w:rPr>
          <w:rFonts w:ascii="Times New Roman" w:hAnsi="Times New Roman"/>
          <w:b w:val="0"/>
          <w:sz w:val="21"/>
          <w:szCs w:val="21"/>
        </w:rPr>
      </w:pPr>
      <w:bookmarkStart w:id="64" w:name="_Toc484447235"/>
      <w:r>
        <w:rPr>
          <w:rFonts w:ascii="Times New Roman" w:hAnsi="Times New Roman"/>
          <w:b w:val="0"/>
          <w:sz w:val="21"/>
          <w:szCs w:val="21"/>
          <w:lang w:val="en-US"/>
        </w:rPr>
        <w:t>5.3.1</w:t>
      </w:r>
      <w:r w:rsidRPr="00AC4830">
        <w:rPr>
          <w:rFonts w:ascii="Times New Roman" w:hAnsi="Times New Roman"/>
          <w:b w:val="0"/>
          <w:sz w:val="21"/>
          <w:szCs w:val="21"/>
          <w:lang w:val="en-US"/>
        </w:rPr>
        <w:t xml:space="preserve"> </w:t>
      </w:r>
      <w:r>
        <w:rPr>
          <w:rFonts w:ascii="Times New Roman" w:hAnsi="Times New Roman" w:hint="eastAsia"/>
          <w:b w:val="0"/>
          <w:sz w:val="21"/>
          <w:szCs w:val="21"/>
          <w:lang w:val="en-US"/>
        </w:rPr>
        <w:t>DCT</w:t>
      </w:r>
      <w:r>
        <w:rPr>
          <w:rFonts w:ascii="Times New Roman" w:hAnsi="Times New Roman" w:hint="eastAsia"/>
          <w:b w:val="0"/>
          <w:sz w:val="21"/>
          <w:szCs w:val="21"/>
          <w:lang w:val="en-US"/>
        </w:rPr>
        <w:t>模块的</w:t>
      </w:r>
      <w:r w:rsidRPr="00F71D8B">
        <w:rPr>
          <w:rFonts w:ascii="Times New Roman" w:hAnsi="Times New Roman" w:hint="eastAsia"/>
          <w:b w:val="0"/>
          <w:sz w:val="21"/>
          <w:szCs w:val="21"/>
        </w:rPr>
        <w:t>硬件仿真</w:t>
      </w:r>
      <w:bookmarkEnd w:id="64"/>
    </w:p>
    <w:p w:rsidR="007B120F" w:rsidRPr="00540491" w:rsidRDefault="007B120F" w:rsidP="007B120F">
      <w:pPr>
        <w:spacing w:line="360" w:lineRule="exact"/>
        <w:rPr>
          <w:lang w:val="zh-CN"/>
        </w:rPr>
      </w:pPr>
      <w:r w:rsidRPr="00540491">
        <w:rPr>
          <w:rFonts w:ascii="宋体" w:hAnsi="宋体" w:hint="eastAsia"/>
          <w:lang w:val="zh-CN"/>
        </w:rPr>
        <w:t xml:space="preserve">    </w:t>
      </w:r>
      <w:r w:rsidRPr="00540491">
        <w:rPr>
          <w:lang w:val="zh-CN"/>
        </w:rPr>
        <w:t>将测试数据</w:t>
      </w:r>
      <w:r w:rsidRPr="00540491">
        <w:rPr>
          <w:lang w:val="zh-CN"/>
        </w:rPr>
        <w:t>dct_in_y_frame1.txt</w:t>
      </w:r>
      <w:r w:rsidRPr="00540491">
        <w:rPr>
          <w:lang w:val="zh-CN"/>
        </w:rPr>
        <w:t>以</w:t>
      </w:r>
      <w:r w:rsidRPr="00540491">
        <w:rPr>
          <w:lang w:val="zh-CN"/>
        </w:rPr>
        <w:t>coe</w:t>
      </w:r>
      <w:r w:rsidRPr="00540491">
        <w:rPr>
          <w:lang w:val="zh-CN"/>
        </w:rPr>
        <w:t>文件的形式导入</w:t>
      </w:r>
      <w:r w:rsidRPr="00540491">
        <w:rPr>
          <w:lang w:val="zh-CN"/>
        </w:rPr>
        <w:t>IP core ROM</w:t>
      </w:r>
      <w:r w:rsidRPr="00540491">
        <w:rPr>
          <w:lang w:val="zh-CN"/>
        </w:rPr>
        <w:t>，作为模块的输入。</w:t>
      </w:r>
      <w:r w:rsidRPr="00540491">
        <w:rPr>
          <w:lang w:val="zh-CN"/>
        </w:rPr>
        <w:t>DCT</w:t>
      </w:r>
      <w:r w:rsidRPr="00540491">
        <w:rPr>
          <w:lang w:val="zh-CN"/>
        </w:rPr>
        <w:t>模块的输入波形如图所示：</w:t>
      </w:r>
    </w:p>
    <w:p w:rsidR="007B120F" w:rsidRPr="00F71D8B" w:rsidRDefault="007B120F" w:rsidP="007B120F">
      <w:pPr>
        <w:pStyle w:val="a0"/>
        <w:spacing w:line="360" w:lineRule="exact"/>
        <w:rPr>
          <w:lang w:val="zh-CN"/>
        </w:rPr>
      </w:pPr>
      <w:r>
        <w:rPr>
          <w:noProof/>
        </w:rPr>
        <w:drawing>
          <wp:anchor distT="0" distB="0" distL="114300" distR="114300" simplePos="0" relativeHeight="251666432" behindDoc="0" locked="0" layoutInCell="1" allowOverlap="1" wp14:anchorId="649D2CB2" wp14:editId="7CC899BA">
            <wp:simplePos x="0" y="0"/>
            <wp:positionH relativeFrom="column">
              <wp:posOffset>1839</wp:posOffset>
            </wp:positionH>
            <wp:positionV relativeFrom="paragraph">
              <wp:posOffset>9591</wp:posOffset>
            </wp:positionV>
            <wp:extent cx="5580380" cy="135445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80380" cy="1354455"/>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Pr>
        <w:spacing w:line="360" w:lineRule="exact"/>
        <w:rPr>
          <w:lang w:val="zh-CN"/>
        </w:rPr>
      </w:pPr>
    </w:p>
    <w:p w:rsidR="007B120F" w:rsidRDefault="007B120F" w:rsidP="007B120F">
      <w:pPr>
        <w:spacing w:line="360" w:lineRule="exact"/>
        <w:rPr>
          <w:lang w:val="zh-CN"/>
        </w:rPr>
      </w:pPr>
    </w:p>
    <w:p w:rsidR="007B120F" w:rsidRDefault="007B120F" w:rsidP="007B120F">
      <w:pPr>
        <w:spacing w:line="360" w:lineRule="exact"/>
        <w:rPr>
          <w:lang w:val="zh-CN"/>
        </w:rPr>
      </w:pPr>
    </w:p>
    <w:p w:rsidR="007B120F" w:rsidRDefault="007B120F" w:rsidP="007B120F">
      <w:pPr>
        <w:spacing w:line="360" w:lineRule="exact"/>
        <w:rPr>
          <w:lang w:val="zh-CN"/>
        </w:rPr>
      </w:pPr>
    </w:p>
    <w:p w:rsidR="007B120F" w:rsidRDefault="007B120F" w:rsidP="007B120F">
      <w:pPr>
        <w:spacing w:line="360" w:lineRule="exact"/>
        <w:rPr>
          <w:lang w:val="zh-CN"/>
        </w:rPr>
      </w:pPr>
    </w:p>
    <w:p w:rsidR="007B120F" w:rsidRPr="00783EB7" w:rsidRDefault="007B120F" w:rsidP="007B120F">
      <w:pPr>
        <w:jc w:val="center"/>
        <w:rPr>
          <w:rFonts w:eastAsia="黑体"/>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3 DCT</w:t>
      </w:r>
      <w:r>
        <w:rPr>
          <w:rFonts w:ascii="黑体" w:eastAsia="黑体" w:hAnsi="黑体" w:hint="eastAsia"/>
          <w:kern w:val="0"/>
          <w:sz w:val="18"/>
          <w:szCs w:val="18"/>
        </w:rPr>
        <w:t>模块仿真的输入波形</w:t>
      </w:r>
    </w:p>
    <w:p w:rsidR="007B120F" w:rsidRDefault="007B120F" w:rsidP="007B120F">
      <w:pPr>
        <w:spacing w:line="360" w:lineRule="exact"/>
        <w:ind w:firstLine="435"/>
        <w:rPr>
          <w:lang w:val="zh-CN"/>
        </w:rPr>
      </w:pPr>
      <w:r>
        <w:rPr>
          <w:lang w:val="zh-CN"/>
        </w:rPr>
        <w:t>e</w:t>
      </w:r>
      <w:r w:rsidRPr="00540491">
        <w:rPr>
          <w:lang w:val="zh-CN"/>
        </w:rPr>
        <w:t>nable</w:t>
      </w:r>
      <w:r w:rsidRPr="00540491">
        <w:rPr>
          <w:lang w:val="zh-CN"/>
        </w:rPr>
        <w:t>拉高的位置恰好在输入数据</w:t>
      </w:r>
      <w:r>
        <w:rPr>
          <w:lang w:val="zh-CN"/>
        </w:rPr>
        <w:t>34</w:t>
      </w:r>
      <w:r w:rsidRPr="00540491">
        <w:rPr>
          <w:lang w:val="zh-CN"/>
        </w:rPr>
        <w:t>之前一个周期，因此</w:t>
      </w:r>
      <w:r>
        <w:rPr>
          <w:lang w:val="zh-CN"/>
        </w:rPr>
        <w:t>34</w:t>
      </w:r>
      <w:r w:rsidRPr="00540491">
        <w:rPr>
          <w:lang w:val="zh-CN"/>
        </w:rPr>
        <w:t>为输入的第一个有效数据。</w:t>
      </w:r>
      <w:r>
        <w:rPr>
          <w:rFonts w:hint="eastAsia"/>
          <w:lang w:val="zh-CN"/>
        </w:rPr>
        <w:t>输</w:t>
      </w:r>
      <w:r>
        <w:rPr>
          <w:rFonts w:hint="eastAsia"/>
          <w:lang w:val="zh-CN"/>
        </w:rPr>
        <w:lastRenderedPageBreak/>
        <w:t>出波形如图所示：</w:t>
      </w:r>
    </w:p>
    <w:p w:rsidR="007B120F" w:rsidRDefault="007B120F" w:rsidP="007B120F">
      <w:pPr>
        <w:spacing w:line="360" w:lineRule="exact"/>
        <w:ind w:firstLine="435"/>
        <w:rPr>
          <w:lang w:val="zh-CN"/>
        </w:rPr>
      </w:pPr>
      <w:r>
        <w:rPr>
          <w:noProof/>
        </w:rPr>
        <w:drawing>
          <wp:anchor distT="0" distB="0" distL="114300" distR="114300" simplePos="0" relativeHeight="251663360" behindDoc="0" locked="0" layoutInCell="1" allowOverlap="1" wp14:anchorId="36BE7872" wp14:editId="441F7B44">
            <wp:simplePos x="0" y="0"/>
            <wp:positionH relativeFrom="column">
              <wp:posOffset>512</wp:posOffset>
            </wp:positionH>
            <wp:positionV relativeFrom="paragraph">
              <wp:posOffset>9932</wp:posOffset>
            </wp:positionV>
            <wp:extent cx="5580380" cy="1522095"/>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80380" cy="1522095"/>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Pr="00027933" w:rsidRDefault="007B120F" w:rsidP="007B120F">
      <w:pPr>
        <w:jc w:val="center"/>
        <w:rPr>
          <w:rFonts w:eastAsia="黑体"/>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4 DCT</w:t>
      </w:r>
      <w:r>
        <w:rPr>
          <w:rFonts w:ascii="黑体" w:eastAsia="黑体" w:hAnsi="黑体" w:hint="eastAsia"/>
          <w:kern w:val="0"/>
          <w:sz w:val="18"/>
          <w:szCs w:val="18"/>
        </w:rPr>
        <w:t>模块仿真的输出波形</w:t>
      </w:r>
    </w:p>
    <w:p w:rsidR="007B120F" w:rsidRDefault="007B120F" w:rsidP="007B120F">
      <w:pPr>
        <w:spacing w:line="360" w:lineRule="exact"/>
        <w:ind w:firstLine="435"/>
        <w:rPr>
          <w:lang w:val="zh-CN"/>
        </w:rPr>
      </w:pPr>
      <w:r>
        <w:rPr>
          <w:lang w:val="zh-CN"/>
        </w:rPr>
        <w:t>e</w:t>
      </w:r>
      <w:r w:rsidRPr="00540491">
        <w:rPr>
          <w:lang w:val="zh-CN"/>
        </w:rPr>
        <w:t>nable</w:t>
      </w:r>
      <w:r w:rsidRPr="00540491">
        <w:rPr>
          <w:lang w:val="zh-CN"/>
        </w:rPr>
        <w:t>拉高的位置恰好在输</w:t>
      </w:r>
      <w:r>
        <w:rPr>
          <w:rFonts w:hint="eastAsia"/>
          <w:lang w:val="zh-CN"/>
        </w:rPr>
        <w:t>出</w:t>
      </w:r>
      <w:r w:rsidRPr="00540491">
        <w:rPr>
          <w:lang w:val="zh-CN"/>
        </w:rPr>
        <w:t>数据</w:t>
      </w:r>
      <w:r>
        <w:rPr>
          <w:lang w:val="zh-CN"/>
        </w:rPr>
        <w:t>850</w:t>
      </w:r>
      <w:r w:rsidRPr="00540491">
        <w:rPr>
          <w:lang w:val="zh-CN"/>
        </w:rPr>
        <w:t>之前一个周期，因此</w:t>
      </w:r>
      <w:r>
        <w:rPr>
          <w:lang w:val="zh-CN"/>
        </w:rPr>
        <w:t>850</w:t>
      </w:r>
      <w:r w:rsidRPr="00540491">
        <w:rPr>
          <w:lang w:val="zh-CN"/>
        </w:rPr>
        <w:t>为输</w:t>
      </w:r>
      <w:r>
        <w:rPr>
          <w:rFonts w:hint="eastAsia"/>
          <w:lang w:val="zh-CN"/>
        </w:rPr>
        <w:t>出</w:t>
      </w:r>
      <w:r w:rsidRPr="00540491">
        <w:rPr>
          <w:lang w:val="zh-CN"/>
        </w:rPr>
        <w:t>的第一个有效数据。</w:t>
      </w:r>
      <w:r>
        <w:rPr>
          <w:rFonts w:hint="eastAsia"/>
          <w:lang w:val="zh-CN"/>
        </w:rPr>
        <w:t>将这些输出数据输出到</w:t>
      </w:r>
      <w:r>
        <w:rPr>
          <w:rFonts w:hint="eastAsia"/>
          <w:lang w:val="zh-CN"/>
        </w:rPr>
        <w:t>TXT</w:t>
      </w:r>
      <w:r>
        <w:rPr>
          <w:rFonts w:hint="eastAsia"/>
          <w:lang w:val="zh-CN"/>
        </w:rPr>
        <w:t>文件中，通过</w:t>
      </w:r>
      <w:r>
        <w:rPr>
          <w:rFonts w:hint="eastAsia"/>
          <w:lang w:val="zh-CN"/>
        </w:rPr>
        <w:t>MATLAB</w:t>
      </w:r>
      <w:r>
        <w:rPr>
          <w:rFonts w:hint="eastAsia"/>
          <w:lang w:val="zh-CN"/>
        </w:rPr>
        <w:t>和</w:t>
      </w:r>
      <w:r>
        <w:rPr>
          <w:lang w:val="zh-CN"/>
        </w:rPr>
        <w:t>dct_</w:t>
      </w:r>
      <w:r>
        <w:rPr>
          <w:rFonts w:hint="eastAsia"/>
          <w:lang w:val="zh-CN"/>
        </w:rPr>
        <w:t>out</w:t>
      </w:r>
      <w:r w:rsidRPr="00540491">
        <w:rPr>
          <w:lang w:val="zh-CN"/>
        </w:rPr>
        <w:t>_y_frame1.txt</w:t>
      </w:r>
      <w:r>
        <w:rPr>
          <w:rFonts w:hint="eastAsia"/>
          <w:lang w:val="zh-CN"/>
        </w:rPr>
        <w:t>的数据相减对比，得到结果。</w:t>
      </w:r>
    </w:p>
    <w:p w:rsidR="007B120F" w:rsidRDefault="007B120F" w:rsidP="007B120F">
      <w:pPr>
        <w:spacing w:line="360" w:lineRule="exact"/>
        <w:ind w:firstLine="435"/>
        <w:rPr>
          <w:lang w:val="zh-CN"/>
        </w:rPr>
      </w:pPr>
      <w:r>
        <w:rPr>
          <w:noProof/>
        </w:rPr>
        <w:drawing>
          <wp:anchor distT="0" distB="0" distL="114300" distR="114300" simplePos="0" relativeHeight="251675648" behindDoc="0" locked="0" layoutInCell="1" allowOverlap="1" wp14:anchorId="06C8AEFB" wp14:editId="5BED8D67">
            <wp:simplePos x="0" y="0"/>
            <wp:positionH relativeFrom="column">
              <wp:posOffset>976630</wp:posOffset>
            </wp:positionH>
            <wp:positionV relativeFrom="paragraph">
              <wp:posOffset>10823</wp:posOffset>
            </wp:positionV>
            <wp:extent cx="3632322" cy="3241343"/>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32322" cy="3241343"/>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Pr="0073199E" w:rsidRDefault="007B120F" w:rsidP="007B120F">
      <w:pPr>
        <w:spacing w:line="360" w:lineRule="exact"/>
        <w:ind w:firstLine="435"/>
      </w:pPr>
    </w:p>
    <w:p w:rsidR="007B120F" w:rsidRPr="00027933" w:rsidRDefault="007B120F" w:rsidP="007B120F">
      <w:pPr>
        <w:jc w:val="center"/>
        <w:rPr>
          <w:rFonts w:eastAsia="黑体"/>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5 DCT</w:t>
      </w:r>
      <w:r>
        <w:rPr>
          <w:rFonts w:ascii="黑体" w:eastAsia="黑体" w:hAnsi="黑体" w:hint="eastAsia"/>
          <w:kern w:val="0"/>
          <w:sz w:val="18"/>
          <w:szCs w:val="18"/>
        </w:rPr>
        <w:t>模块软件仿真结果与硬件仿真结果对比</w:t>
      </w:r>
    </w:p>
    <w:p w:rsidR="007B120F" w:rsidRPr="0073199E" w:rsidRDefault="007B120F" w:rsidP="007B120F">
      <w:pPr>
        <w:spacing w:line="360" w:lineRule="exact"/>
        <w:ind w:firstLine="435"/>
      </w:pPr>
      <w:r>
        <w:rPr>
          <w:rFonts w:hint="eastAsia"/>
        </w:rPr>
        <w:t>从结果中可以看出，在</w:t>
      </w:r>
      <m:oMath>
        <m:sSup>
          <m:sSupPr>
            <m:ctrlPr>
              <w:rPr>
                <w:rFonts w:ascii="Cambria Math" w:hAnsi="Cambria Math"/>
              </w:rPr>
            </m:ctrlPr>
          </m:sSupPr>
          <m:e>
            <m:r>
              <w:rPr>
                <w:rFonts w:ascii="Cambria Math" w:hAnsi="Cambria Math"/>
              </w:rPr>
              <m:t>10</m:t>
            </m:r>
          </m:e>
          <m:sup>
            <m:r>
              <w:rPr>
                <w:rFonts w:ascii="Cambria Math" w:hAnsi="Cambria Math"/>
              </w:rPr>
              <m:t>5</m:t>
            </m:r>
          </m:sup>
        </m:sSup>
      </m:oMath>
      <w:r>
        <w:rPr>
          <w:rFonts w:hint="eastAsia"/>
        </w:rPr>
        <w:t>左右的数据个数下，模块输出的结果与软件仿真下的结果误差在</w:t>
      </w:r>
      <m:oMath>
        <m:r>
          <m:rPr>
            <m:sty m:val="p"/>
          </m:rPr>
          <w:rPr>
            <w:rFonts w:ascii="Cambria Math" w:hAnsi="Cambria Math"/>
          </w:rPr>
          <m:t>±1</m:t>
        </m:r>
      </m:oMath>
      <w:r>
        <w:rPr>
          <w:rFonts w:hint="eastAsia"/>
        </w:rPr>
        <w:t>，即误差的绝对值不超过</w:t>
      </w:r>
      <w:r>
        <w:rPr>
          <w:rFonts w:hint="eastAsia"/>
        </w:rPr>
        <w:t>1</w:t>
      </w:r>
      <w:r>
        <w:rPr>
          <w:rFonts w:hint="eastAsia"/>
        </w:rPr>
        <w:t>，且误差个数非常有限，因此结果是理想的。这里产生的误差原因是</w:t>
      </w:r>
      <w:r>
        <w:rPr>
          <w:rFonts w:hint="eastAsia"/>
        </w:rPr>
        <w:t>MATLAB</w:t>
      </w:r>
      <w:r>
        <w:rPr>
          <w:rFonts w:hint="eastAsia"/>
        </w:rPr>
        <w:t>和硬件</w:t>
      </w:r>
      <w:r>
        <w:rPr>
          <w:rFonts w:hint="eastAsia"/>
        </w:rPr>
        <w:t>Verilog</w:t>
      </w:r>
      <w:r>
        <w:rPr>
          <w:rFonts w:hint="eastAsia"/>
        </w:rPr>
        <w:t>四舍五入的方式有所差异。例如对于</w:t>
      </w:r>
      <w:r>
        <w:rPr>
          <w:rFonts w:hint="eastAsia"/>
        </w:rPr>
        <w:t>-</w:t>
      </w:r>
      <w:r>
        <w:t>8.5</w:t>
      </w:r>
      <w:r>
        <w:rPr>
          <w:rFonts w:hint="eastAsia"/>
        </w:rPr>
        <w:t>这个数，</w:t>
      </w:r>
      <w:r>
        <w:rPr>
          <w:rFonts w:hint="eastAsia"/>
        </w:rPr>
        <w:t>MATLAB</w:t>
      </w:r>
      <w:r>
        <w:rPr>
          <w:rFonts w:hint="eastAsia"/>
        </w:rPr>
        <w:t>四舍五入得到的结果是</w:t>
      </w:r>
      <w:r>
        <w:rPr>
          <w:rFonts w:hint="eastAsia"/>
        </w:rPr>
        <w:t>-</w:t>
      </w:r>
      <w:r>
        <w:t>9</w:t>
      </w:r>
      <w:r>
        <w:rPr>
          <w:rFonts w:hint="eastAsia"/>
        </w:rPr>
        <w:t>，而按</w:t>
      </w:r>
      <w:r>
        <w:rPr>
          <w:rFonts w:hint="eastAsia"/>
        </w:rPr>
        <w:t>Verilog</w:t>
      </w:r>
      <w:r>
        <w:rPr>
          <w:rFonts w:hint="eastAsia"/>
        </w:rPr>
        <w:t>代码实现得到的结果则是</w:t>
      </w:r>
      <w:r>
        <w:rPr>
          <w:rFonts w:hint="eastAsia"/>
        </w:rPr>
        <w:t>-</w:t>
      </w:r>
      <w:r>
        <w:t>8</w:t>
      </w:r>
      <w:r>
        <w:rPr>
          <w:rFonts w:hint="eastAsia"/>
        </w:rPr>
        <w:t>。</w:t>
      </w:r>
    </w:p>
    <w:p w:rsidR="007B120F" w:rsidRPr="00205E4D" w:rsidRDefault="007B120F" w:rsidP="007B120F">
      <w:pPr>
        <w:pStyle w:val="3"/>
        <w:spacing w:beforeLines="50" w:before="120" w:afterLines="50" w:after="120" w:line="360" w:lineRule="exact"/>
        <w:ind w:firstLineChars="196" w:firstLine="412"/>
        <w:rPr>
          <w:rFonts w:ascii="Times New Roman" w:hAnsi="Times New Roman"/>
          <w:b w:val="0"/>
          <w:sz w:val="21"/>
          <w:szCs w:val="21"/>
          <w:lang w:val="en-US"/>
        </w:rPr>
      </w:pPr>
      <w:bookmarkStart w:id="65" w:name="_Toc484447236"/>
      <w:r>
        <w:rPr>
          <w:rFonts w:ascii="Times New Roman" w:hAnsi="Times New Roman"/>
          <w:b w:val="0"/>
          <w:sz w:val="21"/>
          <w:szCs w:val="21"/>
          <w:lang w:val="en-US"/>
        </w:rPr>
        <w:t>5.3.2</w:t>
      </w:r>
      <w:r w:rsidRPr="00AC4830">
        <w:rPr>
          <w:rFonts w:ascii="Times New Roman" w:hAnsi="Times New Roman"/>
          <w:b w:val="0"/>
          <w:sz w:val="21"/>
          <w:szCs w:val="21"/>
          <w:lang w:val="en-US"/>
        </w:rPr>
        <w:t xml:space="preserve"> </w:t>
      </w:r>
      <w:r>
        <w:rPr>
          <w:rFonts w:ascii="Times New Roman" w:hAnsi="Times New Roman" w:hint="eastAsia"/>
          <w:b w:val="0"/>
          <w:sz w:val="21"/>
          <w:szCs w:val="21"/>
          <w:lang w:val="en-US"/>
        </w:rPr>
        <w:t>SoftCast</w:t>
      </w:r>
      <w:r>
        <w:rPr>
          <w:rFonts w:ascii="Times New Roman" w:hAnsi="Times New Roman" w:hint="eastAsia"/>
          <w:b w:val="0"/>
          <w:sz w:val="21"/>
          <w:szCs w:val="21"/>
          <w:lang w:val="en-US"/>
        </w:rPr>
        <w:t>模块的</w:t>
      </w:r>
      <w:r w:rsidRPr="00F71D8B">
        <w:rPr>
          <w:rFonts w:ascii="Times New Roman" w:hAnsi="Times New Roman" w:hint="eastAsia"/>
          <w:b w:val="0"/>
          <w:sz w:val="21"/>
          <w:szCs w:val="21"/>
        </w:rPr>
        <w:t>硬件仿真</w:t>
      </w:r>
      <w:bookmarkEnd w:id="65"/>
    </w:p>
    <w:p w:rsidR="007B120F" w:rsidRDefault="007B120F" w:rsidP="007B120F">
      <w:pPr>
        <w:spacing w:line="360" w:lineRule="exact"/>
        <w:ind w:firstLineChars="200" w:firstLine="420"/>
        <w:rPr>
          <w:lang w:val="zh-CN"/>
        </w:rPr>
      </w:pPr>
      <w:r w:rsidRPr="00540491">
        <w:rPr>
          <w:lang w:val="zh-CN"/>
        </w:rPr>
        <w:t>将测试数据</w:t>
      </w:r>
      <w:r w:rsidRPr="00205E4D">
        <w:t>dct_</w:t>
      </w:r>
      <w:r w:rsidRPr="00205E4D">
        <w:rPr>
          <w:rFonts w:hint="eastAsia"/>
        </w:rPr>
        <w:t>out</w:t>
      </w:r>
      <w:r w:rsidRPr="00205E4D">
        <w:t>_y_frame1.txt</w:t>
      </w:r>
      <w:r w:rsidRPr="00540491">
        <w:rPr>
          <w:lang w:val="zh-CN"/>
        </w:rPr>
        <w:t>以</w:t>
      </w:r>
      <w:r w:rsidRPr="00205E4D">
        <w:t>coe</w:t>
      </w:r>
      <w:r w:rsidRPr="00540491">
        <w:rPr>
          <w:lang w:val="zh-CN"/>
        </w:rPr>
        <w:t>文件的形式导入</w:t>
      </w:r>
      <w:r w:rsidRPr="00205E4D">
        <w:t>IP core ROM</w:t>
      </w:r>
      <w:r w:rsidRPr="00205E4D">
        <w:t>，</w:t>
      </w:r>
      <w:r w:rsidRPr="00540491">
        <w:rPr>
          <w:lang w:val="zh-CN"/>
        </w:rPr>
        <w:t>作为模块的输入。</w:t>
      </w:r>
      <w:r w:rsidRPr="00540491">
        <w:rPr>
          <w:lang w:val="zh-CN"/>
        </w:rPr>
        <w:t>DCT</w:t>
      </w:r>
      <w:r w:rsidRPr="00540491">
        <w:rPr>
          <w:lang w:val="zh-CN"/>
        </w:rPr>
        <w:t>模块的输入波形如图所示：</w:t>
      </w:r>
    </w:p>
    <w:p w:rsidR="007B120F" w:rsidRDefault="007B120F" w:rsidP="007B120F">
      <w:pPr>
        <w:spacing w:line="360" w:lineRule="exact"/>
        <w:ind w:firstLineChars="200" w:firstLine="420"/>
        <w:rPr>
          <w:lang w:val="zh-CN"/>
        </w:rPr>
      </w:pPr>
    </w:p>
    <w:p w:rsidR="007B120F" w:rsidRPr="0073199E" w:rsidRDefault="007B120F" w:rsidP="007B120F">
      <w:pPr>
        <w:spacing w:line="360" w:lineRule="exact"/>
        <w:ind w:firstLineChars="200" w:firstLine="420"/>
      </w:pPr>
    </w:p>
    <w:p w:rsidR="007B120F" w:rsidRDefault="007B120F" w:rsidP="007B120F">
      <w:pPr>
        <w:spacing w:line="360" w:lineRule="exact"/>
        <w:ind w:firstLineChars="200" w:firstLine="420"/>
        <w:rPr>
          <w:lang w:val="zh-CN"/>
        </w:rPr>
      </w:pPr>
      <w:r>
        <w:rPr>
          <w:noProof/>
        </w:rPr>
        <w:lastRenderedPageBreak/>
        <w:drawing>
          <wp:anchor distT="0" distB="0" distL="114300" distR="114300" simplePos="0" relativeHeight="251664384" behindDoc="0" locked="0" layoutInCell="1" allowOverlap="1" wp14:anchorId="4356876D" wp14:editId="699646B9">
            <wp:simplePos x="0" y="0"/>
            <wp:positionH relativeFrom="column">
              <wp:posOffset>-24206</wp:posOffset>
            </wp:positionH>
            <wp:positionV relativeFrom="paragraph">
              <wp:posOffset>2057</wp:posOffset>
            </wp:positionV>
            <wp:extent cx="5754982" cy="2231136"/>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58571" cy="2232527"/>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spacing w:line="360" w:lineRule="exact"/>
        <w:rPr>
          <w:lang w:val="zh-CN"/>
        </w:rPr>
      </w:pPr>
    </w:p>
    <w:p w:rsidR="007B120F" w:rsidRPr="00783EB7" w:rsidRDefault="007B120F" w:rsidP="007B120F">
      <w:pPr>
        <w:jc w:val="center"/>
        <w:rPr>
          <w:rFonts w:eastAsia="黑体"/>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6 </w:t>
      </w:r>
      <w:r>
        <w:rPr>
          <w:rFonts w:ascii="黑体" w:eastAsia="黑体" w:hAnsi="黑体" w:hint="eastAsia"/>
          <w:kern w:val="0"/>
          <w:sz w:val="18"/>
          <w:szCs w:val="18"/>
        </w:rPr>
        <w:t>SoftCast模块仿真的输入波形</w:t>
      </w:r>
    </w:p>
    <w:p w:rsidR="007B120F" w:rsidRDefault="007B120F" w:rsidP="007B120F">
      <w:pPr>
        <w:spacing w:line="360" w:lineRule="exact"/>
        <w:ind w:firstLine="435"/>
        <w:rPr>
          <w:lang w:val="zh-CN"/>
        </w:rPr>
      </w:pPr>
      <w:r>
        <w:rPr>
          <w:lang w:val="zh-CN"/>
        </w:rPr>
        <w:t>e</w:t>
      </w:r>
      <w:r w:rsidRPr="00540491">
        <w:rPr>
          <w:lang w:val="zh-CN"/>
        </w:rPr>
        <w:t>nable</w:t>
      </w:r>
      <w:r w:rsidRPr="00540491">
        <w:rPr>
          <w:lang w:val="zh-CN"/>
        </w:rPr>
        <w:t>拉高的位置恰好在输入数据</w:t>
      </w:r>
      <w:r>
        <w:rPr>
          <w:lang w:val="zh-CN"/>
        </w:rPr>
        <w:t>850</w:t>
      </w:r>
      <w:r w:rsidRPr="00540491">
        <w:rPr>
          <w:lang w:val="zh-CN"/>
        </w:rPr>
        <w:t>之前一个周期，因此</w:t>
      </w:r>
      <w:r>
        <w:rPr>
          <w:lang w:val="zh-CN"/>
        </w:rPr>
        <w:t>850</w:t>
      </w:r>
      <w:r w:rsidRPr="00540491">
        <w:rPr>
          <w:lang w:val="zh-CN"/>
        </w:rPr>
        <w:t>为输入的第一个有效数据。</w:t>
      </w:r>
      <w:r>
        <w:rPr>
          <w:rFonts w:hint="eastAsia"/>
          <w:lang w:val="zh-CN"/>
        </w:rPr>
        <w:t>输出数字部分波形如图所示：</w:t>
      </w:r>
    </w:p>
    <w:p w:rsidR="007B120F" w:rsidRPr="00540491" w:rsidRDefault="007B120F" w:rsidP="007B120F">
      <w:pPr>
        <w:spacing w:line="360" w:lineRule="exact"/>
        <w:ind w:firstLineChars="200" w:firstLine="420"/>
        <w:rPr>
          <w:lang w:val="zh-CN"/>
        </w:rPr>
      </w:pPr>
      <w:r>
        <w:rPr>
          <w:noProof/>
        </w:rPr>
        <w:drawing>
          <wp:anchor distT="0" distB="0" distL="114300" distR="114300" simplePos="0" relativeHeight="251667456" behindDoc="0" locked="0" layoutInCell="1" allowOverlap="1" wp14:anchorId="45241726" wp14:editId="1498F4E2">
            <wp:simplePos x="0" y="0"/>
            <wp:positionH relativeFrom="margin">
              <wp:align>center</wp:align>
            </wp:positionH>
            <wp:positionV relativeFrom="paragraph">
              <wp:posOffset>7620</wp:posOffset>
            </wp:positionV>
            <wp:extent cx="5774430" cy="1046073"/>
            <wp:effectExtent l="0" t="0" r="0" b="190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74430" cy="1046073"/>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Pr>
        <w:rPr>
          <w:lang w:val="zh-CN"/>
        </w:rPr>
      </w:pPr>
    </w:p>
    <w:p w:rsidR="007B120F" w:rsidRDefault="007B120F" w:rsidP="007B120F">
      <w:pPr>
        <w:rPr>
          <w:lang w:val="zh-CN"/>
        </w:rPr>
      </w:pPr>
    </w:p>
    <w:p w:rsidR="007B120F" w:rsidRDefault="007B120F" w:rsidP="007B120F">
      <w:pPr>
        <w:rPr>
          <w:lang w:val="zh-CN"/>
        </w:rPr>
      </w:pPr>
    </w:p>
    <w:p w:rsidR="007B120F" w:rsidRDefault="007B120F" w:rsidP="007B120F">
      <w:pPr>
        <w:rPr>
          <w:lang w:val="zh-CN"/>
        </w:rPr>
      </w:pPr>
    </w:p>
    <w:p w:rsidR="007B120F" w:rsidRDefault="007B120F" w:rsidP="007B120F">
      <w:pPr>
        <w:rPr>
          <w:lang w:val="zh-CN"/>
        </w:rPr>
      </w:pPr>
    </w:p>
    <w:p w:rsidR="0041763F" w:rsidRDefault="0041763F" w:rsidP="007B120F">
      <w:pPr>
        <w:rPr>
          <w:lang w:val="zh-CN"/>
        </w:rPr>
      </w:pPr>
    </w:p>
    <w:p w:rsidR="007B120F" w:rsidRPr="00783EB7" w:rsidRDefault="007B120F" w:rsidP="007B120F">
      <w:pPr>
        <w:jc w:val="center"/>
        <w:rPr>
          <w:rFonts w:eastAsia="黑体"/>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7 </w:t>
      </w:r>
      <w:r>
        <w:rPr>
          <w:rFonts w:ascii="黑体" w:eastAsia="黑体" w:hAnsi="黑体" w:hint="eastAsia"/>
          <w:kern w:val="0"/>
          <w:sz w:val="18"/>
          <w:szCs w:val="18"/>
        </w:rPr>
        <w:t>SoftCast模块数字部分的输出波形</w:t>
      </w:r>
    </w:p>
    <w:p w:rsidR="007B120F" w:rsidRPr="00205E4D" w:rsidRDefault="007B120F" w:rsidP="007B120F">
      <w:pPr>
        <w:spacing w:line="360" w:lineRule="exact"/>
      </w:pPr>
      <w:r>
        <w:t>sync_digital</w:t>
      </w:r>
      <w:r w:rsidRPr="00540491">
        <w:rPr>
          <w:lang w:val="zh-CN"/>
        </w:rPr>
        <w:t>拉高的位置恰好在输</w:t>
      </w:r>
      <w:r>
        <w:rPr>
          <w:rFonts w:hint="eastAsia"/>
          <w:lang w:val="zh-CN"/>
        </w:rPr>
        <w:t>出</w:t>
      </w:r>
      <w:r w:rsidRPr="00540491">
        <w:rPr>
          <w:lang w:val="zh-CN"/>
        </w:rPr>
        <w:t>数据</w:t>
      </w:r>
      <w:r>
        <w:rPr>
          <w:lang w:val="zh-CN"/>
        </w:rPr>
        <w:t>(-485,486)</w:t>
      </w:r>
      <w:r w:rsidRPr="00540491">
        <w:rPr>
          <w:lang w:val="zh-CN"/>
        </w:rPr>
        <w:t>之前一个周期，因此</w:t>
      </w:r>
      <w:r>
        <w:rPr>
          <w:lang w:val="zh-CN"/>
        </w:rPr>
        <w:t>(-485,486)</w:t>
      </w:r>
      <w:r w:rsidRPr="00540491">
        <w:rPr>
          <w:lang w:val="zh-CN"/>
        </w:rPr>
        <w:t>为输</w:t>
      </w:r>
      <w:r>
        <w:rPr>
          <w:rFonts w:hint="eastAsia"/>
          <w:lang w:val="zh-CN"/>
        </w:rPr>
        <w:t>出</w:t>
      </w:r>
      <w:r w:rsidRPr="00540491">
        <w:rPr>
          <w:lang w:val="zh-CN"/>
        </w:rPr>
        <w:t>的第一</w:t>
      </w:r>
      <w:r>
        <w:rPr>
          <w:rFonts w:hint="eastAsia"/>
          <w:lang w:val="zh-CN"/>
        </w:rPr>
        <w:t>组</w:t>
      </w:r>
      <w:r w:rsidRPr="00540491">
        <w:rPr>
          <w:lang w:val="zh-CN"/>
        </w:rPr>
        <w:t>有效数据。</w:t>
      </w:r>
      <w:r>
        <w:rPr>
          <w:rFonts w:hint="eastAsia"/>
          <w:lang w:val="zh-CN"/>
        </w:rPr>
        <w:t>将这些输出数据输出到</w:t>
      </w:r>
      <w:r w:rsidRPr="00205E4D">
        <w:rPr>
          <w:rFonts w:hint="eastAsia"/>
        </w:rPr>
        <w:t>TXT</w:t>
      </w:r>
      <w:r>
        <w:rPr>
          <w:rFonts w:hint="eastAsia"/>
          <w:lang w:val="zh-CN"/>
        </w:rPr>
        <w:t>文件中</w:t>
      </w:r>
      <w:r w:rsidRPr="00205E4D">
        <w:rPr>
          <w:rFonts w:hint="eastAsia"/>
        </w:rPr>
        <w:t>，</w:t>
      </w:r>
      <w:r>
        <w:rPr>
          <w:rFonts w:hint="eastAsia"/>
          <w:lang w:val="zh-CN"/>
        </w:rPr>
        <w:t>通过</w:t>
      </w:r>
      <w:r w:rsidRPr="00205E4D">
        <w:rPr>
          <w:rFonts w:hint="eastAsia"/>
        </w:rPr>
        <w:t>MATLAB</w:t>
      </w:r>
      <w:r>
        <w:rPr>
          <w:rFonts w:hint="eastAsia"/>
          <w:lang w:val="zh-CN"/>
        </w:rPr>
        <w:t>和</w:t>
      </w:r>
      <w:r w:rsidRPr="00205E4D">
        <w:t>moddata_y_imag_frame1.txt</w:t>
      </w:r>
      <w:r>
        <w:rPr>
          <w:rFonts w:hint="eastAsia"/>
          <w:lang w:val="zh-CN"/>
        </w:rPr>
        <w:t>和</w:t>
      </w:r>
      <w:r w:rsidRPr="00205E4D">
        <w:t>moddata_y_real_frame1.txt</w:t>
      </w:r>
      <w:r>
        <w:rPr>
          <w:rFonts w:hint="eastAsia"/>
          <w:lang w:val="zh-CN"/>
        </w:rPr>
        <w:t>组合的数据相减对比</w:t>
      </w:r>
      <w:r w:rsidRPr="00205E4D">
        <w:rPr>
          <w:rFonts w:hint="eastAsia"/>
        </w:rPr>
        <w:t>，</w:t>
      </w:r>
      <w:r>
        <w:rPr>
          <w:rFonts w:hint="eastAsia"/>
          <w:lang w:val="zh-CN"/>
        </w:rPr>
        <w:t>得到结果。</w:t>
      </w:r>
    </w:p>
    <w:p w:rsidR="007B120F" w:rsidRPr="00205E4D" w:rsidRDefault="007B120F" w:rsidP="007B120F">
      <w:pPr>
        <w:spacing w:line="360" w:lineRule="exact"/>
        <w:ind w:firstLine="435"/>
      </w:pPr>
      <w:r>
        <w:rPr>
          <w:noProof/>
        </w:rPr>
        <w:drawing>
          <wp:anchor distT="0" distB="0" distL="114300" distR="114300" simplePos="0" relativeHeight="251680768" behindDoc="0" locked="0" layoutInCell="1" allowOverlap="1" wp14:anchorId="4AF7410A" wp14:editId="0A870CA7">
            <wp:simplePos x="0" y="0"/>
            <wp:positionH relativeFrom="column">
              <wp:posOffset>1174219</wp:posOffset>
            </wp:positionH>
            <wp:positionV relativeFrom="paragraph">
              <wp:posOffset>1270</wp:posOffset>
            </wp:positionV>
            <wp:extent cx="3234519" cy="2886629"/>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34519" cy="2886629"/>
                    </a:xfrm>
                    <a:prstGeom prst="rect">
                      <a:avLst/>
                    </a:prstGeom>
                  </pic:spPr>
                </pic:pic>
              </a:graphicData>
            </a:graphic>
            <wp14:sizeRelH relativeFrom="page">
              <wp14:pctWidth>0</wp14:pctWidth>
            </wp14:sizeRelH>
            <wp14:sizeRelV relativeFrom="page">
              <wp14:pctHeight>0</wp14:pctHeight>
            </wp14:sizeRelV>
          </wp:anchor>
        </w:drawing>
      </w:r>
    </w:p>
    <w:p w:rsidR="007B120F" w:rsidRPr="00205E4D" w:rsidRDefault="007B120F" w:rsidP="007B120F">
      <w:pPr>
        <w:spacing w:line="360" w:lineRule="exact"/>
        <w:ind w:firstLine="435"/>
      </w:pPr>
    </w:p>
    <w:p w:rsidR="007B120F" w:rsidRPr="00205E4D" w:rsidRDefault="007B120F" w:rsidP="007B120F">
      <w:pPr>
        <w:spacing w:line="360" w:lineRule="exact"/>
        <w:ind w:firstLine="435"/>
      </w:pPr>
    </w:p>
    <w:p w:rsidR="007B120F" w:rsidRPr="00205E4D" w:rsidRDefault="007B120F" w:rsidP="007B120F">
      <w:pPr>
        <w:spacing w:line="360" w:lineRule="exact"/>
        <w:ind w:firstLine="435"/>
      </w:pPr>
    </w:p>
    <w:p w:rsidR="007B120F" w:rsidRPr="00205E4D" w:rsidRDefault="007B120F" w:rsidP="007B120F">
      <w:pPr>
        <w:spacing w:line="360" w:lineRule="exact"/>
        <w:ind w:firstLine="435"/>
      </w:pPr>
    </w:p>
    <w:p w:rsidR="007B120F" w:rsidRPr="00205E4D" w:rsidRDefault="007B120F" w:rsidP="007B120F">
      <w:pPr>
        <w:spacing w:line="360" w:lineRule="exact"/>
        <w:ind w:firstLine="435"/>
      </w:pPr>
    </w:p>
    <w:p w:rsidR="007B120F" w:rsidRPr="00205E4D" w:rsidRDefault="007B120F" w:rsidP="007B120F">
      <w:pPr>
        <w:spacing w:line="360" w:lineRule="exact"/>
        <w:ind w:firstLine="435"/>
      </w:pPr>
    </w:p>
    <w:p w:rsidR="007B120F" w:rsidRPr="00205E4D" w:rsidRDefault="007B120F" w:rsidP="007B120F">
      <w:pPr>
        <w:spacing w:line="360" w:lineRule="exact"/>
        <w:ind w:firstLine="435"/>
      </w:pPr>
    </w:p>
    <w:p w:rsidR="007B120F" w:rsidRPr="00205E4D" w:rsidRDefault="007B120F" w:rsidP="007B120F">
      <w:pPr>
        <w:spacing w:line="360" w:lineRule="exact"/>
        <w:ind w:firstLine="435"/>
      </w:pPr>
    </w:p>
    <w:p w:rsidR="007B120F" w:rsidRPr="00205E4D" w:rsidRDefault="007B120F" w:rsidP="007B120F">
      <w:pPr>
        <w:spacing w:line="360" w:lineRule="exact"/>
        <w:ind w:firstLine="435"/>
      </w:pPr>
    </w:p>
    <w:p w:rsidR="007B120F" w:rsidRPr="00205E4D" w:rsidRDefault="007B120F" w:rsidP="007B120F">
      <w:pPr>
        <w:spacing w:line="360" w:lineRule="exact"/>
        <w:ind w:firstLine="435"/>
      </w:pPr>
    </w:p>
    <w:p w:rsidR="007B120F" w:rsidRPr="00205E4D" w:rsidRDefault="007B120F" w:rsidP="007B120F">
      <w:pPr>
        <w:spacing w:line="360" w:lineRule="exact"/>
        <w:ind w:firstLine="435"/>
      </w:pPr>
    </w:p>
    <w:p w:rsidR="007B120F" w:rsidRPr="00205E4D" w:rsidRDefault="007B120F" w:rsidP="007B120F">
      <w:pPr>
        <w:spacing w:line="360" w:lineRule="exact"/>
        <w:ind w:firstLine="435"/>
      </w:pPr>
    </w:p>
    <w:p w:rsidR="007B120F" w:rsidRPr="00693791" w:rsidRDefault="007B120F" w:rsidP="007B120F">
      <w:pPr>
        <w:jc w:val="center"/>
        <w:rPr>
          <w:rFonts w:eastAsia="黑体"/>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8 </w:t>
      </w:r>
      <w:r>
        <w:rPr>
          <w:rFonts w:ascii="黑体" w:eastAsia="黑体" w:hAnsi="黑体" w:hint="eastAsia"/>
          <w:kern w:val="0"/>
          <w:sz w:val="18"/>
          <w:szCs w:val="18"/>
        </w:rPr>
        <w:t>SoftCast模块数字部分软件仿真结果与硬件仿真结果对比</w:t>
      </w:r>
    </w:p>
    <w:p w:rsidR="007B120F" w:rsidRPr="00BD6D0E" w:rsidRDefault="007B120F" w:rsidP="007B120F">
      <w:pPr>
        <w:spacing w:line="360" w:lineRule="exact"/>
        <w:ind w:firstLineChars="200" w:firstLine="420"/>
      </w:pPr>
      <w:r w:rsidRPr="00BD6D0E">
        <w:rPr>
          <w:rFonts w:hint="eastAsia"/>
        </w:rPr>
        <w:t>输入数据</w:t>
      </w:r>
      <w:r w:rsidRPr="00BD6D0E">
        <w:rPr>
          <w:rFonts w:hint="eastAsia"/>
        </w:rPr>
        <w:t>1980</w:t>
      </w:r>
      <w:r w:rsidRPr="00BD6D0E">
        <w:rPr>
          <w:rFonts w:hint="eastAsia"/>
        </w:rPr>
        <w:t>个即</w:t>
      </w:r>
      <w:r w:rsidRPr="00BD6D0E">
        <w:rPr>
          <w:rFonts w:hint="eastAsia"/>
        </w:rPr>
        <w:t>4</w:t>
      </w:r>
      <w:r w:rsidRPr="00BD6D0E">
        <w:rPr>
          <w:rFonts w:hint="eastAsia"/>
        </w:rPr>
        <w:t>行数据，约占一整幅图的</w:t>
      </w:r>
      <w:r w:rsidRPr="00BD6D0E">
        <w:rPr>
          <w:rFonts w:hint="eastAsia"/>
        </w:rPr>
        <w:t>1/5</w:t>
      </w:r>
      <w:r w:rsidRPr="00BD6D0E">
        <w:rPr>
          <w:rFonts w:hint="eastAsia"/>
        </w:rPr>
        <w:t>。数字部分的数据由于采用</w:t>
      </w:r>
      <w:r w:rsidRPr="00BD6D0E">
        <w:rPr>
          <w:rFonts w:hint="eastAsia"/>
        </w:rPr>
        <w:t>16QAM</w:t>
      </w:r>
      <w:r w:rsidRPr="00BD6D0E">
        <w:rPr>
          <w:rFonts w:hint="eastAsia"/>
        </w:rPr>
        <w:t>调制，实部或虚部固定取值为</w:t>
      </w:r>
      <w:r w:rsidRPr="00BD6D0E">
        <w:rPr>
          <w:rFonts w:hint="eastAsia"/>
        </w:rPr>
        <w:t>4</w:t>
      </w:r>
      <w:r w:rsidRPr="00BD6D0E">
        <w:rPr>
          <w:rFonts w:hint="eastAsia"/>
        </w:rPr>
        <w:t>个值：±</w:t>
      </w:r>
      <w:r w:rsidRPr="00BD6D0E">
        <w:rPr>
          <w:rFonts w:hint="eastAsia"/>
        </w:rPr>
        <w:t>162</w:t>
      </w:r>
      <w:r w:rsidRPr="00BD6D0E">
        <w:rPr>
          <w:rFonts w:hint="eastAsia"/>
        </w:rPr>
        <w:t>，±</w:t>
      </w:r>
      <w:r w:rsidRPr="00BD6D0E">
        <w:rPr>
          <w:rFonts w:hint="eastAsia"/>
        </w:rPr>
        <w:t>486</w:t>
      </w:r>
      <w:r w:rsidRPr="00BD6D0E">
        <w:rPr>
          <w:rFonts w:hint="eastAsia"/>
        </w:rPr>
        <w:t>。这里由于负数四舍五入的误差，所有的</w:t>
      </w:r>
      <w:r w:rsidRPr="00BD6D0E">
        <w:rPr>
          <w:rFonts w:hint="eastAsia"/>
        </w:rPr>
        <w:t>-486</w:t>
      </w:r>
      <w:r w:rsidRPr="00BD6D0E">
        <w:rPr>
          <w:rFonts w:hint="eastAsia"/>
        </w:rPr>
        <w:t>都在</w:t>
      </w:r>
      <w:r w:rsidRPr="00BD6D0E">
        <w:rPr>
          <w:rFonts w:hint="eastAsia"/>
        </w:rPr>
        <w:lastRenderedPageBreak/>
        <w:t>输出时变为</w:t>
      </w:r>
      <w:r w:rsidRPr="00BD6D0E">
        <w:rPr>
          <w:rFonts w:hint="eastAsia"/>
        </w:rPr>
        <w:t>-485</w:t>
      </w:r>
      <w:r w:rsidRPr="00BD6D0E">
        <w:rPr>
          <w:rFonts w:hint="eastAsia"/>
        </w:rPr>
        <w:t>，但是这个误差对接收端的软解调过程不产生影响，因为接收端能判定</w:t>
      </w:r>
      <w:r w:rsidRPr="00BD6D0E">
        <w:rPr>
          <w:rFonts w:hint="eastAsia"/>
        </w:rPr>
        <w:t>-485</w:t>
      </w:r>
      <w:r w:rsidRPr="00BD6D0E">
        <w:rPr>
          <w:rFonts w:hint="eastAsia"/>
        </w:rPr>
        <w:t>的值以极大的概率就是</w:t>
      </w:r>
      <w:r w:rsidRPr="00BD6D0E">
        <w:rPr>
          <w:rFonts w:hint="eastAsia"/>
        </w:rPr>
        <w:t>-486</w:t>
      </w:r>
      <w:r w:rsidRPr="00BD6D0E">
        <w:rPr>
          <w:rFonts w:hint="eastAsia"/>
        </w:rPr>
        <w:t>。因此该误差对系统的运行也没有影响。结果也是理想的。</w:t>
      </w:r>
      <w:r>
        <w:rPr>
          <w:rFonts w:hint="eastAsia"/>
          <w:lang w:val="zh-CN"/>
        </w:rPr>
        <w:t>模拟部分的输出在当行的数字部分之后，波形如图所示：</w:t>
      </w:r>
    </w:p>
    <w:p w:rsidR="007B120F" w:rsidRDefault="007B120F" w:rsidP="007B120F">
      <w:pPr>
        <w:ind w:firstLineChars="200" w:firstLine="420"/>
        <w:rPr>
          <w:lang w:val="zh-CN"/>
        </w:rPr>
      </w:pPr>
      <w:r>
        <w:rPr>
          <w:noProof/>
        </w:rPr>
        <w:drawing>
          <wp:anchor distT="0" distB="0" distL="114300" distR="114300" simplePos="0" relativeHeight="251665408" behindDoc="0" locked="0" layoutInCell="1" allowOverlap="1" wp14:anchorId="79FD2B58" wp14:editId="0074D685">
            <wp:simplePos x="0" y="0"/>
            <wp:positionH relativeFrom="column">
              <wp:posOffset>1270</wp:posOffset>
            </wp:positionH>
            <wp:positionV relativeFrom="paragraph">
              <wp:posOffset>-5858</wp:posOffset>
            </wp:positionV>
            <wp:extent cx="5580380" cy="175641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80380" cy="1756410"/>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Pr>
        <w:ind w:firstLineChars="200" w:firstLine="420"/>
        <w:rPr>
          <w:lang w:val="zh-CN"/>
        </w:rPr>
      </w:pPr>
    </w:p>
    <w:p w:rsidR="007B120F" w:rsidRDefault="007B120F" w:rsidP="007B120F">
      <w:pPr>
        <w:ind w:firstLineChars="200" w:firstLine="420"/>
        <w:rPr>
          <w:lang w:val="zh-CN"/>
        </w:rPr>
      </w:pPr>
    </w:p>
    <w:p w:rsidR="007B120F" w:rsidRDefault="007B120F" w:rsidP="007B120F">
      <w:pPr>
        <w:ind w:firstLineChars="200" w:firstLine="420"/>
        <w:rPr>
          <w:lang w:val="zh-CN"/>
        </w:rPr>
      </w:pPr>
    </w:p>
    <w:p w:rsidR="007B120F" w:rsidRDefault="007B120F" w:rsidP="007B120F">
      <w:pPr>
        <w:ind w:firstLineChars="200" w:firstLine="420"/>
        <w:rPr>
          <w:lang w:val="zh-CN"/>
        </w:rPr>
      </w:pPr>
    </w:p>
    <w:p w:rsidR="007B120F" w:rsidRDefault="007B120F" w:rsidP="007B120F">
      <w:pPr>
        <w:ind w:firstLineChars="200" w:firstLine="420"/>
        <w:rPr>
          <w:lang w:val="zh-CN"/>
        </w:rPr>
      </w:pPr>
    </w:p>
    <w:p w:rsidR="007B120F" w:rsidRDefault="007B120F" w:rsidP="007B120F">
      <w:pPr>
        <w:ind w:firstLineChars="200" w:firstLine="420"/>
        <w:rPr>
          <w:lang w:val="zh-CN"/>
        </w:rPr>
      </w:pPr>
    </w:p>
    <w:p w:rsidR="007B120F" w:rsidRDefault="007B120F" w:rsidP="007B120F">
      <w:pPr>
        <w:ind w:firstLineChars="200" w:firstLine="420"/>
        <w:rPr>
          <w:lang w:val="zh-CN"/>
        </w:rPr>
      </w:pPr>
    </w:p>
    <w:p w:rsidR="007B120F" w:rsidRDefault="007B120F" w:rsidP="007B120F">
      <w:pPr>
        <w:ind w:firstLineChars="200" w:firstLine="420"/>
        <w:rPr>
          <w:lang w:val="zh-CN"/>
        </w:rPr>
      </w:pPr>
    </w:p>
    <w:p w:rsidR="007B120F" w:rsidRDefault="007B120F" w:rsidP="007B120F">
      <w:pPr>
        <w:ind w:firstLineChars="200" w:firstLine="420"/>
        <w:rPr>
          <w:lang w:val="zh-CN"/>
        </w:rPr>
      </w:pPr>
    </w:p>
    <w:p w:rsidR="0041763F" w:rsidRDefault="0041763F" w:rsidP="007B120F">
      <w:pPr>
        <w:ind w:firstLineChars="200" w:firstLine="420"/>
        <w:rPr>
          <w:lang w:val="zh-CN"/>
        </w:rPr>
      </w:pPr>
    </w:p>
    <w:p w:rsidR="0041763F" w:rsidRDefault="0041763F" w:rsidP="007B120F">
      <w:pPr>
        <w:ind w:firstLineChars="200" w:firstLine="420"/>
        <w:rPr>
          <w:lang w:val="zh-CN"/>
        </w:rPr>
      </w:pPr>
    </w:p>
    <w:p w:rsidR="007B120F" w:rsidRPr="00783EB7" w:rsidRDefault="007B120F" w:rsidP="007B120F">
      <w:pPr>
        <w:jc w:val="center"/>
        <w:rPr>
          <w:rFonts w:eastAsia="黑体"/>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9 </w:t>
      </w:r>
      <w:r>
        <w:rPr>
          <w:rFonts w:ascii="黑体" w:eastAsia="黑体" w:hAnsi="黑体" w:hint="eastAsia"/>
          <w:kern w:val="0"/>
          <w:sz w:val="18"/>
          <w:szCs w:val="18"/>
        </w:rPr>
        <w:t>SoftCast模块模拟部分的输出波形</w:t>
      </w:r>
    </w:p>
    <w:p w:rsidR="007B120F" w:rsidRDefault="007B120F" w:rsidP="007B120F">
      <w:pPr>
        <w:spacing w:line="360" w:lineRule="exact"/>
        <w:ind w:firstLine="435"/>
        <w:rPr>
          <w:lang w:val="zh-CN"/>
        </w:rPr>
      </w:pPr>
      <w:r>
        <w:t>sync_analog</w:t>
      </w:r>
      <w:r w:rsidRPr="00540491">
        <w:rPr>
          <w:lang w:val="zh-CN"/>
        </w:rPr>
        <w:t>拉高的位置恰好在输</w:t>
      </w:r>
      <w:r>
        <w:rPr>
          <w:rFonts w:hint="eastAsia"/>
          <w:lang w:val="zh-CN"/>
        </w:rPr>
        <w:t>出</w:t>
      </w:r>
      <w:r w:rsidRPr="00540491">
        <w:rPr>
          <w:lang w:val="zh-CN"/>
        </w:rPr>
        <w:t>数据</w:t>
      </w:r>
      <w:r>
        <w:rPr>
          <w:lang w:val="zh-CN"/>
        </w:rPr>
        <w:t>(</w:t>
      </w:r>
      <w:r>
        <w:t>0</w:t>
      </w:r>
      <w:r>
        <w:rPr>
          <w:lang w:val="zh-CN"/>
        </w:rPr>
        <w:t>,-3234)</w:t>
      </w:r>
      <w:r w:rsidRPr="00540491">
        <w:rPr>
          <w:lang w:val="zh-CN"/>
        </w:rPr>
        <w:t>之前一个周期，因此</w:t>
      </w:r>
      <w:r>
        <w:rPr>
          <w:lang w:val="zh-CN"/>
        </w:rPr>
        <w:t>(</w:t>
      </w:r>
      <w:r>
        <w:t>0</w:t>
      </w:r>
      <w:r>
        <w:rPr>
          <w:lang w:val="zh-CN"/>
        </w:rPr>
        <w:t>,-3234)</w:t>
      </w:r>
      <w:r w:rsidRPr="00540491">
        <w:rPr>
          <w:lang w:val="zh-CN"/>
        </w:rPr>
        <w:t>为输</w:t>
      </w:r>
      <w:r>
        <w:rPr>
          <w:rFonts w:hint="eastAsia"/>
          <w:lang w:val="zh-CN"/>
        </w:rPr>
        <w:t>出</w:t>
      </w:r>
      <w:r w:rsidRPr="00540491">
        <w:rPr>
          <w:lang w:val="zh-CN"/>
        </w:rPr>
        <w:t>的第一</w:t>
      </w:r>
      <w:r>
        <w:rPr>
          <w:rFonts w:hint="eastAsia"/>
          <w:lang w:val="zh-CN"/>
        </w:rPr>
        <w:t>组</w:t>
      </w:r>
      <w:r w:rsidRPr="00540491">
        <w:rPr>
          <w:lang w:val="zh-CN"/>
        </w:rPr>
        <w:t>有效数据。</w:t>
      </w:r>
      <w:r>
        <w:rPr>
          <w:rFonts w:hint="eastAsia"/>
          <w:lang w:val="zh-CN"/>
        </w:rPr>
        <w:t>0</w:t>
      </w:r>
      <w:r>
        <w:rPr>
          <w:rFonts w:hint="eastAsia"/>
          <w:lang w:val="zh-CN"/>
        </w:rPr>
        <w:t>表示</w:t>
      </w:r>
      <w:r>
        <w:rPr>
          <w:rFonts w:hint="eastAsia"/>
          <w:lang w:val="zh-CN"/>
        </w:rPr>
        <w:t>DC</w:t>
      </w:r>
      <w:r>
        <w:rPr>
          <w:rFonts w:hint="eastAsia"/>
          <w:lang w:val="zh-CN"/>
        </w:rPr>
        <w:t>系数，由于</w:t>
      </w:r>
      <w:r>
        <w:rPr>
          <w:rFonts w:hint="eastAsia"/>
          <w:lang w:val="zh-CN"/>
        </w:rPr>
        <w:t>DC</w:t>
      </w:r>
      <w:r>
        <w:rPr>
          <w:rFonts w:hint="eastAsia"/>
          <w:lang w:val="zh-CN"/>
        </w:rPr>
        <w:t>系数太大，已经通过数字部分调制后传输了，模拟部分就无需再传一次。将这些输出数据输出到</w:t>
      </w:r>
      <w:r>
        <w:rPr>
          <w:rFonts w:hint="eastAsia"/>
          <w:lang w:val="zh-CN"/>
        </w:rPr>
        <w:t>TXT</w:t>
      </w:r>
      <w:r>
        <w:rPr>
          <w:rFonts w:hint="eastAsia"/>
          <w:lang w:val="zh-CN"/>
        </w:rPr>
        <w:t>文件中，通过</w:t>
      </w:r>
      <w:r>
        <w:rPr>
          <w:rFonts w:hint="eastAsia"/>
          <w:lang w:val="zh-CN"/>
        </w:rPr>
        <w:t>MATLAB</w:t>
      </w:r>
      <w:r>
        <w:rPr>
          <w:rFonts w:hint="eastAsia"/>
          <w:lang w:val="zh-CN"/>
        </w:rPr>
        <w:t>和</w:t>
      </w:r>
      <w:r w:rsidRPr="00626BBF">
        <w:rPr>
          <w:lang w:val="zh-CN"/>
        </w:rPr>
        <w:t>s_y_complex_imag_frame1.txt</w:t>
      </w:r>
      <w:r>
        <w:rPr>
          <w:rFonts w:hint="eastAsia"/>
          <w:lang w:val="zh-CN"/>
        </w:rPr>
        <w:t>以及</w:t>
      </w:r>
      <w:r>
        <w:rPr>
          <w:lang w:val="zh-CN"/>
        </w:rPr>
        <w:t>s_y_complex_</w:t>
      </w:r>
      <w:r>
        <w:rPr>
          <w:rFonts w:hint="eastAsia"/>
          <w:lang w:val="zh-CN"/>
        </w:rPr>
        <w:t>real</w:t>
      </w:r>
      <w:r w:rsidRPr="00626BBF">
        <w:rPr>
          <w:lang w:val="zh-CN"/>
        </w:rPr>
        <w:t>_frame1.txt</w:t>
      </w:r>
      <w:r>
        <w:rPr>
          <w:rFonts w:hint="eastAsia"/>
          <w:lang w:val="zh-CN"/>
        </w:rPr>
        <w:t>数据相减对比，得到结果。</w:t>
      </w:r>
    </w:p>
    <w:p w:rsidR="007B120F" w:rsidRDefault="007B120F" w:rsidP="007B120F">
      <w:pPr>
        <w:spacing w:line="360" w:lineRule="exact"/>
        <w:ind w:firstLine="435"/>
        <w:rPr>
          <w:lang w:val="zh-CN"/>
        </w:rPr>
      </w:pPr>
      <w:r>
        <w:rPr>
          <w:noProof/>
        </w:rPr>
        <w:drawing>
          <wp:anchor distT="0" distB="0" distL="114300" distR="114300" simplePos="0" relativeHeight="251679744" behindDoc="0" locked="0" layoutInCell="1" allowOverlap="1" wp14:anchorId="1D56500F" wp14:editId="134A1B95">
            <wp:simplePos x="0" y="0"/>
            <wp:positionH relativeFrom="column">
              <wp:posOffset>1010285</wp:posOffset>
            </wp:positionH>
            <wp:positionV relativeFrom="paragraph">
              <wp:posOffset>14300</wp:posOffset>
            </wp:positionV>
            <wp:extent cx="3555852" cy="3173104"/>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55852" cy="3173104"/>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spacing w:line="360" w:lineRule="exact"/>
        <w:ind w:firstLine="435"/>
        <w:rPr>
          <w:lang w:val="zh-CN"/>
        </w:rPr>
      </w:pPr>
    </w:p>
    <w:p w:rsidR="007B120F" w:rsidRDefault="007B120F" w:rsidP="007B120F">
      <w:pPr>
        <w:jc w:val="center"/>
        <w:rPr>
          <w:rFonts w:ascii="黑体" w:eastAsia="黑体" w:hAnsi="黑体"/>
          <w:kern w:val="0"/>
          <w:sz w:val="18"/>
          <w:szCs w:val="18"/>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10 </w:t>
      </w:r>
      <w:r>
        <w:rPr>
          <w:rFonts w:ascii="黑体" w:eastAsia="黑体" w:hAnsi="黑体" w:hint="eastAsia"/>
          <w:kern w:val="0"/>
          <w:sz w:val="18"/>
          <w:szCs w:val="18"/>
        </w:rPr>
        <w:t>SoftCast模块数字部分软件仿真结果与硬件仿真结果对比</w:t>
      </w:r>
    </w:p>
    <w:p w:rsidR="007B120F" w:rsidRPr="00693791" w:rsidRDefault="007B120F" w:rsidP="007B120F">
      <w:pPr>
        <w:spacing w:line="360" w:lineRule="exact"/>
      </w:pPr>
      <w:r>
        <w:rPr>
          <w:rFonts w:ascii="黑体" w:eastAsia="黑体" w:hAnsi="黑体" w:hint="eastAsia"/>
          <w:kern w:val="0"/>
          <w:sz w:val="18"/>
          <w:szCs w:val="18"/>
        </w:rPr>
        <w:t xml:space="preserve">   </w:t>
      </w:r>
      <w:r w:rsidRPr="00693791">
        <w:rPr>
          <w:rFonts w:ascii="宋体" w:hAnsi="宋体" w:hint="eastAsia"/>
          <w:kern w:val="0"/>
        </w:rPr>
        <w:t xml:space="preserve"> </w:t>
      </w:r>
      <w:r w:rsidRPr="00693791">
        <w:rPr>
          <w:kern w:val="0"/>
        </w:rPr>
        <w:t>数据在</w:t>
      </w:r>
      <w:r>
        <w:rPr>
          <w:rFonts w:hint="eastAsia"/>
          <w:kern w:val="0"/>
        </w:rPr>
        <w:t>第</w:t>
      </w:r>
      <m:oMath>
        <m:sSup>
          <m:sSupPr>
            <m:ctrlPr>
              <w:rPr>
                <w:rFonts w:ascii="Cambria Math" w:hAnsi="Cambria Math"/>
                <w:kern w:val="0"/>
              </w:rPr>
            </m:ctrlPr>
          </m:sSupPr>
          <m:e>
            <m:r>
              <w:rPr>
                <w:rFonts w:ascii="Cambria Math" w:hAnsi="Cambria Math"/>
                <w:kern w:val="0"/>
              </w:rPr>
              <m:t>1.5</m:t>
            </m:r>
            <m:r>
              <w:rPr>
                <w:rFonts w:ascii="Cambria Math" w:eastAsia="MS Gothic" w:hAnsi="Cambria Math"/>
                <w:kern w:val="0"/>
              </w:rPr>
              <m:t>*</m:t>
            </m:r>
            <m:r>
              <w:rPr>
                <w:rFonts w:ascii="Cambria Math" w:hAnsi="Cambria Math"/>
                <w:kern w:val="0"/>
              </w:rPr>
              <m:t>10</m:t>
            </m:r>
          </m:e>
          <m:sup>
            <m:r>
              <w:rPr>
                <w:rFonts w:ascii="Cambria Math" w:hAnsi="Cambria Math"/>
                <w:kern w:val="0"/>
              </w:rPr>
              <m:t>4</m:t>
            </m:r>
          </m:sup>
        </m:sSup>
        <m:r>
          <m:rPr>
            <m:sty m:val="p"/>
          </m:rPr>
          <w:rPr>
            <w:rFonts w:ascii="Cambria Math" w:hAnsi="Cambria Math" w:hint="eastAsia"/>
            <w:kern w:val="0"/>
          </w:rPr>
          <m:t>个，第</m:t>
        </m:r>
        <m:sSup>
          <m:sSupPr>
            <m:ctrlPr>
              <w:rPr>
                <w:rFonts w:ascii="Cambria Math" w:hAnsi="Cambria Math"/>
                <w:kern w:val="0"/>
              </w:rPr>
            </m:ctrlPr>
          </m:sSupPr>
          <m:e>
            <m:r>
              <w:rPr>
                <w:rFonts w:ascii="Cambria Math" w:hAnsi="Cambria Math"/>
                <w:kern w:val="0"/>
              </w:rPr>
              <m:t>3</m:t>
            </m:r>
            <m:r>
              <w:rPr>
                <w:rFonts w:ascii="Cambria Math" w:eastAsia="MS Gothic" w:hAnsi="Cambria Math"/>
                <w:kern w:val="0"/>
              </w:rPr>
              <m:t>*</m:t>
            </m:r>
            <m:r>
              <w:rPr>
                <w:rFonts w:ascii="Cambria Math" w:hAnsi="Cambria Math"/>
                <w:kern w:val="0"/>
              </w:rPr>
              <m:t>10</m:t>
            </m:r>
          </m:e>
          <m:sup>
            <m:r>
              <w:rPr>
                <w:rFonts w:ascii="Cambria Math" w:hAnsi="Cambria Math"/>
                <w:kern w:val="0"/>
              </w:rPr>
              <m:t>4</m:t>
            </m:r>
          </m:sup>
        </m:sSup>
        <m:r>
          <m:rPr>
            <m:sty m:val="p"/>
          </m:rPr>
          <w:rPr>
            <w:rFonts w:ascii="Cambria Math" w:hAnsi="Cambria Math" w:hint="eastAsia"/>
            <w:kern w:val="0"/>
          </w:rPr>
          <m:t>个，第</m:t>
        </m:r>
        <m:sSup>
          <m:sSupPr>
            <m:ctrlPr>
              <w:rPr>
                <w:rFonts w:ascii="Cambria Math" w:hAnsi="Cambria Math"/>
                <w:kern w:val="0"/>
              </w:rPr>
            </m:ctrlPr>
          </m:sSupPr>
          <m:e>
            <m:r>
              <w:rPr>
                <w:rFonts w:ascii="Cambria Math" w:hAnsi="Cambria Math"/>
                <w:kern w:val="0"/>
              </w:rPr>
              <m:t>4.5</m:t>
            </m:r>
            <m:r>
              <w:rPr>
                <w:rFonts w:ascii="Cambria Math" w:eastAsia="MS Gothic" w:hAnsi="Cambria Math"/>
                <w:kern w:val="0"/>
              </w:rPr>
              <m:t>*</m:t>
            </m:r>
            <m:r>
              <w:rPr>
                <w:rFonts w:ascii="Cambria Math" w:hAnsi="Cambria Math"/>
                <w:kern w:val="0"/>
              </w:rPr>
              <m:t>10</m:t>
            </m:r>
          </m:e>
          <m:sup>
            <m:r>
              <w:rPr>
                <w:rFonts w:ascii="Cambria Math" w:hAnsi="Cambria Math"/>
                <w:kern w:val="0"/>
              </w:rPr>
              <m:t>4</m:t>
            </m:r>
          </m:sup>
        </m:sSup>
      </m:oMath>
      <w:r>
        <w:rPr>
          <w:rFonts w:hint="eastAsia"/>
          <w:kern w:val="0"/>
        </w:rPr>
        <w:t>个和第</w:t>
      </w:r>
      <m:oMath>
        <m:sSup>
          <m:sSupPr>
            <m:ctrlPr>
              <w:rPr>
                <w:rFonts w:ascii="Cambria Math" w:hAnsi="Cambria Math"/>
                <w:kern w:val="0"/>
              </w:rPr>
            </m:ctrlPr>
          </m:sSupPr>
          <m:e>
            <m:r>
              <w:rPr>
                <w:rFonts w:ascii="Cambria Math" w:hAnsi="Cambria Math"/>
                <w:kern w:val="0"/>
              </w:rPr>
              <m:t>6.2</m:t>
            </m:r>
            <m:r>
              <w:rPr>
                <w:rFonts w:ascii="Cambria Math" w:eastAsia="MS Gothic" w:hAnsi="Cambria Math"/>
                <w:kern w:val="0"/>
              </w:rPr>
              <m:t>*</m:t>
            </m:r>
            <m:r>
              <w:rPr>
                <w:rFonts w:ascii="Cambria Math" w:hAnsi="Cambria Math"/>
                <w:kern w:val="0"/>
              </w:rPr>
              <m:t>10</m:t>
            </m:r>
          </m:e>
          <m:sup>
            <m:r>
              <w:rPr>
                <w:rFonts w:ascii="Cambria Math" w:hAnsi="Cambria Math"/>
                <w:kern w:val="0"/>
              </w:rPr>
              <m:t>4</m:t>
            </m:r>
          </m:sup>
        </m:sSup>
      </m:oMath>
      <w:r>
        <w:rPr>
          <w:rFonts w:hint="eastAsia"/>
          <w:kern w:val="0"/>
        </w:rPr>
        <w:t>个</w:t>
      </w:r>
      <w:r w:rsidRPr="00693791">
        <w:rPr>
          <w:kern w:val="0"/>
        </w:rPr>
        <w:t>左右有明显的波动。经查，这部分数据波动的原因在于</w:t>
      </w:r>
      <w:r w:rsidRPr="00693791">
        <w:rPr>
          <w:kern w:val="0"/>
        </w:rPr>
        <w:t>cordic</w:t>
      </w:r>
      <w:r w:rsidRPr="00693791">
        <w:rPr>
          <w:kern w:val="0"/>
        </w:rPr>
        <w:t>算法开根号的</w:t>
      </w:r>
      <w:r>
        <w:rPr>
          <w:rFonts w:hint="eastAsia"/>
          <w:kern w:val="0"/>
        </w:rPr>
        <w:t>误差导致。</w:t>
      </w:r>
    </w:p>
    <w:p w:rsidR="007B120F" w:rsidRPr="00EC37EB" w:rsidRDefault="007B120F" w:rsidP="007B120F">
      <w:pPr>
        <w:pStyle w:val="3"/>
        <w:spacing w:beforeLines="50" w:before="120" w:afterLines="50" w:after="120" w:line="360" w:lineRule="exact"/>
        <w:ind w:firstLineChars="196" w:firstLine="412"/>
        <w:rPr>
          <w:rFonts w:ascii="Times New Roman" w:hAnsi="Times New Roman"/>
          <w:b w:val="0"/>
          <w:sz w:val="21"/>
          <w:szCs w:val="21"/>
          <w:lang w:val="en-US"/>
        </w:rPr>
      </w:pPr>
      <w:bookmarkStart w:id="66" w:name="_Toc484447237"/>
      <w:r>
        <w:rPr>
          <w:rFonts w:ascii="Times New Roman" w:hAnsi="Times New Roman"/>
          <w:b w:val="0"/>
          <w:sz w:val="21"/>
          <w:szCs w:val="21"/>
          <w:lang w:val="en-US"/>
        </w:rPr>
        <w:t>5.3.3</w:t>
      </w:r>
      <w:r w:rsidRPr="00AC4830">
        <w:rPr>
          <w:rFonts w:ascii="Times New Roman" w:hAnsi="Times New Roman"/>
          <w:b w:val="0"/>
          <w:sz w:val="21"/>
          <w:szCs w:val="21"/>
          <w:lang w:val="en-US"/>
        </w:rPr>
        <w:t xml:space="preserve"> </w:t>
      </w:r>
      <w:r>
        <w:rPr>
          <w:rFonts w:ascii="Times New Roman" w:hAnsi="Times New Roman" w:hint="eastAsia"/>
          <w:b w:val="0"/>
          <w:sz w:val="21"/>
          <w:szCs w:val="21"/>
          <w:lang w:val="en-US"/>
        </w:rPr>
        <w:t>组帧模块的</w:t>
      </w:r>
      <w:r w:rsidRPr="00F71D8B">
        <w:rPr>
          <w:rFonts w:ascii="Times New Roman" w:hAnsi="Times New Roman" w:hint="eastAsia"/>
          <w:b w:val="0"/>
          <w:sz w:val="21"/>
          <w:szCs w:val="21"/>
        </w:rPr>
        <w:t>硬件仿真</w:t>
      </w:r>
      <w:bookmarkEnd w:id="66"/>
    </w:p>
    <w:p w:rsidR="007B120F" w:rsidRDefault="007B120F" w:rsidP="007B120F">
      <w:pPr>
        <w:spacing w:line="360" w:lineRule="exact"/>
        <w:ind w:firstLineChars="200" w:firstLine="420"/>
        <w:rPr>
          <w:lang w:val="zh-CN"/>
        </w:rPr>
      </w:pPr>
      <w:r w:rsidRPr="00540491">
        <w:rPr>
          <w:lang w:val="zh-CN"/>
        </w:rPr>
        <w:t>将测试数据</w:t>
      </w:r>
      <w:r w:rsidRPr="00EC37EB">
        <w:t>moddata_y_real_frame1.txt</w:t>
      </w:r>
      <w:r>
        <w:rPr>
          <w:rFonts w:hint="eastAsia"/>
          <w:lang w:val="zh-CN"/>
        </w:rPr>
        <w:t>、</w:t>
      </w:r>
      <w:r w:rsidRPr="00EC37EB">
        <w:t>moddata_y_</w:t>
      </w:r>
      <w:r w:rsidRPr="00EC37EB">
        <w:rPr>
          <w:rFonts w:hint="eastAsia"/>
        </w:rPr>
        <w:t>imag</w:t>
      </w:r>
      <w:r w:rsidRPr="00EC37EB">
        <w:t>_frame1.txt</w:t>
      </w:r>
      <w:r>
        <w:rPr>
          <w:rFonts w:hint="eastAsia"/>
          <w:lang w:val="zh-CN"/>
        </w:rPr>
        <w:t>、</w:t>
      </w:r>
      <w:r w:rsidRPr="00EC37EB">
        <w:t>moddata_</w:t>
      </w:r>
      <w:r w:rsidRPr="00EC37EB">
        <w:rPr>
          <w:rFonts w:hint="eastAsia"/>
        </w:rPr>
        <w:t>uv</w:t>
      </w:r>
      <w:r w:rsidRPr="00EC37EB">
        <w:t>_real_frame1.txt</w:t>
      </w:r>
      <w:r>
        <w:rPr>
          <w:rFonts w:hint="eastAsia"/>
          <w:lang w:val="zh-CN"/>
        </w:rPr>
        <w:t>、</w:t>
      </w:r>
      <w:r w:rsidRPr="00EC37EB">
        <w:t>moddata_</w:t>
      </w:r>
      <w:r w:rsidRPr="00EC37EB">
        <w:rPr>
          <w:rFonts w:hint="eastAsia"/>
        </w:rPr>
        <w:t>uv</w:t>
      </w:r>
      <w:r w:rsidRPr="00EC37EB">
        <w:t>_</w:t>
      </w:r>
      <w:r w:rsidRPr="00EC37EB">
        <w:rPr>
          <w:rFonts w:hint="eastAsia"/>
        </w:rPr>
        <w:t>imag</w:t>
      </w:r>
      <w:r w:rsidRPr="00EC37EB">
        <w:t>_frame1.txt</w:t>
      </w:r>
      <w:r>
        <w:rPr>
          <w:rFonts w:hint="eastAsia"/>
          <w:lang w:val="zh-CN"/>
        </w:rPr>
        <w:t>、</w:t>
      </w:r>
      <w:r w:rsidRPr="00EC37EB">
        <w:t>s_y_complex_imag_frame1.txt</w:t>
      </w:r>
      <w:r>
        <w:rPr>
          <w:rFonts w:hint="eastAsia"/>
          <w:lang w:val="zh-CN"/>
        </w:rPr>
        <w:t>、</w:t>
      </w:r>
      <w:r w:rsidRPr="00EC37EB">
        <w:t>s_y_complex_</w:t>
      </w:r>
      <w:r w:rsidRPr="00EC37EB">
        <w:rPr>
          <w:rFonts w:hint="eastAsia"/>
        </w:rPr>
        <w:t>real</w:t>
      </w:r>
      <w:r w:rsidRPr="00EC37EB">
        <w:t>_frame1.txt</w:t>
      </w:r>
      <w:r>
        <w:rPr>
          <w:rFonts w:hint="eastAsia"/>
          <w:lang w:val="zh-CN"/>
        </w:rPr>
        <w:t>、</w:t>
      </w:r>
      <w:r w:rsidRPr="00EC37EB">
        <w:t>s_</w:t>
      </w:r>
      <w:r w:rsidRPr="00EC37EB">
        <w:rPr>
          <w:rFonts w:hint="eastAsia"/>
        </w:rPr>
        <w:t>uv</w:t>
      </w:r>
      <w:r w:rsidRPr="00EC37EB">
        <w:t>_complex_imag_frame1.txt</w:t>
      </w:r>
      <w:r>
        <w:rPr>
          <w:rFonts w:hint="eastAsia"/>
          <w:lang w:val="zh-CN"/>
        </w:rPr>
        <w:t>、</w:t>
      </w:r>
      <w:r w:rsidRPr="00EC37EB">
        <w:t>s_</w:t>
      </w:r>
      <w:r w:rsidRPr="00EC37EB">
        <w:rPr>
          <w:rFonts w:hint="eastAsia"/>
        </w:rPr>
        <w:t>uv</w:t>
      </w:r>
      <w:r w:rsidRPr="00EC37EB">
        <w:t>_complex_imag_frame1.txt</w:t>
      </w:r>
      <w:r>
        <w:rPr>
          <w:rFonts w:hint="eastAsia"/>
          <w:lang w:val="zh-CN"/>
        </w:rPr>
        <w:t>按两</w:t>
      </w:r>
      <w:r>
        <w:rPr>
          <w:rFonts w:hint="eastAsia"/>
          <w:lang w:val="zh-CN"/>
        </w:rPr>
        <w:lastRenderedPageBreak/>
        <w:t>行</w:t>
      </w:r>
      <w:r w:rsidRPr="00EC37EB">
        <w:rPr>
          <w:rFonts w:hint="eastAsia"/>
        </w:rPr>
        <w:t>y</w:t>
      </w:r>
      <w:r>
        <w:rPr>
          <w:rFonts w:hint="eastAsia"/>
          <w:lang w:val="zh-CN"/>
        </w:rPr>
        <w:t>分量</w:t>
      </w:r>
      <w:r w:rsidRPr="00EC37EB">
        <w:rPr>
          <w:rFonts w:hint="eastAsia"/>
        </w:rPr>
        <w:t>，</w:t>
      </w:r>
      <w:r>
        <w:rPr>
          <w:rFonts w:hint="eastAsia"/>
          <w:lang w:val="zh-CN"/>
        </w:rPr>
        <w:t>一行</w:t>
      </w:r>
      <w:r w:rsidRPr="00EC37EB">
        <w:rPr>
          <w:rFonts w:hint="eastAsia"/>
        </w:rPr>
        <w:t>uv</w:t>
      </w:r>
      <w:r>
        <w:rPr>
          <w:rFonts w:hint="eastAsia"/>
          <w:lang w:val="zh-CN"/>
        </w:rPr>
        <w:t>分量以及实部虚部匹配的方式组合好</w:t>
      </w:r>
      <w:r w:rsidRPr="00EC37EB">
        <w:rPr>
          <w:rFonts w:hint="eastAsia"/>
        </w:rPr>
        <w:t>，</w:t>
      </w:r>
      <w:r w:rsidRPr="00540491">
        <w:rPr>
          <w:lang w:val="zh-CN"/>
        </w:rPr>
        <w:t>以</w:t>
      </w:r>
      <w:r w:rsidRPr="00EC37EB">
        <w:t>coe</w:t>
      </w:r>
      <w:r w:rsidRPr="00540491">
        <w:rPr>
          <w:lang w:val="zh-CN"/>
        </w:rPr>
        <w:t>文件的形式导入</w:t>
      </w:r>
      <w:r w:rsidRPr="00EC37EB">
        <w:t>IP core ROM</w:t>
      </w:r>
      <w:r w:rsidRPr="00EC37EB">
        <w:t>，</w:t>
      </w:r>
      <w:r w:rsidRPr="00540491">
        <w:rPr>
          <w:lang w:val="zh-CN"/>
        </w:rPr>
        <w:t>作为模块的输入。</w:t>
      </w:r>
      <w:r>
        <w:rPr>
          <w:rFonts w:hint="eastAsia"/>
          <w:lang w:val="zh-CN"/>
        </w:rPr>
        <w:t>组帧</w:t>
      </w:r>
      <w:r w:rsidRPr="00540491">
        <w:rPr>
          <w:lang w:val="zh-CN"/>
        </w:rPr>
        <w:t>模块的输入波形</w:t>
      </w:r>
      <w:r>
        <w:rPr>
          <w:rFonts w:hint="eastAsia"/>
          <w:lang w:val="zh-CN"/>
        </w:rPr>
        <w:t>和</w:t>
      </w:r>
      <w:r>
        <w:rPr>
          <w:rFonts w:hint="eastAsia"/>
          <w:lang w:val="zh-CN"/>
        </w:rPr>
        <w:t>SoftCast</w:t>
      </w:r>
      <w:r>
        <w:rPr>
          <w:rFonts w:hint="eastAsia"/>
          <w:lang w:val="zh-CN"/>
        </w:rPr>
        <w:t>模块的输出波形相同，组帧的输出波形如图所示</w:t>
      </w:r>
      <w:r w:rsidRPr="00540491">
        <w:rPr>
          <w:lang w:val="zh-CN"/>
        </w:rPr>
        <w:t>：</w:t>
      </w:r>
    </w:p>
    <w:p w:rsidR="007B120F" w:rsidRDefault="007B120F" w:rsidP="007B120F">
      <w:pPr>
        <w:spacing w:line="360" w:lineRule="exact"/>
        <w:ind w:firstLineChars="200" w:firstLine="420"/>
        <w:rPr>
          <w:lang w:val="zh-CN"/>
        </w:rPr>
      </w:pPr>
      <w:r>
        <w:rPr>
          <w:noProof/>
        </w:rPr>
        <w:drawing>
          <wp:anchor distT="0" distB="0" distL="114300" distR="114300" simplePos="0" relativeHeight="251682816" behindDoc="0" locked="0" layoutInCell="1" allowOverlap="1" wp14:anchorId="1D10D0BA" wp14:editId="29242422">
            <wp:simplePos x="0" y="0"/>
            <wp:positionH relativeFrom="column">
              <wp:posOffset>1839</wp:posOffset>
            </wp:positionH>
            <wp:positionV relativeFrom="paragraph">
              <wp:posOffset>57880</wp:posOffset>
            </wp:positionV>
            <wp:extent cx="5580380" cy="768350"/>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580380" cy="768350"/>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spacing w:line="360" w:lineRule="exact"/>
        <w:rPr>
          <w:lang w:val="zh-CN"/>
        </w:rPr>
      </w:pPr>
    </w:p>
    <w:p w:rsidR="007B120F" w:rsidRPr="00783EB7" w:rsidRDefault="007B120F" w:rsidP="007B120F">
      <w:pPr>
        <w:jc w:val="center"/>
        <w:rPr>
          <w:rFonts w:eastAsia="黑体"/>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11 </w:t>
      </w:r>
      <w:r>
        <w:rPr>
          <w:rFonts w:ascii="黑体" w:eastAsia="黑体" w:hAnsi="黑体" w:hint="eastAsia"/>
          <w:kern w:val="0"/>
          <w:sz w:val="18"/>
          <w:szCs w:val="18"/>
        </w:rPr>
        <w:t>组帧模块的输出波形</w:t>
      </w:r>
    </w:p>
    <w:p w:rsidR="007B120F" w:rsidRPr="007B120F" w:rsidRDefault="007B120F" w:rsidP="007B120F">
      <w:pPr>
        <w:spacing w:line="360" w:lineRule="exact"/>
        <w:ind w:firstLineChars="200" w:firstLine="420"/>
        <w:rPr>
          <w:lang w:val="zh-CN"/>
        </w:rPr>
      </w:pPr>
      <w:r>
        <w:t>o</w:t>
      </w:r>
      <w:r>
        <w:rPr>
          <w:rFonts w:hint="eastAsia"/>
        </w:rPr>
        <w:t>utput</w:t>
      </w:r>
      <w:r>
        <w:t>_sync_line_digital</w:t>
      </w:r>
      <w:r>
        <w:rPr>
          <w:rFonts w:hint="eastAsia"/>
        </w:rPr>
        <w:t>信号指示一个符号的起始，</w:t>
      </w:r>
      <w:r>
        <w:rPr>
          <w:rFonts w:hint="eastAsia"/>
        </w:rPr>
        <w:t>enable</w:t>
      </w:r>
      <w:r>
        <w:t>_out</w:t>
      </w:r>
      <w:r>
        <w:rPr>
          <w:rFonts w:hint="eastAsia"/>
        </w:rPr>
        <w:t>信号拉高的位置恰好是第一个数据</w:t>
      </w:r>
      <w:r>
        <w:rPr>
          <w:rFonts w:hint="eastAsia"/>
        </w:rPr>
        <w:t>fe96fe96(</w:t>
      </w:r>
      <w:r>
        <w:rPr>
          <w:rFonts w:hint="eastAsia"/>
        </w:rPr>
        <w:t>分实部虚部</w:t>
      </w:r>
      <w:r>
        <w:rPr>
          <w:rFonts w:hint="eastAsia"/>
        </w:rPr>
        <w:t>)</w:t>
      </w:r>
      <w:r>
        <w:rPr>
          <w:rFonts w:hint="eastAsia"/>
        </w:rPr>
        <w:t>的前一个周期，因此第一个输出数据为</w:t>
      </w:r>
      <w:r>
        <w:rPr>
          <w:rFonts w:hint="eastAsia"/>
        </w:rPr>
        <w:t>fe96fe96</w:t>
      </w:r>
      <w:r>
        <w:rPr>
          <w:rFonts w:hint="eastAsia"/>
        </w:rPr>
        <w:t>。</w:t>
      </w:r>
      <w:r>
        <w:rPr>
          <w:rFonts w:hint="eastAsia"/>
          <w:lang w:val="zh-CN"/>
        </w:rPr>
        <w:t>将这些输出数据输出到</w:t>
      </w:r>
      <w:r>
        <w:rPr>
          <w:rFonts w:hint="eastAsia"/>
          <w:lang w:val="zh-CN"/>
        </w:rPr>
        <w:t>TXT</w:t>
      </w:r>
      <w:r>
        <w:rPr>
          <w:rFonts w:hint="eastAsia"/>
          <w:lang w:val="zh-CN"/>
        </w:rPr>
        <w:t>文件中，通过</w:t>
      </w:r>
      <w:r>
        <w:rPr>
          <w:rFonts w:hint="eastAsia"/>
          <w:lang w:val="zh-CN"/>
        </w:rPr>
        <w:t>MATLAB</w:t>
      </w:r>
      <w:r>
        <w:rPr>
          <w:rFonts w:hint="eastAsia"/>
          <w:lang w:val="zh-CN"/>
        </w:rPr>
        <w:t>和</w:t>
      </w:r>
      <w:r>
        <w:rPr>
          <w:lang w:val="zh-CN"/>
        </w:rPr>
        <w:t>ifft_in</w:t>
      </w:r>
      <w:r>
        <w:rPr>
          <w:rFonts w:hint="eastAsia"/>
          <w:lang w:val="zh-CN"/>
        </w:rPr>
        <w:t>_imag</w:t>
      </w:r>
      <w:r w:rsidRPr="00626BBF">
        <w:rPr>
          <w:lang w:val="zh-CN"/>
        </w:rPr>
        <w:t>_frame1.txt</w:t>
      </w:r>
      <w:r>
        <w:rPr>
          <w:rFonts w:hint="eastAsia"/>
          <w:lang w:val="zh-CN"/>
        </w:rPr>
        <w:t>数据相减对比，得到结果。</w:t>
      </w:r>
    </w:p>
    <w:p w:rsidR="007B120F" w:rsidRDefault="007B120F" w:rsidP="007B120F">
      <w:pPr>
        <w:spacing w:line="360" w:lineRule="exact"/>
        <w:ind w:firstLineChars="200" w:firstLine="420"/>
      </w:pPr>
      <w:r>
        <w:rPr>
          <w:noProof/>
        </w:rPr>
        <w:drawing>
          <wp:anchor distT="0" distB="0" distL="114300" distR="114300" simplePos="0" relativeHeight="251681792" behindDoc="0" locked="0" layoutInCell="1" allowOverlap="1" wp14:anchorId="6A8B0327" wp14:editId="7204ECB5">
            <wp:simplePos x="0" y="0"/>
            <wp:positionH relativeFrom="column">
              <wp:posOffset>984250</wp:posOffset>
            </wp:positionH>
            <wp:positionV relativeFrom="paragraph">
              <wp:posOffset>150922</wp:posOffset>
            </wp:positionV>
            <wp:extent cx="3609381" cy="3220871"/>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609381" cy="3220871"/>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jc w:val="center"/>
        <w:rPr>
          <w:rFonts w:ascii="黑体" w:eastAsia="黑体" w:hAnsi="黑体"/>
          <w:kern w:val="0"/>
          <w:sz w:val="18"/>
          <w:szCs w:val="18"/>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12 </w:t>
      </w:r>
      <w:r>
        <w:rPr>
          <w:rFonts w:ascii="黑体" w:eastAsia="黑体" w:hAnsi="黑体" w:hint="eastAsia"/>
          <w:kern w:val="0"/>
          <w:sz w:val="18"/>
          <w:szCs w:val="18"/>
        </w:rPr>
        <w:t>组帧模块软件仿真结果与硬件仿真结果对比</w:t>
      </w:r>
    </w:p>
    <w:p w:rsidR="007B120F" w:rsidRPr="00693791" w:rsidRDefault="007B120F" w:rsidP="007B120F">
      <w:pPr>
        <w:spacing w:line="360" w:lineRule="exact"/>
        <w:ind w:firstLineChars="200" w:firstLine="420"/>
      </w:pPr>
      <w:r>
        <w:rPr>
          <w:rFonts w:hint="eastAsia"/>
          <w:lang w:val="zh-CN"/>
        </w:rPr>
        <w:t>由于组帧模块并没有运算单元，执行的都是数据搬运的操作，因此在功能正确的情况下，不会出现误差。</w:t>
      </w:r>
    </w:p>
    <w:p w:rsidR="007B120F" w:rsidRDefault="007B120F" w:rsidP="007B120F">
      <w:pPr>
        <w:pStyle w:val="3"/>
        <w:spacing w:beforeLines="50" w:before="120" w:afterLines="50" w:after="120" w:line="360" w:lineRule="exact"/>
        <w:ind w:firstLineChars="196" w:firstLine="412"/>
        <w:rPr>
          <w:rFonts w:ascii="Times New Roman" w:hAnsi="Times New Roman"/>
          <w:b w:val="0"/>
          <w:sz w:val="21"/>
          <w:szCs w:val="21"/>
        </w:rPr>
      </w:pPr>
      <w:bookmarkStart w:id="67" w:name="_Toc484447238"/>
      <w:r>
        <w:rPr>
          <w:rFonts w:ascii="Times New Roman" w:hAnsi="Times New Roman"/>
          <w:b w:val="0"/>
          <w:sz w:val="21"/>
          <w:szCs w:val="21"/>
          <w:lang w:val="en-US"/>
        </w:rPr>
        <w:t>5.3.4</w:t>
      </w:r>
      <w:r>
        <w:rPr>
          <w:rFonts w:ascii="Times New Roman" w:hAnsi="Times New Roman" w:hint="eastAsia"/>
          <w:b w:val="0"/>
          <w:sz w:val="21"/>
          <w:szCs w:val="21"/>
          <w:lang w:val="en-US"/>
        </w:rPr>
        <w:t>解帧模块的</w:t>
      </w:r>
      <w:r w:rsidRPr="00F71D8B">
        <w:rPr>
          <w:rFonts w:ascii="Times New Roman" w:hAnsi="Times New Roman" w:hint="eastAsia"/>
          <w:b w:val="0"/>
          <w:sz w:val="21"/>
          <w:szCs w:val="21"/>
        </w:rPr>
        <w:t>硬件仿真</w:t>
      </w:r>
      <w:bookmarkEnd w:id="67"/>
    </w:p>
    <w:p w:rsidR="007B120F" w:rsidRDefault="007B120F" w:rsidP="007B120F">
      <w:pPr>
        <w:spacing w:line="360" w:lineRule="exact"/>
        <w:ind w:firstLineChars="200" w:firstLine="420"/>
        <w:rPr>
          <w:lang w:val="zh-CN"/>
        </w:rPr>
      </w:pPr>
      <w:r>
        <w:rPr>
          <w:rFonts w:hint="eastAsia"/>
          <w:lang w:val="zh-CN"/>
        </w:rPr>
        <w:t>对于解帧模块来说，</w:t>
      </w:r>
      <w:r>
        <w:rPr>
          <w:rFonts w:hint="eastAsia"/>
          <w:lang w:val="zh-CN"/>
        </w:rPr>
        <w:t>X</w:t>
      </w:r>
      <w:r>
        <w:rPr>
          <w:rFonts w:hint="eastAsia"/>
          <w:lang w:val="zh-CN"/>
        </w:rPr>
        <w:t>分量和</w:t>
      </w:r>
      <w:r>
        <w:rPr>
          <w:rFonts w:hint="eastAsia"/>
          <w:lang w:val="zh-CN"/>
        </w:rPr>
        <w:t>H</w:t>
      </w:r>
      <w:r>
        <w:rPr>
          <w:rFonts w:hint="eastAsia"/>
          <w:lang w:val="zh-CN"/>
        </w:rPr>
        <w:t>分量虽然数据不同，但是它们的组成结构是相同的，因此只需要测试对</w:t>
      </w:r>
      <w:r>
        <w:rPr>
          <w:rFonts w:hint="eastAsia"/>
          <w:lang w:val="zh-CN"/>
        </w:rPr>
        <w:t>X</w:t>
      </w:r>
      <w:r>
        <w:rPr>
          <w:rFonts w:hint="eastAsia"/>
          <w:lang w:val="zh-CN"/>
        </w:rPr>
        <w:t>分量的解帧操作正确性即可。将测试数据</w:t>
      </w:r>
      <w:r w:rsidRPr="00626BBF">
        <w:rPr>
          <w:lang w:val="zh-CN"/>
        </w:rPr>
        <w:t>x_compensate_imag_frame1.txt</w:t>
      </w:r>
      <w:r>
        <w:rPr>
          <w:rFonts w:hint="eastAsia"/>
          <w:lang w:val="zh-CN"/>
        </w:rPr>
        <w:t>和</w:t>
      </w:r>
      <w:r w:rsidRPr="00626BBF">
        <w:rPr>
          <w:lang w:val="zh-CN"/>
        </w:rPr>
        <w:t>x_compensate_real_frame1.txt</w:t>
      </w:r>
      <w:r>
        <w:rPr>
          <w:rFonts w:hint="eastAsia"/>
          <w:lang w:val="zh-CN"/>
        </w:rPr>
        <w:t>按实部虚部匹配的方式组合好，</w:t>
      </w:r>
      <w:r w:rsidRPr="00626BBF">
        <w:rPr>
          <w:rFonts w:hint="eastAsia"/>
          <w:lang w:val="zh-CN"/>
        </w:rPr>
        <w:t>以</w:t>
      </w:r>
      <w:r w:rsidRPr="00626BBF">
        <w:rPr>
          <w:lang w:val="zh-CN"/>
        </w:rPr>
        <w:t>coe</w:t>
      </w:r>
      <w:r w:rsidRPr="00626BBF">
        <w:rPr>
          <w:lang w:val="zh-CN"/>
        </w:rPr>
        <w:t>文件的形式导入</w:t>
      </w:r>
      <w:r w:rsidRPr="00626BBF">
        <w:rPr>
          <w:lang w:val="zh-CN"/>
        </w:rPr>
        <w:t>IP core ROM</w:t>
      </w:r>
      <w:r w:rsidRPr="00626BBF">
        <w:rPr>
          <w:lang w:val="zh-CN"/>
        </w:rPr>
        <w:t>，作为模块的输入。</w:t>
      </w:r>
      <w:r>
        <w:rPr>
          <w:rFonts w:hint="eastAsia"/>
          <w:lang w:val="zh-CN"/>
        </w:rPr>
        <w:t>解</w:t>
      </w:r>
      <w:r w:rsidRPr="00626BBF">
        <w:rPr>
          <w:lang w:val="zh-CN"/>
        </w:rPr>
        <w:t>帧模块的输入波形如图所示：</w:t>
      </w: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r>
        <w:rPr>
          <w:noProof/>
        </w:rPr>
        <w:drawing>
          <wp:anchor distT="0" distB="0" distL="114300" distR="114300" simplePos="0" relativeHeight="251684864" behindDoc="0" locked="0" layoutInCell="1" allowOverlap="1" wp14:anchorId="41F9D5BD" wp14:editId="28898269">
            <wp:simplePos x="0" y="0"/>
            <wp:positionH relativeFrom="column">
              <wp:posOffset>1270</wp:posOffset>
            </wp:positionH>
            <wp:positionV relativeFrom="paragraph">
              <wp:posOffset>6350</wp:posOffset>
            </wp:positionV>
            <wp:extent cx="5580380" cy="1009650"/>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80380" cy="1009650"/>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Pr>
        <w:spacing w:line="360" w:lineRule="exact"/>
        <w:ind w:firstLineChars="200" w:firstLine="420"/>
        <w:rPr>
          <w:lang w:val="zh-CN"/>
        </w:rPr>
      </w:pPr>
    </w:p>
    <w:p w:rsidR="007B120F" w:rsidRDefault="007B120F" w:rsidP="007B120F">
      <w:pPr>
        <w:spacing w:line="360" w:lineRule="exact"/>
        <w:rPr>
          <w:lang w:val="zh-CN"/>
        </w:rPr>
      </w:pPr>
    </w:p>
    <w:p w:rsidR="007B120F" w:rsidRDefault="007B120F" w:rsidP="007B120F">
      <w:pPr>
        <w:spacing w:line="360" w:lineRule="exact"/>
        <w:rPr>
          <w:lang w:val="zh-CN"/>
        </w:rPr>
      </w:pPr>
    </w:p>
    <w:p w:rsidR="007B120F" w:rsidRDefault="007B120F" w:rsidP="007B120F">
      <w:pPr>
        <w:spacing w:line="360" w:lineRule="exact"/>
        <w:rPr>
          <w:lang w:val="zh-CN"/>
        </w:rPr>
      </w:pPr>
    </w:p>
    <w:p w:rsidR="007B120F" w:rsidRDefault="007B120F" w:rsidP="007B120F">
      <w:pPr>
        <w:jc w:val="center"/>
        <w:rPr>
          <w:rFonts w:ascii="黑体" w:eastAsia="黑体" w:hAnsi="黑体"/>
          <w:kern w:val="0"/>
          <w:sz w:val="18"/>
          <w:szCs w:val="18"/>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13 </w:t>
      </w:r>
      <w:r>
        <w:rPr>
          <w:rFonts w:ascii="黑体" w:eastAsia="黑体" w:hAnsi="黑体" w:hint="eastAsia"/>
          <w:kern w:val="0"/>
          <w:sz w:val="18"/>
          <w:szCs w:val="18"/>
        </w:rPr>
        <w:t>解帧模块的输入波形</w:t>
      </w:r>
    </w:p>
    <w:p w:rsidR="007B120F" w:rsidRDefault="007B120F" w:rsidP="007B120F">
      <w:pPr>
        <w:spacing w:line="360" w:lineRule="exact"/>
        <w:ind w:firstLineChars="200" w:firstLine="420"/>
      </w:pPr>
      <w:r>
        <w:rPr>
          <w:rFonts w:hint="eastAsia"/>
        </w:rPr>
        <w:t>解帧模块的</w:t>
      </w:r>
      <w:r>
        <w:rPr>
          <w:rFonts w:hint="eastAsia"/>
        </w:rPr>
        <w:t>enable</w:t>
      </w:r>
      <w:r>
        <w:rPr>
          <w:rFonts w:hint="eastAsia"/>
        </w:rPr>
        <w:t>信号在</w:t>
      </w:r>
      <w:r>
        <w:rPr>
          <w:rFonts w:hint="eastAsia"/>
        </w:rPr>
        <w:t>fff8ff90</w:t>
      </w:r>
      <w:r>
        <w:rPr>
          <w:rFonts w:hint="eastAsia"/>
        </w:rPr>
        <w:t>前一个周期拉高，即对应</w:t>
      </w:r>
      <w:r>
        <w:rPr>
          <w:rFonts w:hint="eastAsia"/>
        </w:rPr>
        <w:t>fff</w:t>
      </w:r>
      <w:r>
        <w:t>8</w:t>
      </w:r>
      <w:r>
        <w:rPr>
          <w:rFonts w:hint="eastAsia"/>
        </w:rPr>
        <w:t>(</w:t>
      </w:r>
      <w:r>
        <w:rPr>
          <w:rFonts w:hint="eastAsia"/>
        </w:rPr>
        <w:t>实部</w:t>
      </w:r>
      <w:r>
        <w:rPr>
          <w:rFonts w:hint="eastAsia"/>
        </w:rPr>
        <w:t>)ff</w:t>
      </w:r>
      <w:r>
        <w:t>90</w:t>
      </w:r>
      <w:r>
        <w:rPr>
          <w:rFonts w:hint="eastAsia"/>
        </w:rPr>
        <w:t>(</w:t>
      </w:r>
      <w:r>
        <w:rPr>
          <w:rFonts w:hint="eastAsia"/>
        </w:rPr>
        <w:t>虚部</w:t>
      </w:r>
      <w:r>
        <w:rPr>
          <w:rFonts w:hint="eastAsia"/>
        </w:rPr>
        <w:t>)</w:t>
      </w:r>
      <w:r>
        <w:rPr>
          <w:rFonts w:hint="eastAsia"/>
        </w:rPr>
        <w:t>为第一个输入数据。输出数字部分的波形为：</w:t>
      </w:r>
    </w:p>
    <w:p w:rsidR="007B120F" w:rsidRDefault="007B120F" w:rsidP="007B120F">
      <w:pPr>
        <w:spacing w:line="360" w:lineRule="exact"/>
        <w:ind w:firstLineChars="200" w:firstLine="420"/>
      </w:pPr>
    </w:p>
    <w:p w:rsidR="007B120F" w:rsidRDefault="007B120F" w:rsidP="007B120F">
      <w:pPr>
        <w:spacing w:line="360" w:lineRule="exact"/>
      </w:pPr>
    </w:p>
    <w:p w:rsidR="007B120F" w:rsidRDefault="007B120F" w:rsidP="007B120F">
      <w:pPr>
        <w:spacing w:line="360" w:lineRule="exact"/>
      </w:pPr>
      <w:r>
        <w:rPr>
          <w:noProof/>
        </w:rPr>
        <w:drawing>
          <wp:anchor distT="0" distB="0" distL="114300" distR="114300" simplePos="0" relativeHeight="251686912" behindDoc="0" locked="0" layoutInCell="1" allowOverlap="1" wp14:anchorId="3E5CCC50" wp14:editId="0916EE8F">
            <wp:simplePos x="0" y="0"/>
            <wp:positionH relativeFrom="column">
              <wp:posOffset>1943</wp:posOffset>
            </wp:positionH>
            <wp:positionV relativeFrom="paragraph">
              <wp:posOffset>-406476</wp:posOffset>
            </wp:positionV>
            <wp:extent cx="5580380" cy="59055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580380" cy="590550"/>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Pr>
        <w:jc w:val="center"/>
        <w:rPr>
          <w:rFonts w:ascii="黑体" w:eastAsia="黑体" w:hAnsi="黑体"/>
          <w:kern w:val="0"/>
          <w:sz w:val="18"/>
          <w:szCs w:val="18"/>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14 </w:t>
      </w:r>
      <w:r>
        <w:rPr>
          <w:rFonts w:ascii="黑体" w:eastAsia="黑体" w:hAnsi="黑体" w:hint="eastAsia"/>
          <w:kern w:val="0"/>
          <w:sz w:val="18"/>
          <w:szCs w:val="18"/>
        </w:rPr>
        <w:t>解帧模块数字部分的的输出波形</w:t>
      </w: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r>
        <w:rPr>
          <w:rFonts w:hint="eastAsia"/>
        </w:rPr>
        <w:t>对数字部分，输出使能信号为</w:t>
      </w:r>
      <w:r>
        <w:rPr>
          <w:rFonts w:hint="eastAsia"/>
        </w:rPr>
        <w:t>digital</w:t>
      </w:r>
      <w:r>
        <w:t>_ena5</w:t>
      </w:r>
      <w:r>
        <w:rPr>
          <w:rFonts w:hint="eastAsia"/>
        </w:rPr>
        <w:t>，对应第一个输出的值为</w:t>
      </w:r>
      <w:r>
        <w:rPr>
          <w:rFonts w:hint="eastAsia"/>
        </w:rPr>
        <w:t>fe45(</w:t>
      </w:r>
      <w:r>
        <w:rPr>
          <w:rFonts w:hint="eastAsia"/>
        </w:rPr>
        <w:t>实部</w:t>
      </w:r>
      <w:r>
        <w:rPr>
          <w:rFonts w:hint="eastAsia"/>
        </w:rPr>
        <w:t>)01b</w:t>
      </w:r>
      <w:r>
        <w:t>6</w:t>
      </w:r>
      <w:r>
        <w:rPr>
          <w:rFonts w:hint="eastAsia"/>
        </w:rPr>
        <w:t>(</w:t>
      </w:r>
      <w:r>
        <w:rPr>
          <w:rFonts w:hint="eastAsia"/>
        </w:rPr>
        <w:t>虚部</w:t>
      </w:r>
      <w:r>
        <w:rPr>
          <w:rFonts w:hint="eastAsia"/>
        </w:rPr>
        <w:t>)</w:t>
      </w:r>
      <w:r>
        <w:rPr>
          <w:rFonts w:hint="eastAsia"/>
        </w:rPr>
        <w:t>。模拟部分输出接在数字部分输出之后。</w:t>
      </w:r>
    </w:p>
    <w:p w:rsidR="007B120F" w:rsidRDefault="007B120F" w:rsidP="007B120F">
      <w:pPr>
        <w:spacing w:line="360" w:lineRule="exact"/>
        <w:ind w:firstLineChars="200" w:firstLine="420"/>
      </w:pPr>
      <w:r>
        <w:rPr>
          <w:noProof/>
        </w:rPr>
        <w:drawing>
          <wp:anchor distT="0" distB="0" distL="114300" distR="114300" simplePos="0" relativeHeight="251685888" behindDoc="0" locked="0" layoutInCell="1" allowOverlap="1" wp14:anchorId="4FCAA117" wp14:editId="2B92D197">
            <wp:simplePos x="0" y="0"/>
            <wp:positionH relativeFrom="column">
              <wp:posOffset>1839</wp:posOffset>
            </wp:positionH>
            <wp:positionV relativeFrom="paragraph">
              <wp:posOffset>32963</wp:posOffset>
            </wp:positionV>
            <wp:extent cx="5580380" cy="77216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580380" cy="772160"/>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rPr>
          <w:rFonts w:ascii="黑体" w:eastAsia="黑体" w:hAnsi="黑体"/>
          <w:kern w:val="0"/>
          <w:sz w:val="18"/>
          <w:szCs w:val="18"/>
        </w:rPr>
      </w:pPr>
    </w:p>
    <w:p w:rsidR="007B120F" w:rsidRDefault="007B120F" w:rsidP="007B120F">
      <w:pPr>
        <w:jc w:val="center"/>
        <w:rPr>
          <w:rFonts w:ascii="黑体" w:eastAsia="黑体" w:hAnsi="黑体"/>
          <w:kern w:val="0"/>
          <w:sz w:val="18"/>
          <w:szCs w:val="18"/>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15 </w:t>
      </w:r>
      <w:r>
        <w:rPr>
          <w:rFonts w:ascii="黑体" w:eastAsia="黑体" w:hAnsi="黑体" w:hint="eastAsia"/>
          <w:kern w:val="0"/>
          <w:sz w:val="18"/>
          <w:szCs w:val="18"/>
        </w:rPr>
        <w:t>解帧模块模拟部分的的输出波形</w:t>
      </w:r>
    </w:p>
    <w:p w:rsidR="007B120F" w:rsidRDefault="007B120F" w:rsidP="007B120F">
      <w:pPr>
        <w:spacing w:line="360" w:lineRule="exact"/>
        <w:ind w:firstLineChars="200" w:firstLine="420"/>
        <w:rPr>
          <w:lang w:val="zh-CN"/>
        </w:rPr>
      </w:pPr>
      <w:r>
        <w:rPr>
          <w:rFonts w:hint="eastAsia"/>
        </w:rPr>
        <w:t>对模拟部分，输出信号使能为</w:t>
      </w:r>
      <w:r>
        <w:rPr>
          <w:rFonts w:hint="eastAsia"/>
        </w:rPr>
        <w:t>analog</w:t>
      </w:r>
      <w:r>
        <w:t>_ena</w:t>
      </w:r>
      <w:r>
        <w:rPr>
          <w:rFonts w:hint="eastAsia"/>
        </w:rPr>
        <w:t>，对应第一个输出的值为</w:t>
      </w:r>
      <w:r>
        <w:rPr>
          <w:rFonts w:hint="eastAsia"/>
        </w:rPr>
        <w:t>0106(</w:t>
      </w:r>
      <w:r>
        <w:rPr>
          <w:rFonts w:hint="eastAsia"/>
        </w:rPr>
        <w:t>实部</w:t>
      </w:r>
      <w:r>
        <w:rPr>
          <w:rFonts w:hint="eastAsia"/>
        </w:rPr>
        <w:t>)f35c(</w:t>
      </w:r>
      <w:r>
        <w:rPr>
          <w:rFonts w:hint="eastAsia"/>
        </w:rPr>
        <w:t>虚部</w:t>
      </w:r>
      <w:r>
        <w:rPr>
          <w:rFonts w:hint="eastAsia"/>
        </w:rPr>
        <w:t>)</w:t>
      </w:r>
      <w:r>
        <w:rPr>
          <w:rFonts w:hint="eastAsia"/>
        </w:rPr>
        <w:t>。</w:t>
      </w:r>
      <w:r>
        <w:rPr>
          <w:rFonts w:hint="eastAsia"/>
          <w:lang w:val="zh-CN"/>
        </w:rPr>
        <w:t>将这些输出数据输出到</w:t>
      </w:r>
      <w:r>
        <w:rPr>
          <w:rFonts w:hint="eastAsia"/>
          <w:lang w:val="zh-CN"/>
        </w:rPr>
        <w:t>TXT</w:t>
      </w:r>
      <w:r>
        <w:rPr>
          <w:rFonts w:hint="eastAsia"/>
          <w:lang w:val="zh-CN"/>
        </w:rPr>
        <w:t>文件中，通过</w:t>
      </w:r>
      <w:r>
        <w:rPr>
          <w:rFonts w:hint="eastAsia"/>
          <w:lang w:val="zh-CN"/>
        </w:rPr>
        <w:t>MATLAB</w:t>
      </w:r>
      <w:r>
        <w:rPr>
          <w:rFonts w:hint="eastAsia"/>
          <w:lang w:val="zh-CN"/>
        </w:rPr>
        <w:t>和</w:t>
      </w:r>
      <w:r w:rsidRPr="00AF6EF2">
        <w:rPr>
          <w:lang w:val="zh-CN"/>
        </w:rPr>
        <w:t>rS_complex_imag_frame1.txt</w:t>
      </w:r>
      <w:r>
        <w:rPr>
          <w:rFonts w:hint="eastAsia"/>
          <w:lang w:val="zh-CN"/>
        </w:rPr>
        <w:t>、</w:t>
      </w:r>
      <w:r>
        <w:rPr>
          <w:lang w:val="zh-CN"/>
        </w:rPr>
        <w:t>rS_complex_</w:t>
      </w:r>
      <w:r>
        <w:rPr>
          <w:rFonts w:hint="eastAsia"/>
          <w:lang w:val="zh-CN"/>
        </w:rPr>
        <w:t>real</w:t>
      </w:r>
      <w:r w:rsidRPr="00AF6EF2">
        <w:rPr>
          <w:lang w:val="zh-CN"/>
        </w:rPr>
        <w:t>_frame1.txt</w:t>
      </w:r>
      <w:r>
        <w:rPr>
          <w:rFonts w:hint="eastAsia"/>
          <w:lang w:val="zh-CN"/>
        </w:rPr>
        <w:t>、</w:t>
      </w:r>
      <w:r w:rsidRPr="00AF6EF2">
        <w:rPr>
          <w:lang w:val="zh-CN"/>
        </w:rPr>
        <w:t>rmodSignal_imag_frame1.txt</w:t>
      </w:r>
      <w:r>
        <w:rPr>
          <w:rFonts w:hint="eastAsia"/>
          <w:lang w:val="zh-CN"/>
        </w:rPr>
        <w:t>、</w:t>
      </w:r>
      <w:r>
        <w:rPr>
          <w:lang w:val="zh-CN"/>
        </w:rPr>
        <w:t>rmodSignal_</w:t>
      </w:r>
      <w:r>
        <w:rPr>
          <w:rFonts w:hint="eastAsia"/>
          <w:lang w:val="zh-CN"/>
        </w:rPr>
        <w:t>real</w:t>
      </w:r>
      <w:r w:rsidRPr="00AF6EF2">
        <w:rPr>
          <w:lang w:val="zh-CN"/>
        </w:rPr>
        <w:t>_frame1.txt</w:t>
      </w:r>
      <w:r>
        <w:rPr>
          <w:rFonts w:hint="eastAsia"/>
          <w:lang w:val="zh-CN"/>
        </w:rPr>
        <w:t>实部虚部组合得到的数据相减对比，得到结果。</w:t>
      </w:r>
    </w:p>
    <w:p w:rsidR="007B120F" w:rsidRDefault="007B120F" w:rsidP="007B120F">
      <w:pPr>
        <w:spacing w:line="360" w:lineRule="exact"/>
        <w:ind w:firstLineChars="200" w:firstLine="420"/>
        <w:rPr>
          <w:lang w:val="zh-CN"/>
        </w:rPr>
      </w:pPr>
      <w:r>
        <w:rPr>
          <w:noProof/>
        </w:rPr>
        <w:drawing>
          <wp:anchor distT="0" distB="0" distL="114300" distR="114300" simplePos="0" relativeHeight="251673600" behindDoc="0" locked="0" layoutInCell="1" allowOverlap="1" wp14:anchorId="3A7F465A" wp14:editId="3FBAC2E3">
            <wp:simplePos x="0" y="0"/>
            <wp:positionH relativeFrom="column">
              <wp:posOffset>2929388</wp:posOffset>
            </wp:positionH>
            <wp:positionV relativeFrom="paragraph">
              <wp:posOffset>9307</wp:posOffset>
            </wp:positionV>
            <wp:extent cx="2800734" cy="2490716"/>
            <wp:effectExtent l="0" t="0" r="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805102" cy="2494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7AD35049" wp14:editId="17BBE7D9">
            <wp:simplePos x="0" y="0"/>
            <wp:positionH relativeFrom="column">
              <wp:posOffset>1753</wp:posOffset>
            </wp:positionH>
            <wp:positionV relativeFrom="paragraph">
              <wp:posOffset>8890</wp:posOffset>
            </wp:positionV>
            <wp:extent cx="2815415" cy="2518012"/>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815415" cy="2518012"/>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Pr="00AF6EF2" w:rsidRDefault="007B120F" w:rsidP="007B120F">
      <w:pPr>
        <w:jc w:val="center"/>
        <w:rPr>
          <w:rFonts w:ascii="黑体" w:eastAsia="黑体" w:hAnsi="黑体"/>
          <w:kern w:val="0"/>
          <w:sz w:val="18"/>
          <w:szCs w:val="18"/>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16 </w:t>
      </w:r>
      <w:r>
        <w:rPr>
          <w:rFonts w:ascii="黑体" w:eastAsia="黑体" w:hAnsi="黑体" w:hint="eastAsia"/>
          <w:kern w:val="0"/>
          <w:sz w:val="18"/>
          <w:szCs w:val="18"/>
        </w:rPr>
        <w:t>解帧模块的软件仿真结果与硬件仿真结果对比</w:t>
      </w:r>
    </w:p>
    <w:p w:rsidR="007B120F" w:rsidRPr="00EC37EB" w:rsidRDefault="007B120F" w:rsidP="007B120F">
      <w:pPr>
        <w:spacing w:line="360" w:lineRule="exact"/>
        <w:ind w:firstLineChars="200" w:firstLine="420"/>
      </w:pPr>
      <w:r>
        <w:rPr>
          <w:rFonts w:hint="eastAsia"/>
        </w:rPr>
        <w:t>和组帧模块一样，解帧模块不经过运算，若功能正确则输出的结果一定是正确的。</w:t>
      </w:r>
    </w:p>
    <w:p w:rsidR="007B120F" w:rsidRPr="00AF6EF2" w:rsidRDefault="007B120F" w:rsidP="007B120F">
      <w:pPr>
        <w:pStyle w:val="3"/>
        <w:spacing w:beforeLines="50" w:before="120" w:afterLines="50" w:after="120" w:line="360" w:lineRule="exact"/>
        <w:ind w:firstLineChars="196" w:firstLine="412"/>
        <w:rPr>
          <w:rFonts w:ascii="Times New Roman" w:hAnsi="Times New Roman"/>
          <w:b w:val="0"/>
          <w:sz w:val="21"/>
          <w:szCs w:val="21"/>
          <w:lang w:val="en-US"/>
        </w:rPr>
      </w:pPr>
      <w:bookmarkStart w:id="68" w:name="_Toc484447239"/>
      <w:r>
        <w:rPr>
          <w:rFonts w:ascii="Times New Roman" w:hAnsi="Times New Roman"/>
          <w:b w:val="0"/>
          <w:sz w:val="21"/>
          <w:szCs w:val="21"/>
          <w:lang w:val="en-US"/>
        </w:rPr>
        <w:lastRenderedPageBreak/>
        <w:t>5.3.5</w:t>
      </w:r>
      <w:r w:rsidRPr="00AC4830">
        <w:rPr>
          <w:rFonts w:ascii="Times New Roman" w:hAnsi="Times New Roman"/>
          <w:b w:val="0"/>
          <w:sz w:val="21"/>
          <w:szCs w:val="21"/>
          <w:lang w:val="en-US"/>
        </w:rPr>
        <w:t xml:space="preserve"> </w:t>
      </w:r>
      <w:r>
        <w:rPr>
          <w:rFonts w:ascii="Times New Roman" w:hAnsi="Times New Roman" w:hint="eastAsia"/>
          <w:b w:val="0"/>
          <w:sz w:val="21"/>
          <w:szCs w:val="21"/>
          <w:lang w:val="en-US"/>
        </w:rPr>
        <w:t>LLSE</w:t>
      </w:r>
      <w:r>
        <w:rPr>
          <w:rFonts w:ascii="Times New Roman" w:hAnsi="Times New Roman" w:hint="eastAsia"/>
          <w:b w:val="0"/>
          <w:sz w:val="21"/>
          <w:szCs w:val="21"/>
          <w:lang w:val="en-US"/>
        </w:rPr>
        <w:t>模块的</w:t>
      </w:r>
      <w:r w:rsidRPr="00F71D8B">
        <w:rPr>
          <w:rFonts w:ascii="Times New Roman" w:hAnsi="Times New Roman" w:hint="eastAsia"/>
          <w:b w:val="0"/>
          <w:sz w:val="21"/>
          <w:szCs w:val="21"/>
        </w:rPr>
        <w:t>硬件仿真</w:t>
      </w:r>
      <w:bookmarkEnd w:id="68"/>
    </w:p>
    <w:p w:rsidR="007B120F" w:rsidRDefault="007B120F" w:rsidP="007B120F">
      <w:pPr>
        <w:spacing w:line="360" w:lineRule="exact"/>
        <w:ind w:firstLineChars="200" w:firstLine="420"/>
        <w:rPr>
          <w:lang w:val="zh-CN"/>
        </w:rPr>
      </w:pPr>
      <w:r>
        <w:rPr>
          <w:rFonts w:hint="eastAsia"/>
          <w:lang w:val="zh-CN"/>
        </w:rPr>
        <w:t>将测试数据</w:t>
      </w:r>
      <w:r w:rsidRPr="00AF6EF2">
        <w:rPr>
          <w:rFonts w:hint="eastAsia"/>
        </w:rPr>
        <w:t>X</w:t>
      </w:r>
      <w:r>
        <w:rPr>
          <w:rFonts w:hint="eastAsia"/>
          <w:lang w:val="zh-CN"/>
        </w:rPr>
        <w:t>部分的</w:t>
      </w:r>
      <w:r w:rsidRPr="00AF6EF2">
        <w:t>rS_complex_imag_frame1.txt</w:t>
      </w:r>
      <w:r>
        <w:rPr>
          <w:rFonts w:hint="eastAsia"/>
          <w:lang w:val="zh-CN"/>
        </w:rPr>
        <w:t>、</w:t>
      </w:r>
      <w:r w:rsidRPr="00AF6EF2">
        <w:t>rS_complex_</w:t>
      </w:r>
      <w:r w:rsidRPr="00AF6EF2">
        <w:rPr>
          <w:rFonts w:hint="eastAsia"/>
        </w:rPr>
        <w:t>real</w:t>
      </w:r>
      <w:r w:rsidRPr="00AF6EF2">
        <w:t>_frame1.txt</w:t>
      </w:r>
      <w:r>
        <w:rPr>
          <w:rFonts w:hint="eastAsia"/>
          <w:lang w:val="zh-CN"/>
        </w:rPr>
        <w:t>、</w:t>
      </w:r>
      <w:r w:rsidRPr="00AF6EF2">
        <w:t>rmodSignal_imag_frame1.txt</w:t>
      </w:r>
      <w:r>
        <w:rPr>
          <w:rFonts w:hint="eastAsia"/>
          <w:lang w:val="zh-CN"/>
        </w:rPr>
        <w:t>、</w:t>
      </w:r>
      <w:r w:rsidRPr="00AF6EF2">
        <w:t>rmodSignal_</w:t>
      </w:r>
      <w:r w:rsidRPr="00AF6EF2">
        <w:rPr>
          <w:rFonts w:hint="eastAsia"/>
        </w:rPr>
        <w:t>real</w:t>
      </w:r>
      <w:r w:rsidRPr="00AF6EF2">
        <w:t>_frame1.txt</w:t>
      </w:r>
      <w:r w:rsidRPr="00AF6EF2">
        <w:rPr>
          <w:rFonts w:hint="eastAsia"/>
        </w:rPr>
        <w:t>，</w:t>
      </w:r>
      <w:r w:rsidRPr="00AF6EF2">
        <w:rPr>
          <w:rFonts w:hint="eastAsia"/>
        </w:rPr>
        <w:t>H</w:t>
      </w:r>
      <w:r>
        <w:rPr>
          <w:rFonts w:hint="eastAsia"/>
          <w:lang w:val="zh-CN"/>
        </w:rPr>
        <w:t>部分的</w:t>
      </w:r>
      <w:r w:rsidRPr="00AF6EF2">
        <w:t>rmodH_imag_frame1.txt</w:t>
      </w:r>
      <w:r>
        <w:rPr>
          <w:rFonts w:hint="eastAsia"/>
          <w:lang w:val="zh-CN"/>
        </w:rPr>
        <w:t>、</w:t>
      </w:r>
      <w:r w:rsidRPr="00AF6EF2">
        <w:t>rmodH_</w:t>
      </w:r>
      <w:r w:rsidRPr="00AF6EF2">
        <w:rPr>
          <w:rFonts w:hint="eastAsia"/>
        </w:rPr>
        <w:t>real</w:t>
      </w:r>
      <w:r w:rsidRPr="00AF6EF2">
        <w:t>_frame1.txt</w:t>
      </w:r>
      <w:r>
        <w:rPr>
          <w:rFonts w:hint="eastAsia"/>
          <w:lang w:val="zh-CN"/>
        </w:rPr>
        <w:t>按实部虚部匹配的方式组合好</w:t>
      </w:r>
      <w:r w:rsidRPr="00AF6EF2">
        <w:rPr>
          <w:rFonts w:hint="eastAsia"/>
        </w:rPr>
        <w:t>，</w:t>
      </w:r>
      <w:r w:rsidRPr="00626BBF">
        <w:rPr>
          <w:rFonts w:hint="eastAsia"/>
          <w:lang w:val="zh-CN"/>
        </w:rPr>
        <w:t>以</w:t>
      </w:r>
      <w:r w:rsidRPr="00AF6EF2">
        <w:t>coe</w:t>
      </w:r>
      <w:r w:rsidRPr="00626BBF">
        <w:rPr>
          <w:lang w:val="zh-CN"/>
        </w:rPr>
        <w:t>文件的形式导入</w:t>
      </w:r>
      <w:r w:rsidRPr="00AF6EF2">
        <w:t>IP core ROM</w:t>
      </w:r>
      <w:r w:rsidRPr="00AF6EF2">
        <w:t>，</w:t>
      </w:r>
      <w:r w:rsidRPr="00626BBF">
        <w:rPr>
          <w:lang w:val="zh-CN"/>
        </w:rPr>
        <w:t>作为模块的输入。</w:t>
      </w:r>
      <w:r>
        <w:rPr>
          <w:rFonts w:hint="eastAsia"/>
          <w:lang w:val="zh-CN"/>
        </w:rPr>
        <w:t>LLSE</w:t>
      </w:r>
      <w:r w:rsidRPr="00626BBF">
        <w:rPr>
          <w:lang w:val="zh-CN"/>
        </w:rPr>
        <w:t>模块的输入波形如图所示：</w:t>
      </w:r>
    </w:p>
    <w:p w:rsidR="007B120F" w:rsidRDefault="007B120F" w:rsidP="007B120F">
      <w:pPr>
        <w:spacing w:line="360" w:lineRule="exact"/>
        <w:ind w:firstLineChars="200" w:firstLine="420"/>
        <w:rPr>
          <w:lang w:val="zh-CN"/>
        </w:rPr>
      </w:pPr>
      <w:r>
        <w:rPr>
          <w:noProof/>
        </w:rPr>
        <w:drawing>
          <wp:anchor distT="0" distB="0" distL="114300" distR="114300" simplePos="0" relativeHeight="251671552" behindDoc="0" locked="0" layoutInCell="1" allowOverlap="1" wp14:anchorId="1EBA35E4" wp14:editId="68B23F4C">
            <wp:simplePos x="0" y="0"/>
            <wp:positionH relativeFrom="column">
              <wp:posOffset>1270</wp:posOffset>
            </wp:positionH>
            <wp:positionV relativeFrom="paragraph">
              <wp:posOffset>3810</wp:posOffset>
            </wp:positionV>
            <wp:extent cx="5580380" cy="1112520"/>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580380" cy="1112520"/>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spacing w:line="360" w:lineRule="exact"/>
        <w:ind w:firstLineChars="200" w:firstLine="420"/>
        <w:rPr>
          <w:lang w:val="zh-CN"/>
        </w:rPr>
      </w:pPr>
    </w:p>
    <w:p w:rsidR="007B120F" w:rsidRDefault="007B120F" w:rsidP="007B120F">
      <w:pPr>
        <w:jc w:val="center"/>
        <w:rPr>
          <w:rFonts w:ascii="黑体" w:eastAsia="黑体" w:hAnsi="黑体"/>
          <w:kern w:val="0"/>
          <w:sz w:val="18"/>
          <w:szCs w:val="18"/>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17 </w:t>
      </w:r>
      <w:r>
        <w:rPr>
          <w:rFonts w:ascii="黑体" w:eastAsia="黑体" w:hAnsi="黑体" w:hint="eastAsia"/>
          <w:kern w:val="0"/>
          <w:sz w:val="18"/>
          <w:szCs w:val="18"/>
        </w:rPr>
        <w:t>LLSE模块的输入波形</w:t>
      </w:r>
    </w:p>
    <w:p w:rsidR="007B120F" w:rsidRDefault="007B120F" w:rsidP="007B120F">
      <w:pPr>
        <w:spacing w:line="360" w:lineRule="exact"/>
        <w:ind w:firstLineChars="200" w:firstLine="420"/>
      </w:pPr>
      <w:r>
        <w:rPr>
          <w:rFonts w:hint="eastAsia"/>
        </w:rPr>
        <w:t>LLSE</w:t>
      </w:r>
      <w:r>
        <w:rPr>
          <w:rFonts w:hint="eastAsia"/>
        </w:rPr>
        <w:t>把解帧得到的结果的</w:t>
      </w:r>
      <w:r>
        <w:rPr>
          <w:rFonts w:hint="eastAsia"/>
        </w:rPr>
        <w:t>H</w:t>
      </w:r>
      <w:r>
        <w:rPr>
          <w:rFonts w:hint="eastAsia"/>
        </w:rPr>
        <w:t>部分的数字部分，和</w:t>
      </w:r>
      <w:r>
        <w:rPr>
          <w:rFonts w:hint="eastAsia"/>
        </w:rPr>
        <w:t>X</w:t>
      </w:r>
      <w:r>
        <w:rPr>
          <w:rFonts w:hint="eastAsia"/>
        </w:rPr>
        <w:t>部分的数字和模拟部分作为输入。对应使能信号为</w:t>
      </w:r>
      <w:r>
        <w:rPr>
          <w:rFonts w:hint="eastAsia"/>
        </w:rPr>
        <w:t>frame_analog_enable</w:t>
      </w:r>
      <w:r>
        <w:rPr>
          <w:rFonts w:hint="eastAsia"/>
        </w:rPr>
        <w:t>和</w:t>
      </w:r>
      <w:r>
        <w:rPr>
          <w:rFonts w:hint="eastAsia"/>
        </w:rPr>
        <w:t>frame_digital_enable</w:t>
      </w:r>
      <w:r>
        <w:rPr>
          <w:rFonts w:hint="eastAsia"/>
        </w:rPr>
        <w:t>。</w:t>
      </w:r>
    </w:p>
    <w:p w:rsidR="007B120F" w:rsidRPr="00AF6EF2" w:rsidRDefault="007B120F" w:rsidP="007B120F">
      <w:pPr>
        <w:spacing w:line="360" w:lineRule="exact"/>
        <w:ind w:firstLineChars="200" w:firstLine="420"/>
      </w:pPr>
    </w:p>
    <w:p w:rsidR="007B120F" w:rsidRPr="00AF6EF2" w:rsidRDefault="007B120F" w:rsidP="007B120F">
      <w:pPr>
        <w:spacing w:line="360" w:lineRule="exact"/>
        <w:ind w:firstLineChars="200" w:firstLine="420"/>
      </w:pPr>
      <w:r>
        <w:rPr>
          <w:noProof/>
        </w:rPr>
        <w:drawing>
          <wp:anchor distT="0" distB="0" distL="114300" distR="114300" simplePos="0" relativeHeight="251687936" behindDoc="0" locked="0" layoutInCell="1" allowOverlap="1" wp14:anchorId="19332DCA" wp14:editId="5B70566E">
            <wp:simplePos x="0" y="0"/>
            <wp:positionH relativeFrom="column">
              <wp:posOffset>1839</wp:posOffset>
            </wp:positionH>
            <wp:positionV relativeFrom="paragraph">
              <wp:posOffset>73651</wp:posOffset>
            </wp:positionV>
            <wp:extent cx="5580380" cy="1506855"/>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580380" cy="1506855"/>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jc w:val="center"/>
        <w:rPr>
          <w:rFonts w:ascii="黑体" w:eastAsia="黑体" w:hAnsi="黑体"/>
          <w:kern w:val="0"/>
          <w:sz w:val="18"/>
          <w:szCs w:val="18"/>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18 </w:t>
      </w:r>
      <w:r>
        <w:rPr>
          <w:rFonts w:ascii="黑体" w:eastAsia="黑体" w:hAnsi="黑体" w:hint="eastAsia"/>
          <w:kern w:val="0"/>
          <w:sz w:val="18"/>
          <w:szCs w:val="18"/>
        </w:rPr>
        <w:t>LLSE模块的输出波形</w:t>
      </w:r>
    </w:p>
    <w:p w:rsidR="007B120F" w:rsidRDefault="007B120F" w:rsidP="007B120F">
      <w:pPr>
        <w:spacing w:line="360" w:lineRule="exact"/>
        <w:ind w:firstLineChars="200" w:firstLine="420"/>
      </w:pPr>
      <w:r>
        <w:rPr>
          <w:rFonts w:hint="eastAsia"/>
        </w:rPr>
        <w:t>和其他模块一样，输出信号</w:t>
      </w:r>
      <w:r>
        <w:rPr>
          <w:rFonts w:hint="eastAsia"/>
        </w:rPr>
        <w:t>enable</w:t>
      </w:r>
      <w:r>
        <w:t>_o</w:t>
      </w:r>
      <w:r>
        <w:rPr>
          <w:rFonts w:hint="eastAsia"/>
        </w:rPr>
        <w:t>拉高的下一个周期对应有效数据，即</w:t>
      </w:r>
      <w:r>
        <w:rPr>
          <w:rFonts w:hint="eastAsia"/>
        </w:rPr>
        <w:t>55705600</w:t>
      </w:r>
      <w:r>
        <w:rPr>
          <w:rFonts w:hint="eastAsia"/>
        </w:rPr>
        <w:t>和</w:t>
      </w:r>
      <w:r>
        <w:rPr>
          <w:rFonts w:hint="eastAsia"/>
        </w:rPr>
        <w:t>-24690680</w:t>
      </w:r>
      <w:r>
        <w:rPr>
          <w:rFonts w:hint="eastAsia"/>
        </w:rPr>
        <w:t>。由于</w:t>
      </w:r>
      <w:r>
        <w:rPr>
          <w:rFonts w:hint="eastAsia"/>
        </w:rPr>
        <w:t>LLSE</w:t>
      </w:r>
      <w:r>
        <w:rPr>
          <w:rFonts w:hint="eastAsia"/>
        </w:rPr>
        <w:t>分两路输出，无法直接和</w:t>
      </w:r>
      <w:r>
        <w:rPr>
          <w:rFonts w:hint="eastAsia"/>
        </w:rPr>
        <w:t>MATLAB</w:t>
      </w:r>
      <w:r>
        <w:rPr>
          <w:rFonts w:hint="eastAsia"/>
        </w:rPr>
        <w:t>的仿真结果对比，因此对比</w:t>
      </w:r>
      <w:r>
        <w:rPr>
          <w:rFonts w:hint="eastAsia"/>
        </w:rPr>
        <w:t>LLSE</w:t>
      </w:r>
      <w:r>
        <w:rPr>
          <w:rFonts w:hint="eastAsia"/>
        </w:rPr>
        <w:t>模块中求出的功率分配系数</w:t>
      </w:r>
      <m:oMath>
        <m:sSub>
          <m:sSubPr>
            <m:ctrlPr>
              <w:rPr>
                <w:rFonts w:ascii="Cambria Math" w:hAnsi="Cambria Math" w:cs="宋体" w:hint="eastAsia"/>
              </w:rPr>
            </m:ctrlPr>
          </m:sSubPr>
          <m:e>
            <m:r>
              <m:rPr>
                <m:sty m:val="bi"/>
              </m:rPr>
              <w:rPr>
                <w:rFonts w:ascii="Cambria Math" w:hAnsi="Cambria Math" w:cs="宋体" w:hint="eastAsia"/>
              </w:rPr>
              <m:t>g</m:t>
            </m:r>
          </m:e>
          <m:sub>
            <m:r>
              <m:rPr>
                <m:sty m:val="bi"/>
              </m:rPr>
              <w:rPr>
                <w:rFonts w:ascii="Cambria Math" w:hAnsi="Cambria Math" w:cs="宋体" w:hint="eastAsia"/>
              </w:rPr>
              <m:t>i</m:t>
            </m:r>
          </m:sub>
        </m:sSub>
      </m:oMath>
      <w:r>
        <w:rPr>
          <w:rFonts w:hint="eastAsia"/>
        </w:rPr>
        <w:t>的值，因为最后一步是通过</w:t>
      </w:r>
      <m:oMath>
        <m:sSub>
          <m:sSubPr>
            <m:ctrlPr>
              <w:rPr>
                <w:rFonts w:ascii="Cambria Math" w:hAnsi="Cambria Math" w:cs="宋体" w:hint="eastAsia"/>
              </w:rPr>
            </m:ctrlPr>
          </m:sSubPr>
          <m:e>
            <m:r>
              <m:rPr>
                <m:sty m:val="bi"/>
              </m:rPr>
              <w:rPr>
                <w:rFonts w:ascii="Cambria Math" w:hAnsi="Cambria Math" w:cs="宋体" w:hint="eastAsia"/>
              </w:rPr>
              <m:t>g</m:t>
            </m:r>
          </m:e>
          <m:sub>
            <m:r>
              <m:rPr>
                <m:sty m:val="bi"/>
              </m:rPr>
              <w:rPr>
                <w:rFonts w:ascii="Cambria Math" w:hAnsi="Cambria Math" w:cs="宋体" w:hint="eastAsia"/>
              </w:rPr>
              <m:t>i</m:t>
            </m:r>
          </m:sub>
        </m:sSub>
      </m:oMath>
      <w:r>
        <w:rPr>
          <w:rFonts w:hint="eastAsia"/>
        </w:rPr>
        <w:t>简单还原</w:t>
      </w:r>
      <w:r>
        <w:rPr>
          <w:rFonts w:hint="eastAsia"/>
        </w:rPr>
        <w:t>DCT</w:t>
      </w:r>
      <w:r>
        <w:rPr>
          <w:rFonts w:hint="eastAsia"/>
        </w:rPr>
        <w:t>系数的过程，若</w:t>
      </w:r>
      <m:oMath>
        <m:sSub>
          <m:sSubPr>
            <m:ctrlPr>
              <w:rPr>
                <w:rFonts w:ascii="Cambria Math" w:hAnsi="Cambria Math" w:cs="宋体" w:hint="eastAsia"/>
              </w:rPr>
            </m:ctrlPr>
          </m:sSubPr>
          <m:e>
            <m:r>
              <m:rPr>
                <m:sty m:val="bi"/>
              </m:rPr>
              <w:rPr>
                <w:rFonts w:ascii="Cambria Math" w:hAnsi="Cambria Math" w:cs="宋体" w:hint="eastAsia"/>
              </w:rPr>
              <m:t>g</m:t>
            </m:r>
          </m:e>
          <m:sub>
            <m:r>
              <m:rPr>
                <m:sty m:val="bi"/>
              </m:rPr>
              <w:rPr>
                <w:rFonts w:ascii="Cambria Math" w:hAnsi="Cambria Math" w:cs="宋体" w:hint="eastAsia"/>
              </w:rPr>
              <m:t>i</m:t>
            </m:r>
          </m:sub>
        </m:sSub>
      </m:oMath>
      <w:r>
        <w:rPr>
          <w:rFonts w:hint="eastAsia"/>
        </w:rPr>
        <w:t>的值正确了，</w:t>
      </w:r>
      <w:r>
        <w:rPr>
          <w:rFonts w:hint="eastAsia"/>
        </w:rPr>
        <w:t>LLSE</w:t>
      </w:r>
      <w:r>
        <w:rPr>
          <w:rFonts w:hint="eastAsia"/>
        </w:rPr>
        <w:t>的输出也正确了。</w:t>
      </w: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r>
        <w:rPr>
          <w:noProof/>
        </w:rPr>
        <w:lastRenderedPageBreak/>
        <w:drawing>
          <wp:anchor distT="0" distB="0" distL="114300" distR="114300" simplePos="0" relativeHeight="251676672" behindDoc="0" locked="0" layoutInCell="1" allowOverlap="1" wp14:anchorId="7FB08EB4" wp14:editId="335F79F1">
            <wp:simplePos x="0" y="0"/>
            <wp:positionH relativeFrom="column">
              <wp:posOffset>1045893</wp:posOffset>
            </wp:positionH>
            <wp:positionV relativeFrom="paragraph">
              <wp:posOffset>38034</wp:posOffset>
            </wp:positionV>
            <wp:extent cx="3493243" cy="3118513"/>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93243" cy="3118513"/>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Pr="00AF6EF2"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Pr="00AF6EF2" w:rsidRDefault="007B120F" w:rsidP="007B120F">
      <w:pPr>
        <w:jc w:val="center"/>
        <w:rPr>
          <w:rFonts w:ascii="黑体" w:eastAsia="黑体" w:hAnsi="黑体"/>
          <w:kern w:val="0"/>
          <w:sz w:val="18"/>
          <w:szCs w:val="18"/>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19 </w:t>
      </w:r>
      <w:r>
        <w:rPr>
          <w:rFonts w:ascii="黑体" w:eastAsia="黑体" w:hAnsi="黑体" w:hint="eastAsia"/>
          <w:kern w:val="0"/>
          <w:sz w:val="18"/>
          <w:szCs w:val="18"/>
        </w:rPr>
        <w:t>LLSE模块功率分配系数</w:t>
      </w:r>
      <m:oMath>
        <m:sSub>
          <m:sSubPr>
            <m:ctrlPr>
              <w:rPr>
                <w:rFonts w:ascii="Cambria Math" w:hAnsi="Cambria Math" w:cs="宋体" w:hint="eastAsia"/>
              </w:rPr>
            </m:ctrlPr>
          </m:sSubPr>
          <m:e>
            <m:r>
              <m:rPr>
                <m:sty m:val="bi"/>
              </m:rPr>
              <w:rPr>
                <w:rFonts w:ascii="Cambria Math" w:hAnsi="Cambria Math" w:cs="宋体" w:hint="eastAsia"/>
              </w:rPr>
              <m:t>g</m:t>
            </m:r>
          </m:e>
          <m:sub>
            <m:r>
              <m:rPr>
                <m:sty m:val="bi"/>
              </m:rPr>
              <w:rPr>
                <w:rFonts w:ascii="Cambria Math" w:hAnsi="Cambria Math" w:cs="宋体" w:hint="eastAsia"/>
              </w:rPr>
              <m:t>i</m:t>
            </m:r>
          </m:sub>
        </m:sSub>
      </m:oMath>
      <w:r>
        <w:rPr>
          <w:rFonts w:ascii="黑体" w:eastAsia="黑体" w:hAnsi="黑体" w:hint="eastAsia"/>
          <w:kern w:val="0"/>
          <w:sz w:val="18"/>
          <w:szCs w:val="18"/>
        </w:rPr>
        <w:t>的软件仿真结果与硬件仿真结果对比</w:t>
      </w:r>
    </w:p>
    <w:p w:rsidR="007B120F" w:rsidRPr="003B553C" w:rsidRDefault="007B120F" w:rsidP="007B120F">
      <w:pPr>
        <w:spacing w:line="360" w:lineRule="exact"/>
        <w:ind w:firstLineChars="200" w:firstLine="420"/>
      </w:pPr>
    </w:p>
    <w:p w:rsidR="007B120F" w:rsidRDefault="007B120F" w:rsidP="007B120F">
      <w:pPr>
        <w:pStyle w:val="3"/>
        <w:spacing w:beforeLines="50" w:before="120" w:afterLines="50" w:after="120" w:line="360" w:lineRule="exact"/>
        <w:ind w:firstLineChars="196" w:firstLine="412"/>
        <w:rPr>
          <w:rFonts w:ascii="Times New Roman" w:hAnsi="Times New Roman"/>
          <w:b w:val="0"/>
          <w:sz w:val="21"/>
          <w:szCs w:val="21"/>
        </w:rPr>
      </w:pPr>
      <w:bookmarkStart w:id="69" w:name="_Toc484447240"/>
      <w:r>
        <w:rPr>
          <w:rFonts w:ascii="Times New Roman" w:hAnsi="Times New Roman"/>
          <w:b w:val="0"/>
          <w:sz w:val="21"/>
          <w:szCs w:val="21"/>
          <w:lang w:val="en-US"/>
        </w:rPr>
        <w:t>5.3.6</w:t>
      </w:r>
      <w:r w:rsidRPr="00AC4830">
        <w:rPr>
          <w:rFonts w:ascii="Times New Roman" w:hAnsi="Times New Roman"/>
          <w:b w:val="0"/>
          <w:sz w:val="21"/>
          <w:szCs w:val="21"/>
          <w:lang w:val="en-US"/>
        </w:rPr>
        <w:t xml:space="preserve"> </w:t>
      </w:r>
      <w:r>
        <w:rPr>
          <w:rFonts w:ascii="Times New Roman" w:hAnsi="Times New Roman" w:hint="eastAsia"/>
          <w:b w:val="0"/>
          <w:sz w:val="21"/>
          <w:szCs w:val="21"/>
          <w:lang w:val="en-US"/>
        </w:rPr>
        <w:t>IDCT</w:t>
      </w:r>
      <w:r>
        <w:rPr>
          <w:rFonts w:ascii="Times New Roman" w:hAnsi="Times New Roman" w:hint="eastAsia"/>
          <w:b w:val="0"/>
          <w:sz w:val="21"/>
          <w:szCs w:val="21"/>
          <w:lang w:val="en-US"/>
        </w:rPr>
        <w:t>模块的</w:t>
      </w:r>
      <w:r w:rsidRPr="00F71D8B">
        <w:rPr>
          <w:rFonts w:ascii="Times New Roman" w:hAnsi="Times New Roman" w:hint="eastAsia"/>
          <w:b w:val="0"/>
          <w:sz w:val="21"/>
          <w:szCs w:val="21"/>
        </w:rPr>
        <w:t>硬件仿真</w:t>
      </w:r>
      <w:bookmarkEnd w:id="69"/>
    </w:p>
    <w:p w:rsidR="007B120F" w:rsidRDefault="007B120F" w:rsidP="007B120F">
      <w:pPr>
        <w:spacing w:line="360" w:lineRule="exact"/>
        <w:ind w:firstLineChars="200" w:firstLine="420"/>
      </w:pPr>
      <w:r w:rsidRPr="00A16C89">
        <w:t>将测试数据</w:t>
      </w:r>
      <w:r w:rsidRPr="00A16C89">
        <w:t>idct_in_frame1.txt</w:t>
      </w:r>
      <w:r>
        <w:rPr>
          <w:rFonts w:hint="eastAsia"/>
        </w:rPr>
        <w:t>以</w:t>
      </w:r>
      <w:r>
        <w:rPr>
          <w:rFonts w:hint="eastAsia"/>
        </w:rPr>
        <w:t>1024</w:t>
      </w:r>
      <w:r>
        <w:rPr>
          <w:rFonts w:hint="eastAsia"/>
        </w:rPr>
        <w:t>个数为单位按块依次分离，组成两个文件，再将其分别以</w:t>
      </w:r>
      <w:r>
        <w:rPr>
          <w:rFonts w:hint="eastAsia"/>
        </w:rPr>
        <w:t>coe</w:t>
      </w:r>
      <w:r>
        <w:rPr>
          <w:rFonts w:hint="eastAsia"/>
        </w:rPr>
        <w:t>的形式导入</w:t>
      </w:r>
      <w:r>
        <w:rPr>
          <w:rFonts w:hint="eastAsia"/>
        </w:rPr>
        <w:t>IP</w:t>
      </w:r>
      <w:r>
        <w:t xml:space="preserve"> </w:t>
      </w:r>
      <w:r>
        <w:rPr>
          <w:rFonts w:hint="eastAsia"/>
        </w:rPr>
        <w:t>core</w:t>
      </w:r>
      <w:r>
        <w:t xml:space="preserve"> </w:t>
      </w:r>
      <w:r>
        <w:rPr>
          <w:rFonts w:hint="eastAsia"/>
        </w:rPr>
        <w:t>ROM</w:t>
      </w:r>
      <w:r>
        <w:rPr>
          <w:rFonts w:hint="eastAsia"/>
        </w:rPr>
        <w:t>，作为模块的输入</w:t>
      </w:r>
      <w:r>
        <w:rPr>
          <w:rFonts w:hint="eastAsia"/>
        </w:rPr>
        <w:t>,</w:t>
      </w:r>
      <w:r>
        <w:rPr>
          <w:rFonts w:hint="eastAsia"/>
        </w:rPr>
        <w:t>一次输入两个数。</w:t>
      </w:r>
      <w:r>
        <w:rPr>
          <w:rFonts w:hint="eastAsia"/>
        </w:rPr>
        <w:t>IDCT</w:t>
      </w:r>
      <w:r>
        <w:rPr>
          <w:rFonts w:hint="eastAsia"/>
        </w:rPr>
        <w:t>模块的输入波形如图所示。</w:t>
      </w:r>
    </w:p>
    <w:p w:rsidR="007B120F" w:rsidRDefault="007B120F" w:rsidP="007B120F">
      <w:pPr>
        <w:spacing w:line="360" w:lineRule="exact"/>
        <w:ind w:firstLineChars="200" w:firstLine="420"/>
      </w:pPr>
      <w:r>
        <w:rPr>
          <w:noProof/>
        </w:rPr>
        <w:drawing>
          <wp:anchor distT="0" distB="0" distL="114300" distR="114300" simplePos="0" relativeHeight="251677696" behindDoc="0" locked="0" layoutInCell="1" allowOverlap="1" wp14:anchorId="70D5D16A" wp14:editId="55CFB88E">
            <wp:simplePos x="0" y="0"/>
            <wp:positionH relativeFrom="column">
              <wp:posOffset>1270</wp:posOffset>
            </wp:positionH>
            <wp:positionV relativeFrom="paragraph">
              <wp:posOffset>137273</wp:posOffset>
            </wp:positionV>
            <wp:extent cx="5580380" cy="762000"/>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80380" cy="762000"/>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jc w:val="center"/>
        <w:rPr>
          <w:rFonts w:ascii="黑体" w:eastAsia="黑体" w:hAnsi="黑体"/>
          <w:kern w:val="0"/>
          <w:sz w:val="18"/>
          <w:szCs w:val="18"/>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20 </w:t>
      </w:r>
      <w:r>
        <w:rPr>
          <w:rFonts w:ascii="黑体" w:eastAsia="黑体" w:hAnsi="黑体" w:hint="eastAsia"/>
          <w:kern w:val="0"/>
          <w:sz w:val="18"/>
          <w:szCs w:val="18"/>
        </w:rPr>
        <w:t>IDCT模块的输入波形</w:t>
      </w:r>
    </w:p>
    <w:p w:rsidR="007B120F" w:rsidRDefault="007B120F" w:rsidP="007B120F">
      <w:pPr>
        <w:spacing w:line="360" w:lineRule="exact"/>
        <w:ind w:firstLineChars="200" w:firstLine="420"/>
      </w:pPr>
      <w:r>
        <w:rPr>
          <w:rFonts w:hint="eastAsia"/>
        </w:rPr>
        <w:t>enable</w:t>
      </w:r>
      <w:r>
        <w:rPr>
          <w:rFonts w:hint="eastAsia"/>
        </w:rPr>
        <w:t>为使能信号，在有效数据前一周期拉高。</w:t>
      </w:r>
      <w:r>
        <w:rPr>
          <w:rFonts w:hint="eastAsia"/>
        </w:rPr>
        <w:t>IDCT</w:t>
      </w:r>
      <w:r>
        <w:rPr>
          <w:rFonts w:hint="eastAsia"/>
        </w:rPr>
        <w:t>的输出分为两路输出，每一路都输出一块完整的视频原始数据。</w:t>
      </w:r>
    </w:p>
    <w:p w:rsidR="007B120F" w:rsidRDefault="007B120F" w:rsidP="007B120F">
      <w:pPr>
        <w:spacing w:line="360" w:lineRule="exact"/>
        <w:ind w:firstLineChars="200" w:firstLine="420"/>
      </w:pPr>
      <w:r>
        <w:rPr>
          <w:noProof/>
        </w:rPr>
        <w:drawing>
          <wp:anchor distT="0" distB="0" distL="114300" distR="114300" simplePos="0" relativeHeight="251688960" behindDoc="0" locked="0" layoutInCell="1" allowOverlap="1" wp14:anchorId="1CE812E7" wp14:editId="0E29F04D">
            <wp:simplePos x="0" y="0"/>
            <wp:positionH relativeFrom="column">
              <wp:posOffset>1270</wp:posOffset>
            </wp:positionH>
            <wp:positionV relativeFrom="paragraph">
              <wp:posOffset>3810</wp:posOffset>
            </wp:positionV>
            <wp:extent cx="5580380" cy="1583055"/>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580380" cy="1583055"/>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pPr>
    </w:p>
    <w:p w:rsidR="007B120F" w:rsidRDefault="007B120F" w:rsidP="007B120F">
      <w:pPr>
        <w:jc w:val="center"/>
        <w:rPr>
          <w:rFonts w:ascii="黑体" w:eastAsia="黑体" w:hAnsi="黑体"/>
          <w:kern w:val="0"/>
          <w:sz w:val="18"/>
          <w:szCs w:val="18"/>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21 </w:t>
      </w:r>
      <w:r>
        <w:rPr>
          <w:rFonts w:ascii="黑体" w:eastAsia="黑体" w:hAnsi="黑体" w:hint="eastAsia"/>
          <w:kern w:val="0"/>
          <w:sz w:val="18"/>
          <w:szCs w:val="18"/>
        </w:rPr>
        <w:t>IDCT模块第一路的输出波形</w:t>
      </w:r>
    </w:p>
    <w:p w:rsidR="007B120F" w:rsidRDefault="007B120F" w:rsidP="007B120F">
      <w:pPr>
        <w:spacing w:line="360" w:lineRule="exact"/>
        <w:ind w:firstLineChars="200" w:firstLine="420"/>
      </w:pPr>
      <w:r>
        <w:rPr>
          <w:rFonts w:hint="eastAsia"/>
        </w:rPr>
        <w:t>如图所示，每一路的输出都有专门的</w:t>
      </w:r>
      <w:r>
        <w:rPr>
          <w:rFonts w:hint="eastAsia"/>
        </w:rPr>
        <w:t>idct_sync_o</w:t>
      </w:r>
      <w:r>
        <w:rPr>
          <w:rFonts w:hint="eastAsia"/>
        </w:rPr>
        <w:t>来控制。两路输出间隔</w:t>
      </w:r>
      <w:r>
        <w:rPr>
          <w:rFonts w:hint="eastAsia"/>
        </w:rPr>
        <w:t>1024</w:t>
      </w:r>
      <w:r>
        <w:rPr>
          <w:rFonts w:hint="eastAsia"/>
        </w:rPr>
        <w:t>个周期，用</w:t>
      </w:r>
      <w:r>
        <w:rPr>
          <w:rFonts w:hint="eastAsia"/>
        </w:rPr>
        <w:t>MATLAB</w:t>
      </w:r>
      <w:r>
        <w:rPr>
          <w:rFonts w:hint="eastAsia"/>
        </w:rPr>
        <w:t>编写一个脚本将两路输出组合起来并和</w:t>
      </w:r>
      <w:r w:rsidRPr="001D749F">
        <w:t>idct_out_frame1.txt</w:t>
      </w:r>
      <w:r>
        <w:rPr>
          <w:rFonts w:hint="eastAsia"/>
        </w:rPr>
        <w:t>进行比较。结果表明模块功</w:t>
      </w:r>
      <w:r>
        <w:rPr>
          <w:rFonts w:hint="eastAsia"/>
        </w:rPr>
        <w:lastRenderedPageBreak/>
        <w:t>能正确性得到了验证。</w:t>
      </w:r>
    </w:p>
    <w:p w:rsidR="007B120F" w:rsidRDefault="007B120F" w:rsidP="007B120F">
      <w:pPr>
        <w:spacing w:line="360" w:lineRule="exact"/>
        <w:ind w:firstLineChars="200" w:firstLine="420"/>
      </w:pPr>
      <w:r>
        <w:rPr>
          <w:noProof/>
        </w:rPr>
        <w:drawing>
          <wp:anchor distT="0" distB="0" distL="114300" distR="114300" simplePos="0" relativeHeight="251674624" behindDoc="0" locked="0" layoutInCell="1" allowOverlap="1" wp14:anchorId="79F47F47" wp14:editId="33C3C7AC">
            <wp:simplePos x="0" y="0"/>
            <wp:positionH relativeFrom="column">
              <wp:posOffset>1120509</wp:posOffset>
            </wp:positionH>
            <wp:positionV relativeFrom="paragraph">
              <wp:posOffset>42697</wp:posOffset>
            </wp:positionV>
            <wp:extent cx="3343208" cy="3016155"/>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43208" cy="3016155"/>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spacing w:line="360" w:lineRule="exact"/>
        <w:ind w:firstLineChars="200" w:firstLine="420"/>
      </w:pPr>
    </w:p>
    <w:p w:rsidR="007B120F" w:rsidRDefault="007B120F" w:rsidP="007B120F">
      <w:pPr>
        <w:jc w:val="center"/>
        <w:rPr>
          <w:rFonts w:ascii="黑体" w:eastAsia="黑体" w:hAnsi="黑体"/>
          <w:kern w:val="0"/>
          <w:sz w:val="18"/>
          <w:szCs w:val="18"/>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22 IDCT</w:t>
      </w:r>
      <w:r>
        <w:rPr>
          <w:rFonts w:ascii="黑体" w:eastAsia="黑体" w:hAnsi="黑体" w:hint="eastAsia"/>
          <w:kern w:val="0"/>
          <w:sz w:val="18"/>
          <w:szCs w:val="18"/>
        </w:rPr>
        <w:t>模块的软件仿真结果与硬件仿真结果对比</w:t>
      </w:r>
    </w:p>
    <w:p w:rsidR="007B120F" w:rsidRDefault="007B120F" w:rsidP="007B120F">
      <w:pPr>
        <w:jc w:val="center"/>
        <w:rPr>
          <w:rFonts w:ascii="黑体" w:eastAsia="黑体" w:hAnsi="黑体"/>
          <w:kern w:val="0"/>
          <w:sz w:val="18"/>
          <w:szCs w:val="18"/>
        </w:rPr>
      </w:pPr>
    </w:p>
    <w:p w:rsidR="007B120F" w:rsidRPr="00487AE6" w:rsidRDefault="007B120F" w:rsidP="007B120F">
      <w:pPr>
        <w:jc w:val="center"/>
        <w:rPr>
          <w:rFonts w:ascii="黑体" w:eastAsia="黑体" w:hAnsi="黑体"/>
          <w:kern w:val="0"/>
          <w:sz w:val="18"/>
          <w:szCs w:val="18"/>
        </w:rPr>
      </w:pPr>
    </w:p>
    <w:p w:rsidR="007B120F" w:rsidRPr="00CA53A7" w:rsidRDefault="007B120F" w:rsidP="007B120F">
      <w:pPr>
        <w:pStyle w:val="2"/>
        <w:spacing w:beforeLines="50" w:before="120" w:afterLines="50" w:after="120" w:line="360" w:lineRule="exact"/>
        <w:ind w:right="-1"/>
        <w:rPr>
          <w:rFonts w:eastAsia="黑体"/>
          <w:b w:val="0"/>
          <w:i w:val="0"/>
        </w:rPr>
      </w:pPr>
      <w:bookmarkStart w:id="70" w:name="_Toc484447241"/>
      <w:r>
        <w:rPr>
          <w:rFonts w:eastAsia="黑体"/>
          <w:b w:val="0"/>
          <w:i w:val="0"/>
        </w:rPr>
        <w:t>5</w:t>
      </w:r>
      <w:r w:rsidRPr="00CA53A7">
        <w:rPr>
          <w:rFonts w:eastAsia="黑体"/>
          <w:b w:val="0"/>
          <w:i w:val="0"/>
        </w:rPr>
        <w:t>.</w:t>
      </w:r>
      <w:r>
        <w:rPr>
          <w:rFonts w:eastAsia="黑体"/>
          <w:b w:val="0"/>
          <w:i w:val="0"/>
        </w:rPr>
        <w:t>4</w:t>
      </w:r>
      <w:r w:rsidRPr="00CA53A7">
        <w:rPr>
          <w:rFonts w:eastAsia="黑体"/>
          <w:b w:val="0"/>
          <w:i w:val="0"/>
        </w:rPr>
        <w:t xml:space="preserve"> </w:t>
      </w:r>
      <w:r>
        <w:rPr>
          <w:rFonts w:eastAsia="黑体" w:hint="eastAsia"/>
          <w:b w:val="0"/>
          <w:i w:val="0"/>
        </w:rPr>
        <w:t>各模块的</w:t>
      </w:r>
      <w:r w:rsidRPr="00CA53A7">
        <w:rPr>
          <w:rFonts w:eastAsia="黑体" w:hint="eastAsia"/>
          <w:b w:val="0"/>
          <w:i w:val="0"/>
        </w:rPr>
        <w:t>ChipScope</w:t>
      </w:r>
      <w:r>
        <w:rPr>
          <w:rFonts w:eastAsia="黑体" w:hint="eastAsia"/>
          <w:b w:val="0"/>
          <w:i w:val="0"/>
        </w:rPr>
        <w:t>捕获波形</w:t>
      </w:r>
      <w:bookmarkEnd w:id="70"/>
    </w:p>
    <w:p w:rsidR="007B120F" w:rsidRPr="00BE064E" w:rsidRDefault="007B120F" w:rsidP="007B120F">
      <w:pPr>
        <w:spacing w:line="360" w:lineRule="exact"/>
        <w:ind w:firstLineChars="200" w:firstLine="420"/>
      </w:pPr>
      <w:r>
        <w:rPr>
          <w:rFonts w:hint="eastAsia"/>
        </w:rPr>
        <w:t>在需要观察的变量前添加</w:t>
      </w:r>
      <w:r w:rsidRPr="00BE064E">
        <w:t>(* KEEP = "TRUE"*)</w:t>
      </w:r>
      <w:r>
        <w:rPr>
          <w:rFonts w:hint="eastAsia"/>
        </w:rPr>
        <w:t>防止该信号被综合优化掉，在</w:t>
      </w:r>
      <w:r>
        <w:rPr>
          <w:rFonts w:hint="eastAsia"/>
        </w:rPr>
        <w:t>ChipScope</w:t>
      </w:r>
      <w:r>
        <w:rPr>
          <w:rFonts w:hint="eastAsia"/>
        </w:rPr>
        <w:t>的界面中设置好触发条件，在</w:t>
      </w:r>
      <w:r>
        <w:rPr>
          <w:rFonts w:hint="eastAsia"/>
        </w:rPr>
        <w:t>FPGA</w:t>
      </w:r>
      <w:r>
        <w:rPr>
          <w:rFonts w:hint="eastAsia"/>
        </w:rPr>
        <w:t>上烧入工程文件，拨动</w:t>
      </w:r>
      <w:r>
        <w:rPr>
          <w:rFonts w:hint="eastAsia"/>
        </w:rPr>
        <w:t>RESET</w:t>
      </w:r>
      <w:r>
        <w:rPr>
          <w:rFonts w:hint="eastAsia"/>
        </w:rPr>
        <w:t>按钮后即可在</w:t>
      </w:r>
      <w:r>
        <w:rPr>
          <w:rFonts w:hint="eastAsia"/>
        </w:rPr>
        <w:t>ChipScope</w:t>
      </w:r>
      <w:r>
        <w:rPr>
          <w:rFonts w:hint="eastAsia"/>
        </w:rPr>
        <w:t>中观察捕获到的波形。</w:t>
      </w:r>
    </w:p>
    <w:p w:rsidR="007B120F" w:rsidRDefault="007B120F" w:rsidP="007B120F">
      <w:pPr>
        <w:pStyle w:val="3"/>
        <w:spacing w:beforeLines="50" w:before="120" w:afterLines="50" w:after="120" w:line="360" w:lineRule="exact"/>
        <w:ind w:firstLineChars="196" w:firstLine="412"/>
        <w:rPr>
          <w:rFonts w:ascii="Times New Roman" w:hAnsi="Times New Roman"/>
          <w:b w:val="0"/>
          <w:sz w:val="21"/>
          <w:szCs w:val="21"/>
          <w:lang w:val="en-US"/>
        </w:rPr>
      </w:pPr>
      <w:bookmarkStart w:id="71" w:name="_Toc484447242"/>
      <w:r>
        <w:rPr>
          <w:rFonts w:ascii="Times New Roman" w:hAnsi="Times New Roman"/>
          <w:b w:val="0"/>
          <w:sz w:val="21"/>
          <w:szCs w:val="21"/>
          <w:lang w:val="en-US"/>
        </w:rPr>
        <w:t>5.4.1</w:t>
      </w:r>
      <w:r w:rsidRPr="00AC4830">
        <w:rPr>
          <w:rFonts w:ascii="Times New Roman" w:hAnsi="Times New Roman"/>
          <w:b w:val="0"/>
          <w:sz w:val="21"/>
          <w:szCs w:val="21"/>
          <w:lang w:val="en-US"/>
        </w:rPr>
        <w:t xml:space="preserve"> </w:t>
      </w:r>
      <w:r>
        <w:rPr>
          <w:rFonts w:ascii="Times New Roman" w:hAnsi="Times New Roman"/>
          <w:b w:val="0"/>
          <w:sz w:val="21"/>
          <w:szCs w:val="21"/>
          <w:lang w:val="en-US"/>
        </w:rPr>
        <w:t>DCT</w:t>
      </w:r>
      <w:r>
        <w:rPr>
          <w:rFonts w:ascii="Times New Roman" w:hAnsi="Times New Roman" w:hint="eastAsia"/>
          <w:b w:val="0"/>
          <w:sz w:val="21"/>
          <w:szCs w:val="21"/>
          <w:lang w:val="en-US"/>
        </w:rPr>
        <w:t>模块</w:t>
      </w:r>
      <w:bookmarkEnd w:id="71"/>
    </w:p>
    <w:p w:rsidR="007B120F" w:rsidRDefault="007B120F" w:rsidP="007B120F">
      <w:pPr>
        <w:ind w:firstLine="420"/>
      </w:pPr>
      <w:r w:rsidRPr="00BE064E">
        <w:t>设置触发变量为</w:t>
      </w:r>
      <w:r w:rsidRPr="00BE064E">
        <w:t>dct_sync_out</w:t>
      </w:r>
      <w:r>
        <w:rPr>
          <w:rFonts w:hint="eastAsia"/>
        </w:rPr>
        <w:t>，观察变量为</w:t>
      </w:r>
      <w:r>
        <w:rPr>
          <w:rFonts w:hint="eastAsia"/>
        </w:rPr>
        <w:t>dct_dataout</w:t>
      </w:r>
      <w:r>
        <w:rPr>
          <w:rFonts w:hint="eastAsia"/>
        </w:rPr>
        <w:t>。</w:t>
      </w:r>
      <w:r>
        <w:rPr>
          <w:rFonts w:hint="eastAsia"/>
        </w:rPr>
        <w:t>ChipScope</w:t>
      </w:r>
      <w:r>
        <w:rPr>
          <w:rFonts w:hint="eastAsia"/>
        </w:rPr>
        <w:t>波形如图所示。</w:t>
      </w:r>
    </w:p>
    <w:p w:rsidR="007B120F" w:rsidRDefault="007B120F" w:rsidP="007B120F">
      <w:pPr>
        <w:ind w:firstLine="420"/>
      </w:pPr>
      <w:r>
        <w:rPr>
          <w:noProof/>
        </w:rPr>
        <w:drawing>
          <wp:anchor distT="0" distB="0" distL="114300" distR="114300" simplePos="0" relativeHeight="251669504" behindDoc="0" locked="0" layoutInCell="1" allowOverlap="1" wp14:anchorId="78CFD524" wp14:editId="5830C71A">
            <wp:simplePos x="0" y="0"/>
            <wp:positionH relativeFrom="column">
              <wp:posOffset>1270</wp:posOffset>
            </wp:positionH>
            <wp:positionV relativeFrom="paragraph">
              <wp:posOffset>52164</wp:posOffset>
            </wp:positionV>
            <wp:extent cx="5580380" cy="247142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580380" cy="2471420"/>
                    </a:xfrm>
                    <a:prstGeom prst="rect">
                      <a:avLst/>
                    </a:prstGeom>
                  </pic:spPr>
                </pic:pic>
              </a:graphicData>
            </a:graphic>
          </wp:anchor>
        </w:drawing>
      </w: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Pr="00861E6D" w:rsidRDefault="007B120F" w:rsidP="007B120F">
      <w:pPr>
        <w:spacing w:line="360" w:lineRule="auto"/>
        <w:jc w:val="center"/>
        <w:rPr>
          <w:rFonts w:eastAsia="黑体"/>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23 </w:t>
      </w:r>
      <w:r>
        <w:rPr>
          <w:rFonts w:ascii="黑体" w:eastAsia="黑体" w:hAnsi="黑体" w:hint="eastAsia"/>
          <w:kern w:val="0"/>
          <w:sz w:val="18"/>
          <w:szCs w:val="18"/>
        </w:rPr>
        <w:t>DCT模块的ChipScope波形</w:t>
      </w:r>
    </w:p>
    <w:p w:rsidR="007B120F" w:rsidRPr="00BE064E" w:rsidRDefault="007B120F" w:rsidP="007B120F">
      <w:pPr>
        <w:ind w:firstLine="420"/>
      </w:pPr>
      <w:r>
        <w:rPr>
          <w:rFonts w:hint="eastAsia"/>
        </w:rPr>
        <w:lastRenderedPageBreak/>
        <w:t>经过比对，波形形状和数据都和硬件仿真的结果相同。</w:t>
      </w:r>
    </w:p>
    <w:p w:rsidR="007B120F" w:rsidRDefault="007B120F" w:rsidP="007B120F">
      <w:pPr>
        <w:pStyle w:val="3"/>
        <w:spacing w:beforeLines="50" w:before="120" w:afterLines="50" w:after="120" w:line="360" w:lineRule="exact"/>
        <w:ind w:firstLineChars="196" w:firstLine="412"/>
        <w:rPr>
          <w:rFonts w:ascii="Times New Roman" w:hAnsi="Times New Roman"/>
          <w:b w:val="0"/>
          <w:sz w:val="21"/>
          <w:szCs w:val="21"/>
          <w:lang w:val="en-US"/>
        </w:rPr>
      </w:pPr>
      <w:bookmarkStart w:id="72" w:name="_Toc484447243"/>
      <w:r>
        <w:rPr>
          <w:rFonts w:ascii="Times New Roman" w:hAnsi="Times New Roman"/>
          <w:b w:val="0"/>
          <w:sz w:val="21"/>
          <w:szCs w:val="21"/>
          <w:lang w:val="en-US"/>
        </w:rPr>
        <w:t>5.4.2</w:t>
      </w:r>
      <w:r w:rsidRPr="00AC4830">
        <w:rPr>
          <w:rFonts w:ascii="Times New Roman" w:hAnsi="Times New Roman"/>
          <w:b w:val="0"/>
          <w:sz w:val="21"/>
          <w:szCs w:val="21"/>
          <w:lang w:val="en-US"/>
        </w:rPr>
        <w:t xml:space="preserve"> </w:t>
      </w:r>
      <w:r>
        <w:rPr>
          <w:rFonts w:ascii="Times New Roman" w:hAnsi="Times New Roman" w:hint="eastAsia"/>
          <w:b w:val="0"/>
          <w:sz w:val="21"/>
          <w:szCs w:val="21"/>
          <w:lang w:val="en-US"/>
        </w:rPr>
        <w:t>SoftCast</w:t>
      </w:r>
      <w:r>
        <w:rPr>
          <w:rFonts w:ascii="Times New Roman" w:hAnsi="Times New Roman" w:hint="eastAsia"/>
          <w:b w:val="0"/>
          <w:sz w:val="21"/>
          <w:szCs w:val="21"/>
          <w:lang w:val="en-US"/>
        </w:rPr>
        <w:t>模块</w:t>
      </w:r>
      <w:bookmarkEnd w:id="72"/>
    </w:p>
    <w:p w:rsidR="007B120F" w:rsidRDefault="007B120F" w:rsidP="007B120F">
      <w:pPr>
        <w:spacing w:line="360" w:lineRule="exact"/>
        <w:ind w:firstLine="420"/>
      </w:pPr>
      <w:r w:rsidRPr="00BE064E">
        <w:t>设置触发变量为</w:t>
      </w:r>
      <w:r>
        <w:t>sync_digital</w:t>
      </w:r>
      <w:r>
        <w:rPr>
          <w:rFonts w:hint="eastAsia"/>
        </w:rPr>
        <w:t>，观察变量为</w:t>
      </w:r>
      <w:r>
        <w:t>data_out_digital_real</w:t>
      </w:r>
      <w:r>
        <w:rPr>
          <w:rFonts w:hint="eastAsia"/>
        </w:rPr>
        <w:t>、</w:t>
      </w:r>
      <w:r>
        <w:rPr>
          <w:rFonts w:hint="eastAsia"/>
        </w:rPr>
        <w:t>d</w:t>
      </w:r>
      <w:r>
        <w:t>ata_out_digital_imag</w:t>
      </w:r>
      <w:r>
        <w:rPr>
          <w:rFonts w:hint="eastAsia"/>
        </w:rPr>
        <w:t>、</w:t>
      </w:r>
      <w:r>
        <w:rPr>
          <w:rFonts w:hint="eastAsia"/>
        </w:rPr>
        <w:t>data_out_analog_real</w:t>
      </w:r>
      <w:r>
        <w:rPr>
          <w:rFonts w:hint="eastAsia"/>
        </w:rPr>
        <w:t>、</w:t>
      </w:r>
      <w:r>
        <w:rPr>
          <w:rFonts w:hint="eastAsia"/>
        </w:rPr>
        <w:t>data_out_digital_imag</w:t>
      </w:r>
      <w:r>
        <w:rPr>
          <w:rFonts w:hint="eastAsia"/>
        </w:rPr>
        <w:t>。</w:t>
      </w:r>
      <w:r>
        <w:rPr>
          <w:rFonts w:hint="eastAsia"/>
        </w:rPr>
        <w:t>ChipScope</w:t>
      </w:r>
      <w:r>
        <w:rPr>
          <w:rFonts w:hint="eastAsia"/>
        </w:rPr>
        <w:t>波形如图所示。</w:t>
      </w:r>
    </w:p>
    <w:p w:rsidR="007B120F" w:rsidRDefault="007B120F" w:rsidP="007B120F">
      <w:pPr>
        <w:ind w:firstLine="420"/>
      </w:pPr>
      <w:r>
        <w:rPr>
          <w:noProof/>
        </w:rPr>
        <w:drawing>
          <wp:anchor distT="0" distB="0" distL="114300" distR="114300" simplePos="0" relativeHeight="251670528" behindDoc="0" locked="0" layoutInCell="1" allowOverlap="1" wp14:anchorId="6253288E" wp14:editId="2B47AFF2">
            <wp:simplePos x="0" y="0"/>
            <wp:positionH relativeFrom="column">
              <wp:posOffset>-32214</wp:posOffset>
            </wp:positionH>
            <wp:positionV relativeFrom="paragraph">
              <wp:posOffset>19420</wp:posOffset>
            </wp:positionV>
            <wp:extent cx="5580380" cy="2828925"/>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580380" cy="2828925"/>
                    </a:xfrm>
                    <a:prstGeom prst="rect">
                      <a:avLst/>
                    </a:prstGeom>
                  </pic:spPr>
                </pic:pic>
              </a:graphicData>
            </a:graphic>
          </wp:anchor>
        </w:drawing>
      </w: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Pr>
        <w:ind w:firstLine="420"/>
      </w:pPr>
    </w:p>
    <w:p w:rsidR="007B120F" w:rsidRDefault="007B120F" w:rsidP="007B120F"/>
    <w:p w:rsidR="007B120F" w:rsidRDefault="007B120F" w:rsidP="007B120F"/>
    <w:p w:rsidR="007B120F" w:rsidRDefault="007B120F" w:rsidP="007B120F"/>
    <w:p w:rsidR="007B120F" w:rsidRPr="00861E6D" w:rsidRDefault="007B120F" w:rsidP="007B120F">
      <w:pPr>
        <w:spacing w:line="360" w:lineRule="auto"/>
        <w:jc w:val="center"/>
        <w:rPr>
          <w:rFonts w:eastAsia="黑体"/>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24 </w:t>
      </w:r>
      <w:r>
        <w:rPr>
          <w:rFonts w:ascii="黑体" w:eastAsia="黑体" w:hAnsi="黑体" w:hint="eastAsia"/>
          <w:kern w:val="0"/>
          <w:sz w:val="18"/>
          <w:szCs w:val="18"/>
        </w:rPr>
        <w:t>SoftCast模块的数字部分ChipScope波形</w:t>
      </w:r>
    </w:p>
    <w:p w:rsidR="007B120F" w:rsidRDefault="007B120F" w:rsidP="007B120F">
      <w:pPr>
        <w:spacing w:line="360" w:lineRule="exact"/>
        <w:ind w:firstLineChars="200" w:firstLine="420"/>
      </w:pPr>
      <w:r>
        <w:rPr>
          <w:rFonts w:hint="eastAsia"/>
        </w:rPr>
        <w:t>由于模拟部分的输出总是在数字部分之后，因此设置</w:t>
      </w:r>
      <w:r w:rsidRPr="00BE064E">
        <w:t>触发变量为</w:t>
      </w:r>
      <w:r>
        <w:t>sync_digital</w:t>
      </w:r>
      <w:r>
        <w:rPr>
          <w:rFonts w:hint="eastAsia"/>
        </w:rPr>
        <w:t>的同时可以在波形的后部分观察到模拟部分的数据。如图所示。</w:t>
      </w:r>
    </w:p>
    <w:p w:rsidR="007B120F" w:rsidRDefault="007B120F" w:rsidP="007B120F">
      <w:pPr>
        <w:spacing w:line="360" w:lineRule="exact"/>
        <w:ind w:firstLineChars="200" w:firstLine="420"/>
      </w:pPr>
      <w:r>
        <w:rPr>
          <w:noProof/>
        </w:rPr>
        <w:drawing>
          <wp:anchor distT="0" distB="0" distL="114300" distR="114300" simplePos="0" relativeHeight="251678720" behindDoc="0" locked="0" layoutInCell="1" allowOverlap="1" wp14:anchorId="7835A104" wp14:editId="3C6F08F2">
            <wp:simplePos x="0" y="0"/>
            <wp:positionH relativeFrom="column">
              <wp:posOffset>1838</wp:posOffset>
            </wp:positionH>
            <wp:positionV relativeFrom="paragraph">
              <wp:posOffset>91573</wp:posOffset>
            </wp:positionV>
            <wp:extent cx="5580380" cy="3368675"/>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580380" cy="3368675"/>
                    </a:xfrm>
                    <a:prstGeom prst="rect">
                      <a:avLst/>
                    </a:prstGeom>
                  </pic:spPr>
                </pic:pic>
              </a:graphicData>
            </a:graphic>
          </wp:anchor>
        </w:drawing>
      </w:r>
    </w:p>
    <w:p w:rsidR="007B120F" w:rsidRDefault="007B120F" w:rsidP="007B120F">
      <w:pPr>
        <w:ind w:firstLineChars="200" w:firstLine="420"/>
      </w:pPr>
    </w:p>
    <w:p w:rsidR="007B120F" w:rsidRDefault="007B120F" w:rsidP="007B120F">
      <w:pPr>
        <w:ind w:firstLineChars="200" w:firstLine="420"/>
      </w:pPr>
    </w:p>
    <w:p w:rsidR="007B120F" w:rsidRDefault="007B120F" w:rsidP="007B120F">
      <w:pPr>
        <w:ind w:firstLineChars="200" w:firstLine="420"/>
      </w:pPr>
    </w:p>
    <w:p w:rsidR="007B120F" w:rsidRDefault="007B120F" w:rsidP="007B120F">
      <w:pPr>
        <w:ind w:firstLineChars="200" w:firstLine="420"/>
      </w:pPr>
    </w:p>
    <w:p w:rsidR="007B120F" w:rsidRDefault="007B120F" w:rsidP="007B120F">
      <w:pPr>
        <w:ind w:firstLineChars="200" w:firstLine="420"/>
      </w:pPr>
    </w:p>
    <w:p w:rsidR="007B120F" w:rsidRDefault="007B120F" w:rsidP="007B120F">
      <w:pPr>
        <w:ind w:firstLineChars="200" w:firstLine="420"/>
      </w:pPr>
    </w:p>
    <w:p w:rsidR="007B120F" w:rsidRDefault="007B120F" w:rsidP="007B120F">
      <w:pPr>
        <w:ind w:firstLineChars="200" w:firstLine="420"/>
      </w:pPr>
    </w:p>
    <w:p w:rsidR="007B120F" w:rsidRDefault="007B120F" w:rsidP="007B120F">
      <w:pPr>
        <w:ind w:firstLineChars="200" w:firstLine="420"/>
      </w:pPr>
    </w:p>
    <w:p w:rsidR="007B120F" w:rsidRDefault="007B120F" w:rsidP="007B120F">
      <w:pPr>
        <w:ind w:firstLineChars="200" w:firstLine="420"/>
      </w:pPr>
    </w:p>
    <w:p w:rsidR="007B120F" w:rsidRDefault="007B120F" w:rsidP="007B120F">
      <w:pPr>
        <w:ind w:firstLineChars="200" w:firstLine="420"/>
      </w:pPr>
    </w:p>
    <w:p w:rsidR="007B120F" w:rsidRDefault="007B120F" w:rsidP="007B120F">
      <w:pPr>
        <w:ind w:firstLineChars="200" w:firstLine="420"/>
      </w:pPr>
    </w:p>
    <w:p w:rsidR="007B120F" w:rsidRDefault="007B120F" w:rsidP="007B120F">
      <w:pPr>
        <w:ind w:firstLineChars="200" w:firstLine="420"/>
      </w:pPr>
    </w:p>
    <w:p w:rsidR="007B120F" w:rsidRDefault="007B120F" w:rsidP="007B120F">
      <w:pPr>
        <w:ind w:firstLineChars="200" w:firstLine="420"/>
      </w:pPr>
    </w:p>
    <w:p w:rsidR="007B120F" w:rsidRDefault="007B120F" w:rsidP="007B120F">
      <w:pPr>
        <w:ind w:firstLineChars="200" w:firstLine="420"/>
      </w:pPr>
    </w:p>
    <w:p w:rsidR="007B120F" w:rsidRDefault="007B120F" w:rsidP="007B120F">
      <w:pPr>
        <w:ind w:firstLineChars="200" w:firstLine="420"/>
      </w:pPr>
    </w:p>
    <w:p w:rsidR="007B120F" w:rsidRDefault="007B120F" w:rsidP="007B120F">
      <w:pPr>
        <w:ind w:firstLineChars="200" w:firstLine="420"/>
      </w:pPr>
    </w:p>
    <w:p w:rsidR="007B120F" w:rsidRDefault="007B120F" w:rsidP="007B120F">
      <w:pPr>
        <w:ind w:firstLineChars="200" w:firstLine="420"/>
      </w:pPr>
    </w:p>
    <w:p w:rsidR="007B120F" w:rsidRDefault="007B120F" w:rsidP="007B120F">
      <w:pPr>
        <w:ind w:firstLineChars="200" w:firstLine="420"/>
      </w:pPr>
    </w:p>
    <w:p w:rsidR="007B120F" w:rsidRDefault="007B120F" w:rsidP="007B120F">
      <w:pPr>
        <w:ind w:firstLineChars="200" w:firstLine="420"/>
      </w:pPr>
    </w:p>
    <w:p w:rsidR="007B120F" w:rsidRDefault="007B120F" w:rsidP="007B120F">
      <w:pPr>
        <w:ind w:firstLineChars="200" w:firstLine="420"/>
      </w:pPr>
    </w:p>
    <w:p w:rsidR="007B120F" w:rsidRDefault="007B120F" w:rsidP="007B120F">
      <w:pPr>
        <w:ind w:firstLineChars="200" w:firstLine="420"/>
      </w:pPr>
    </w:p>
    <w:p w:rsidR="007B120F" w:rsidRPr="00861E6D" w:rsidRDefault="007B120F" w:rsidP="007B120F">
      <w:pPr>
        <w:spacing w:line="360" w:lineRule="auto"/>
        <w:jc w:val="center"/>
        <w:rPr>
          <w:rFonts w:eastAsia="黑体"/>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25 </w:t>
      </w:r>
      <w:r>
        <w:rPr>
          <w:rFonts w:ascii="黑体" w:eastAsia="黑体" w:hAnsi="黑体" w:hint="eastAsia"/>
          <w:kern w:val="0"/>
          <w:sz w:val="18"/>
          <w:szCs w:val="18"/>
        </w:rPr>
        <w:t>SoftCast模块的模拟部分ChipScope波形</w:t>
      </w:r>
    </w:p>
    <w:p w:rsidR="007B120F" w:rsidRPr="00DB1D90" w:rsidRDefault="007B120F" w:rsidP="007B120F">
      <w:pPr>
        <w:ind w:firstLine="420"/>
      </w:pPr>
      <w:r>
        <w:rPr>
          <w:rFonts w:hint="eastAsia"/>
        </w:rPr>
        <w:t>经过比对，波形形状和数据都和硬件仿真的结果相同。</w:t>
      </w:r>
    </w:p>
    <w:p w:rsidR="007B120F" w:rsidRDefault="007B120F" w:rsidP="007B120F">
      <w:pPr>
        <w:pStyle w:val="3"/>
        <w:spacing w:beforeLines="50" w:before="120" w:afterLines="50" w:after="120" w:line="360" w:lineRule="exact"/>
        <w:ind w:firstLineChars="196" w:firstLine="412"/>
        <w:rPr>
          <w:rFonts w:ascii="Times New Roman" w:hAnsi="Times New Roman"/>
          <w:b w:val="0"/>
          <w:sz w:val="21"/>
          <w:szCs w:val="21"/>
          <w:lang w:val="en-US"/>
        </w:rPr>
      </w:pPr>
      <w:bookmarkStart w:id="73" w:name="_Toc484447244"/>
      <w:r>
        <w:rPr>
          <w:rFonts w:ascii="Times New Roman" w:hAnsi="Times New Roman"/>
          <w:b w:val="0"/>
          <w:sz w:val="21"/>
          <w:szCs w:val="21"/>
          <w:lang w:val="en-US"/>
        </w:rPr>
        <w:lastRenderedPageBreak/>
        <w:t>5.4.3</w:t>
      </w:r>
      <w:r>
        <w:rPr>
          <w:rFonts w:ascii="Times New Roman" w:hAnsi="Times New Roman" w:hint="eastAsia"/>
          <w:b w:val="0"/>
          <w:sz w:val="21"/>
          <w:szCs w:val="21"/>
          <w:lang w:val="en-US"/>
        </w:rPr>
        <w:t>组帧模块</w:t>
      </w:r>
      <w:bookmarkEnd w:id="73"/>
    </w:p>
    <w:p w:rsidR="007B120F" w:rsidRPr="00DB5F99" w:rsidRDefault="007B120F" w:rsidP="007B120F">
      <w:pPr>
        <w:spacing w:line="360" w:lineRule="exact"/>
        <w:ind w:firstLine="420"/>
      </w:pPr>
      <w:r w:rsidRPr="00BE064E">
        <w:t>设置触发变量为</w:t>
      </w:r>
      <w:r>
        <w:t>trs_enableout</w:t>
      </w:r>
      <w:r>
        <w:rPr>
          <w:rFonts w:hint="eastAsia"/>
        </w:rPr>
        <w:t>，观察变量为</w:t>
      </w:r>
      <w:r>
        <w:t>ifft_in_real</w:t>
      </w:r>
      <w:r>
        <w:rPr>
          <w:rFonts w:hint="eastAsia"/>
        </w:rPr>
        <w:t>、</w:t>
      </w:r>
      <w:r>
        <w:t>ifft_in_imag</w:t>
      </w:r>
      <w:r>
        <w:rPr>
          <w:rFonts w:hint="eastAsia"/>
        </w:rPr>
        <w:t>。</w:t>
      </w:r>
      <w:r>
        <w:rPr>
          <w:rFonts w:hint="eastAsia"/>
        </w:rPr>
        <w:t>ChipScope</w:t>
      </w:r>
      <w:r>
        <w:rPr>
          <w:rFonts w:hint="eastAsia"/>
        </w:rPr>
        <w:t>波形如图所示。</w:t>
      </w:r>
    </w:p>
    <w:p w:rsidR="007B120F" w:rsidRDefault="007B120F" w:rsidP="007B120F">
      <w:r>
        <w:rPr>
          <w:noProof/>
        </w:rPr>
        <w:drawing>
          <wp:anchor distT="0" distB="0" distL="114300" distR="114300" simplePos="0" relativeHeight="251683840" behindDoc="0" locked="0" layoutInCell="1" allowOverlap="1" wp14:anchorId="0AB6F460" wp14:editId="27C9ACCA">
            <wp:simplePos x="0" y="0"/>
            <wp:positionH relativeFrom="column">
              <wp:posOffset>1943</wp:posOffset>
            </wp:positionH>
            <wp:positionV relativeFrom="paragraph">
              <wp:posOffset>-1336</wp:posOffset>
            </wp:positionV>
            <wp:extent cx="5580380" cy="2218690"/>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580380" cy="2218690"/>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Pr="001621F8" w:rsidRDefault="007B120F" w:rsidP="007B120F"/>
    <w:p w:rsidR="007B120F" w:rsidRPr="009214DE" w:rsidRDefault="007B120F" w:rsidP="007B120F"/>
    <w:p w:rsidR="007B120F" w:rsidRDefault="007B120F" w:rsidP="007B120F">
      <w:pPr>
        <w:rPr>
          <w:lang w:val="zh-CN"/>
        </w:rPr>
      </w:pPr>
    </w:p>
    <w:p w:rsidR="007B120F" w:rsidRDefault="007B120F" w:rsidP="007B120F">
      <w:pPr>
        <w:rPr>
          <w:lang w:val="zh-CN"/>
        </w:rPr>
      </w:pPr>
    </w:p>
    <w:p w:rsidR="007B120F" w:rsidRDefault="007B120F" w:rsidP="007B120F">
      <w:pPr>
        <w:rPr>
          <w:lang w:val="zh-CN"/>
        </w:rPr>
      </w:pPr>
    </w:p>
    <w:p w:rsidR="007B120F" w:rsidRDefault="007B120F" w:rsidP="007B120F">
      <w:pPr>
        <w:rPr>
          <w:lang w:val="zh-CN"/>
        </w:rPr>
      </w:pPr>
    </w:p>
    <w:p w:rsidR="007B120F" w:rsidRDefault="007B120F" w:rsidP="007B120F">
      <w:pPr>
        <w:rPr>
          <w:lang w:val="zh-CN"/>
        </w:rPr>
      </w:pPr>
    </w:p>
    <w:p w:rsidR="007B120F" w:rsidRDefault="007B120F" w:rsidP="007B120F">
      <w:pPr>
        <w:rPr>
          <w:lang w:val="zh-CN"/>
        </w:rPr>
      </w:pPr>
    </w:p>
    <w:p w:rsidR="007B120F" w:rsidRPr="00861E6D" w:rsidRDefault="007B120F" w:rsidP="007B120F">
      <w:pPr>
        <w:spacing w:line="360" w:lineRule="auto"/>
        <w:jc w:val="center"/>
        <w:rPr>
          <w:rFonts w:eastAsia="黑体"/>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26 </w:t>
      </w:r>
      <w:r>
        <w:rPr>
          <w:rFonts w:ascii="黑体" w:eastAsia="黑体" w:hAnsi="黑体" w:hint="eastAsia"/>
          <w:kern w:val="0"/>
          <w:sz w:val="18"/>
          <w:szCs w:val="18"/>
        </w:rPr>
        <w:t>组帧模块的ChipScope波形</w:t>
      </w:r>
    </w:p>
    <w:p w:rsidR="007B120F" w:rsidRDefault="007B120F" w:rsidP="007B120F">
      <w:pPr>
        <w:rPr>
          <w:lang w:val="zh-CN"/>
        </w:rPr>
      </w:pPr>
      <w:r>
        <w:rPr>
          <w:rFonts w:hint="eastAsia"/>
          <w:lang w:val="zh-CN"/>
        </w:rPr>
        <w:t xml:space="preserve">    </w:t>
      </w:r>
      <w:r>
        <w:rPr>
          <w:rFonts w:hint="eastAsia"/>
        </w:rPr>
        <w:t>经过比对，波形形状和数据都和硬件仿真的结果相同。</w:t>
      </w:r>
    </w:p>
    <w:p w:rsidR="007B120F" w:rsidRDefault="007B120F" w:rsidP="007B120F">
      <w:pPr>
        <w:pStyle w:val="3"/>
        <w:spacing w:beforeLines="50" w:before="120" w:afterLines="50" w:after="120" w:line="360" w:lineRule="exact"/>
        <w:ind w:firstLineChars="196" w:firstLine="412"/>
        <w:rPr>
          <w:rFonts w:ascii="Times New Roman" w:hAnsi="Times New Roman"/>
          <w:b w:val="0"/>
          <w:sz w:val="21"/>
          <w:szCs w:val="21"/>
          <w:lang w:val="en-US"/>
        </w:rPr>
      </w:pPr>
      <w:bookmarkStart w:id="74" w:name="_Toc484447245"/>
      <w:r>
        <w:rPr>
          <w:rFonts w:ascii="Times New Roman" w:hAnsi="Times New Roman"/>
          <w:b w:val="0"/>
          <w:sz w:val="21"/>
          <w:szCs w:val="21"/>
          <w:lang w:val="en-US"/>
        </w:rPr>
        <w:t>5.4.4</w:t>
      </w:r>
      <w:r>
        <w:rPr>
          <w:rFonts w:ascii="Times New Roman" w:hAnsi="Times New Roman" w:hint="eastAsia"/>
          <w:b w:val="0"/>
          <w:sz w:val="21"/>
          <w:szCs w:val="21"/>
          <w:lang w:val="en-US"/>
        </w:rPr>
        <w:t>解帧模块</w:t>
      </w:r>
      <w:bookmarkEnd w:id="74"/>
    </w:p>
    <w:p w:rsidR="007B120F" w:rsidRPr="007A623B" w:rsidRDefault="007B120F" w:rsidP="007B120F">
      <w:pPr>
        <w:spacing w:line="360" w:lineRule="exact"/>
        <w:ind w:firstLine="420"/>
      </w:pPr>
      <w:r>
        <w:rPr>
          <w:rFonts w:hint="eastAsia"/>
        </w:rPr>
        <w:t>数字部分，</w:t>
      </w:r>
      <w:r w:rsidRPr="00BE064E">
        <w:t>设置触发变量为</w:t>
      </w:r>
      <w:r>
        <w:rPr>
          <w:rFonts w:hint="eastAsia"/>
        </w:rPr>
        <w:t>digital</w:t>
      </w:r>
      <w:r>
        <w:t>_ena_x</w:t>
      </w:r>
      <w:r>
        <w:rPr>
          <w:rFonts w:hint="eastAsia"/>
        </w:rPr>
        <w:t>，观察变量为</w:t>
      </w:r>
      <w:r>
        <w:t>digital_out_x</w:t>
      </w:r>
      <w:r>
        <w:rPr>
          <w:rFonts w:hint="eastAsia"/>
        </w:rPr>
        <w:t>。</w:t>
      </w:r>
      <w:r>
        <w:rPr>
          <w:rFonts w:hint="eastAsia"/>
        </w:rPr>
        <w:t>ChipScope</w:t>
      </w:r>
      <w:r>
        <w:rPr>
          <w:rFonts w:hint="eastAsia"/>
        </w:rPr>
        <w:t>波形如图所示。</w:t>
      </w:r>
    </w:p>
    <w:p w:rsidR="007B120F" w:rsidRDefault="007B120F" w:rsidP="007B120F">
      <w:r>
        <w:rPr>
          <w:noProof/>
        </w:rPr>
        <w:drawing>
          <wp:anchor distT="0" distB="0" distL="114300" distR="114300" simplePos="0" relativeHeight="251691008" behindDoc="0" locked="0" layoutInCell="1" allowOverlap="1" wp14:anchorId="7EF697C6" wp14:editId="55297154">
            <wp:simplePos x="0" y="0"/>
            <wp:positionH relativeFrom="column">
              <wp:posOffset>42849</wp:posOffset>
            </wp:positionH>
            <wp:positionV relativeFrom="paragraph">
              <wp:posOffset>8028</wp:posOffset>
            </wp:positionV>
            <wp:extent cx="5580380" cy="908685"/>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580380" cy="908685"/>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 w:rsidR="007B120F" w:rsidRDefault="007B120F" w:rsidP="007B120F"/>
    <w:p w:rsidR="007B120F" w:rsidRPr="007A623B" w:rsidRDefault="007B120F" w:rsidP="007B120F"/>
    <w:p w:rsidR="007B120F" w:rsidRDefault="007B120F" w:rsidP="007B120F"/>
    <w:p w:rsidR="007B120F" w:rsidRDefault="007B120F" w:rsidP="007B120F"/>
    <w:p w:rsidR="007B120F" w:rsidRDefault="007B120F" w:rsidP="007B120F">
      <w:pPr>
        <w:spacing w:line="360" w:lineRule="auto"/>
        <w:jc w:val="center"/>
        <w:rPr>
          <w:rFonts w:ascii="黑体" w:eastAsia="黑体" w:hAnsi="黑体"/>
          <w:kern w:val="0"/>
          <w:sz w:val="18"/>
          <w:szCs w:val="18"/>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27 </w:t>
      </w:r>
      <w:r>
        <w:rPr>
          <w:rFonts w:ascii="黑体" w:eastAsia="黑体" w:hAnsi="黑体" w:hint="eastAsia"/>
          <w:kern w:val="0"/>
          <w:sz w:val="18"/>
          <w:szCs w:val="18"/>
        </w:rPr>
        <w:t>解帧模块数字部分的ChipScope波形</w:t>
      </w:r>
    </w:p>
    <w:p w:rsidR="007B120F" w:rsidRPr="007A623B" w:rsidRDefault="007B120F" w:rsidP="007B120F">
      <w:pPr>
        <w:spacing w:line="360" w:lineRule="exact"/>
        <w:ind w:firstLine="420"/>
      </w:pPr>
      <w:r>
        <w:rPr>
          <w:rFonts w:hint="eastAsia"/>
        </w:rPr>
        <w:t>模拟部分，</w:t>
      </w:r>
      <w:r w:rsidRPr="00BE064E">
        <w:t>设置触发变量为</w:t>
      </w:r>
      <w:r>
        <w:rPr>
          <w:rFonts w:hint="eastAsia"/>
        </w:rPr>
        <w:t>analog</w:t>
      </w:r>
      <w:r>
        <w:t>_ena_x</w:t>
      </w:r>
      <w:r>
        <w:rPr>
          <w:rFonts w:hint="eastAsia"/>
        </w:rPr>
        <w:t>，观察变量为</w:t>
      </w:r>
      <w:r>
        <w:rPr>
          <w:rFonts w:hint="eastAsia"/>
        </w:rPr>
        <w:t>analog</w:t>
      </w:r>
      <w:r>
        <w:t>_out_x</w:t>
      </w:r>
      <w:r>
        <w:rPr>
          <w:rFonts w:hint="eastAsia"/>
        </w:rPr>
        <w:t>。</w:t>
      </w:r>
      <w:r>
        <w:rPr>
          <w:rFonts w:hint="eastAsia"/>
        </w:rPr>
        <w:t>ChipScope</w:t>
      </w:r>
      <w:r>
        <w:rPr>
          <w:rFonts w:hint="eastAsia"/>
        </w:rPr>
        <w:t>波形如图所示。</w:t>
      </w:r>
    </w:p>
    <w:p w:rsidR="007B120F" w:rsidRDefault="007B120F" w:rsidP="007B120F">
      <w:pPr>
        <w:spacing w:line="360" w:lineRule="auto"/>
        <w:jc w:val="center"/>
        <w:rPr>
          <w:rFonts w:eastAsia="黑体"/>
        </w:rPr>
      </w:pPr>
      <w:r>
        <w:rPr>
          <w:noProof/>
        </w:rPr>
        <w:drawing>
          <wp:anchor distT="0" distB="0" distL="114300" distR="114300" simplePos="0" relativeHeight="251693056" behindDoc="0" locked="0" layoutInCell="1" allowOverlap="1" wp14:anchorId="31ED7AA9" wp14:editId="7E876262">
            <wp:simplePos x="0" y="0"/>
            <wp:positionH relativeFrom="column">
              <wp:posOffset>-19050</wp:posOffset>
            </wp:positionH>
            <wp:positionV relativeFrom="paragraph">
              <wp:posOffset>95250</wp:posOffset>
            </wp:positionV>
            <wp:extent cx="5580380" cy="98171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580380" cy="981710"/>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Pr>
        <w:spacing w:line="360" w:lineRule="auto"/>
        <w:rPr>
          <w:rFonts w:eastAsia="黑体"/>
        </w:rPr>
      </w:pPr>
    </w:p>
    <w:p w:rsidR="007B120F" w:rsidRDefault="007B120F" w:rsidP="007B120F">
      <w:pPr>
        <w:spacing w:line="360" w:lineRule="auto"/>
        <w:rPr>
          <w:rFonts w:eastAsia="黑体"/>
        </w:rPr>
      </w:pPr>
    </w:p>
    <w:p w:rsidR="007B120F" w:rsidRDefault="007B120F" w:rsidP="007B120F">
      <w:pPr>
        <w:spacing w:line="360" w:lineRule="auto"/>
        <w:rPr>
          <w:rFonts w:eastAsia="黑体"/>
        </w:rPr>
      </w:pPr>
    </w:p>
    <w:p w:rsidR="007B120F" w:rsidRDefault="007B120F" w:rsidP="007B120F">
      <w:pPr>
        <w:spacing w:line="360" w:lineRule="auto"/>
        <w:rPr>
          <w:rFonts w:eastAsia="黑体"/>
        </w:rPr>
      </w:pPr>
    </w:p>
    <w:p w:rsidR="007B120F" w:rsidRPr="007A623B" w:rsidRDefault="007B120F" w:rsidP="007B120F">
      <w:pPr>
        <w:spacing w:line="360" w:lineRule="auto"/>
        <w:jc w:val="center"/>
        <w:rPr>
          <w:rFonts w:ascii="黑体" w:eastAsia="黑体" w:hAnsi="黑体"/>
          <w:kern w:val="0"/>
          <w:sz w:val="18"/>
          <w:szCs w:val="18"/>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28 </w:t>
      </w:r>
      <w:r>
        <w:rPr>
          <w:rFonts w:ascii="黑体" w:eastAsia="黑体" w:hAnsi="黑体" w:hint="eastAsia"/>
          <w:kern w:val="0"/>
          <w:sz w:val="18"/>
          <w:szCs w:val="18"/>
        </w:rPr>
        <w:t>解帧模块模拟部分的ChipScope波形</w:t>
      </w:r>
    </w:p>
    <w:p w:rsidR="007B120F" w:rsidRPr="007A623B" w:rsidRDefault="007B120F" w:rsidP="007B120F">
      <w:r>
        <w:rPr>
          <w:rFonts w:hint="eastAsia"/>
        </w:rPr>
        <w:t>经过比对，波形形状和数据都和硬件仿真的结果相同。</w:t>
      </w:r>
    </w:p>
    <w:p w:rsidR="007B120F" w:rsidRDefault="007B120F" w:rsidP="007B120F">
      <w:pPr>
        <w:pStyle w:val="3"/>
        <w:spacing w:beforeLines="50" w:before="120" w:afterLines="50" w:after="120" w:line="360" w:lineRule="exact"/>
        <w:ind w:firstLineChars="196" w:firstLine="412"/>
        <w:rPr>
          <w:rFonts w:ascii="Times New Roman" w:hAnsi="Times New Roman"/>
          <w:b w:val="0"/>
          <w:sz w:val="21"/>
          <w:szCs w:val="21"/>
          <w:lang w:val="en-US"/>
        </w:rPr>
      </w:pPr>
      <w:bookmarkStart w:id="75" w:name="_Toc484447246"/>
      <w:r>
        <w:rPr>
          <w:rFonts w:ascii="Times New Roman" w:hAnsi="Times New Roman"/>
          <w:b w:val="0"/>
          <w:sz w:val="21"/>
          <w:szCs w:val="21"/>
          <w:lang w:val="en-US"/>
        </w:rPr>
        <w:t xml:space="preserve">5.4.5 </w:t>
      </w:r>
      <w:r>
        <w:rPr>
          <w:rFonts w:ascii="Times New Roman" w:hAnsi="Times New Roman" w:hint="eastAsia"/>
          <w:b w:val="0"/>
          <w:sz w:val="21"/>
          <w:szCs w:val="21"/>
          <w:lang w:val="en-US"/>
        </w:rPr>
        <w:t>LLSE</w:t>
      </w:r>
      <w:r>
        <w:rPr>
          <w:rFonts w:ascii="Times New Roman" w:hAnsi="Times New Roman" w:hint="eastAsia"/>
          <w:b w:val="0"/>
          <w:sz w:val="21"/>
          <w:szCs w:val="21"/>
          <w:lang w:val="en-US"/>
        </w:rPr>
        <w:t>模块</w:t>
      </w:r>
      <w:bookmarkEnd w:id="75"/>
    </w:p>
    <w:p w:rsidR="007B120F" w:rsidRDefault="007B120F" w:rsidP="007B120F">
      <w:pPr>
        <w:spacing w:line="360" w:lineRule="exact"/>
        <w:ind w:firstLine="420"/>
      </w:pPr>
      <w:r w:rsidRPr="00BE064E">
        <w:t>设置触发变量为</w:t>
      </w:r>
      <w:r>
        <w:t>enable_o</w:t>
      </w:r>
      <w:r>
        <w:rPr>
          <w:rFonts w:hint="eastAsia"/>
        </w:rPr>
        <w:t>，观察变量为</w:t>
      </w:r>
      <w:r>
        <w:t>data_out_idct0</w:t>
      </w:r>
      <w:r>
        <w:rPr>
          <w:rFonts w:hint="eastAsia"/>
        </w:rPr>
        <w:t>与</w:t>
      </w:r>
      <w:r>
        <w:rPr>
          <w:rFonts w:hint="eastAsia"/>
        </w:rPr>
        <w:t>data_out_idct1</w:t>
      </w:r>
      <w:r>
        <w:rPr>
          <w:rFonts w:hint="eastAsia"/>
        </w:rPr>
        <w:t>。</w:t>
      </w:r>
      <w:r>
        <w:rPr>
          <w:rFonts w:hint="eastAsia"/>
        </w:rPr>
        <w:t>ChipScope</w:t>
      </w:r>
      <w:r>
        <w:rPr>
          <w:rFonts w:hint="eastAsia"/>
        </w:rPr>
        <w:t>波形如图所示。</w:t>
      </w:r>
    </w:p>
    <w:p w:rsidR="007B120F" w:rsidRPr="007A623B" w:rsidRDefault="007B120F" w:rsidP="007B120F">
      <w:pPr>
        <w:spacing w:line="360" w:lineRule="exact"/>
      </w:pPr>
    </w:p>
    <w:p w:rsidR="007B120F" w:rsidRDefault="007B120F" w:rsidP="007B120F">
      <w:r>
        <w:rPr>
          <w:noProof/>
        </w:rPr>
        <w:drawing>
          <wp:anchor distT="0" distB="0" distL="114300" distR="114300" simplePos="0" relativeHeight="251695104" behindDoc="0" locked="0" layoutInCell="1" allowOverlap="1" wp14:anchorId="2AD64443" wp14:editId="79057F26">
            <wp:simplePos x="0" y="0"/>
            <wp:positionH relativeFrom="column">
              <wp:posOffset>-11705</wp:posOffset>
            </wp:positionH>
            <wp:positionV relativeFrom="paragraph">
              <wp:posOffset>10113</wp:posOffset>
            </wp:positionV>
            <wp:extent cx="5580380" cy="989462"/>
            <wp:effectExtent l="0" t="0" r="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590116" cy="991188"/>
                    </a:xfrm>
                    <a:prstGeom prst="rect">
                      <a:avLst/>
                    </a:prstGeom>
                  </pic:spPr>
                </pic:pic>
              </a:graphicData>
            </a:graphic>
            <wp14:sizeRelH relativeFrom="page">
              <wp14:pctWidth>0</wp14:pctWidth>
            </wp14:sizeRelH>
            <wp14:sizeRelV relativeFrom="page">
              <wp14:pctHeight>0</wp14:pctHeight>
            </wp14:sizeRelV>
          </wp:anchor>
        </w:drawing>
      </w:r>
    </w:p>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Pr="007A623B" w:rsidRDefault="007B120F" w:rsidP="007B120F"/>
    <w:p w:rsidR="007B120F" w:rsidRDefault="007B120F" w:rsidP="007B120F">
      <w:pPr>
        <w:spacing w:line="360" w:lineRule="auto"/>
        <w:jc w:val="center"/>
        <w:rPr>
          <w:rFonts w:ascii="黑体" w:eastAsia="黑体" w:hAnsi="黑体"/>
          <w:kern w:val="0"/>
          <w:sz w:val="18"/>
          <w:szCs w:val="18"/>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29 </w:t>
      </w:r>
      <w:r>
        <w:rPr>
          <w:rFonts w:ascii="黑体" w:eastAsia="黑体" w:hAnsi="黑体" w:hint="eastAsia"/>
          <w:kern w:val="0"/>
          <w:sz w:val="18"/>
          <w:szCs w:val="18"/>
        </w:rPr>
        <w:t>LLSE模块输出的ChipScope波形</w:t>
      </w:r>
    </w:p>
    <w:p w:rsidR="007B120F" w:rsidRPr="007A623B" w:rsidRDefault="007B120F" w:rsidP="007B120F">
      <w:pPr>
        <w:ind w:firstLineChars="200" w:firstLine="420"/>
      </w:pPr>
      <w:r>
        <w:rPr>
          <w:rFonts w:hint="eastAsia"/>
        </w:rPr>
        <w:t>经过比对，波形形状和数据都和硬件仿真的结果相同。</w:t>
      </w:r>
    </w:p>
    <w:p w:rsidR="007B120F" w:rsidRDefault="007B120F" w:rsidP="007B120F">
      <w:pPr>
        <w:pStyle w:val="3"/>
        <w:spacing w:beforeLines="50" w:before="120" w:afterLines="50" w:after="120" w:line="360" w:lineRule="exact"/>
        <w:ind w:firstLineChars="196" w:firstLine="412"/>
        <w:rPr>
          <w:rFonts w:ascii="Times New Roman" w:hAnsi="Times New Roman"/>
          <w:b w:val="0"/>
          <w:sz w:val="21"/>
          <w:szCs w:val="21"/>
          <w:lang w:val="en-US"/>
        </w:rPr>
      </w:pPr>
      <w:bookmarkStart w:id="76" w:name="_Toc484447247"/>
      <w:r>
        <w:rPr>
          <w:rFonts w:ascii="Times New Roman" w:hAnsi="Times New Roman"/>
          <w:b w:val="0"/>
          <w:sz w:val="21"/>
          <w:szCs w:val="21"/>
          <w:lang w:val="en-US"/>
        </w:rPr>
        <w:t xml:space="preserve">5.4.6 </w:t>
      </w:r>
      <w:r>
        <w:rPr>
          <w:rFonts w:ascii="Times New Roman" w:hAnsi="Times New Roman" w:hint="eastAsia"/>
          <w:b w:val="0"/>
          <w:sz w:val="21"/>
          <w:szCs w:val="21"/>
          <w:lang w:val="en-US"/>
        </w:rPr>
        <w:t>IDCT</w:t>
      </w:r>
      <w:r>
        <w:rPr>
          <w:rFonts w:ascii="Times New Roman" w:hAnsi="Times New Roman" w:hint="eastAsia"/>
          <w:b w:val="0"/>
          <w:sz w:val="21"/>
          <w:szCs w:val="21"/>
          <w:lang w:val="en-US"/>
        </w:rPr>
        <w:t>模块</w:t>
      </w:r>
      <w:bookmarkEnd w:id="76"/>
    </w:p>
    <w:p w:rsidR="007B120F" w:rsidRPr="007A623B" w:rsidRDefault="007B120F" w:rsidP="007B120F">
      <w:pPr>
        <w:spacing w:line="360" w:lineRule="exact"/>
        <w:ind w:firstLine="420"/>
      </w:pPr>
      <w:r w:rsidRPr="00BE064E">
        <w:t>设置触发变量为</w:t>
      </w:r>
      <w:r>
        <w:rPr>
          <w:rFonts w:hint="eastAsia"/>
        </w:rPr>
        <w:t>idct</w:t>
      </w:r>
      <w:r>
        <w:t>0_sync_o</w:t>
      </w:r>
      <w:r>
        <w:rPr>
          <w:rFonts w:hint="eastAsia"/>
        </w:rPr>
        <w:t>，观察变量为</w:t>
      </w:r>
      <w:r>
        <w:t>idct0_out1</w:t>
      </w:r>
      <w:r>
        <w:rPr>
          <w:rFonts w:hint="eastAsia"/>
        </w:rPr>
        <w:t>。</w:t>
      </w:r>
      <w:r>
        <w:rPr>
          <w:rFonts w:hint="eastAsia"/>
        </w:rPr>
        <w:t>ChipScope</w:t>
      </w:r>
      <w:r>
        <w:rPr>
          <w:rFonts w:hint="eastAsia"/>
        </w:rPr>
        <w:t>波形如图所示。</w:t>
      </w:r>
    </w:p>
    <w:p w:rsidR="007B120F" w:rsidRPr="00CA4C80" w:rsidRDefault="007B120F" w:rsidP="007B120F">
      <w:r>
        <w:rPr>
          <w:noProof/>
        </w:rPr>
        <w:drawing>
          <wp:anchor distT="0" distB="0" distL="114300" distR="114300" simplePos="0" relativeHeight="251697152" behindDoc="0" locked="0" layoutInCell="1" allowOverlap="1" wp14:anchorId="62EBD993" wp14:editId="0D06D783">
            <wp:simplePos x="0" y="0"/>
            <wp:positionH relativeFrom="column">
              <wp:posOffset>1943</wp:posOffset>
            </wp:positionH>
            <wp:positionV relativeFrom="paragraph">
              <wp:posOffset>-1820</wp:posOffset>
            </wp:positionV>
            <wp:extent cx="5580380" cy="881380"/>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580380" cy="881380"/>
                    </a:xfrm>
                    <a:prstGeom prst="rect">
                      <a:avLst/>
                    </a:prstGeom>
                  </pic:spPr>
                </pic:pic>
              </a:graphicData>
            </a:graphic>
            <wp14:sizeRelH relativeFrom="page">
              <wp14:pctWidth>0</wp14:pctWidth>
            </wp14:sizeRelH>
            <wp14:sizeRelV relativeFrom="page">
              <wp14:pctHeight>0</wp14:pctHeight>
            </wp14:sizeRelV>
          </wp:anchor>
        </w:drawing>
      </w:r>
    </w:p>
    <w:p w:rsidR="007B120F" w:rsidRPr="007A623B" w:rsidRDefault="007B120F" w:rsidP="007B120F"/>
    <w:p w:rsidR="007B120F" w:rsidRPr="007A623B" w:rsidRDefault="007B120F" w:rsidP="007B120F"/>
    <w:p w:rsidR="007B120F" w:rsidRPr="007A623B" w:rsidRDefault="007B120F" w:rsidP="007B120F"/>
    <w:p w:rsidR="007B120F" w:rsidRDefault="007B120F" w:rsidP="007B120F"/>
    <w:p w:rsidR="007B120F" w:rsidRPr="007A623B" w:rsidRDefault="007B120F" w:rsidP="007B120F"/>
    <w:p w:rsidR="007B120F" w:rsidRPr="007A623B" w:rsidRDefault="007B120F" w:rsidP="007B120F">
      <w:pPr>
        <w:spacing w:line="360" w:lineRule="auto"/>
        <w:jc w:val="center"/>
        <w:rPr>
          <w:rFonts w:ascii="黑体" w:eastAsia="黑体" w:hAnsi="黑体"/>
          <w:kern w:val="0"/>
          <w:sz w:val="18"/>
          <w:szCs w:val="18"/>
        </w:rPr>
      </w:pPr>
      <w:r>
        <w:rPr>
          <w:rFonts w:ascii="黑体" w:eastAsia="黑体" w:hAnsi="黑体" w:hint="eastAsia"/>
          <w:kern w:val="0"/>
          <w:sz w:val="18"/>
          <w:szCs w:val="18"/>
        </w:rPr>
        <w:t>图</w:t>
      </w:r>
      <w:r>
        <w:rPr>
          <w:rFonts w:ascii="黑体" w:eastAsia="黑体" w:hAnsi="黑体"/>
          <w:kern w:val="0"/>
          <w:sz w:val="18"/>
          <w:szCs w:val="18"/>
        </w:rPr>
        <w:t>5</w:t>
      </w:r>
      <w:r>
        <w:rPr>
          <w:rFonts w:ascii="黑体" w:eastAsia="黑体" w:hAnsi="黑体" w:hint="eastAsia"/>
          <w:kern w:val="0"/>
          <w:sz w:val="18"/>
          <w:szCs w:val="18"/>
        </w:rPr>
        <w:t>.</w:t>
      </w:r>
      <w:r>
        <w:rPr>
          <w:rFonts w:ascii="黑体" w:eastAsia="黑体" w:hAnsi="黑体"/>
          <w:kern w:val="0"/>
          <w:sz w:val="18"/>
          <w:szCs w:val="18"/>
        </w:rPr>
        <w:t xml:space="preserve">30 </w:t>
      </w:r>
      <w:r>
        <w:rPr>
          <w:rFonts w:ascii="黑体" w:eastAsia="黑体" w:hAnsi="黑体" w:hint="eastAsia"/>
          <w:kern w:val="0"/>
          <w:sz w:val="18"/>
          <w:szCs w:val="18"/>
        </w:rPr>
        <w:t>IDCT模块输出的ChipScope波形</w:t>
      </w:r>
    </w:p>
    <w:p w:rsidR="007B120F" w:rsidRPr="007A623B" w:rsidRDefault="007B120F" w:rsidP="007B120F">
      <w:pPr>
        <w:spacing w:line="360" w:lineRule="exact"/>
        <w:ind w:firstLineChars="200" w:firstLine="420"/>
      </w:pPr>
      <w:r>
        <w:rPr>
          <w:rFonts w:hint="eastAsia"/>
        </w:rPr>
        <w:t>这里由于</w:t>
      </w:r>
      <w:r>
        <w:rPr>
          <w:rFonts w:hint="eastAsia"/>
        </w:rPr>
        <w:t>idct</w:t>
      </w:r>
      <w:r>
        <w:t>0_sync_o</w:t>
      </w:r>
      <w:r>
        <w:rPr>
          <w:rFonts w:hint="eastAsia"/>
        </w:rPr>
        <w:t>提前一个周期拉高，所以数据应该从第二个即</w:t>
      </w:r>
      <w:r>
        <w:rPr>
          <w:rFonts w:hint="eastAsia"/>
        </w:rPr>
        <w:t>31</w:t>
      </w:r>
      <w:r>
        <w:rPr>
          <w:rFonts w:hint="eastAsia"/>
        </w:rPr>
        <w:t>开始比对。经过比对，波形形状和数据都和硬件仿真的结果相同。</w:t>
      </w:r>
    </w:p>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Pr="007A623B" w:rsidRDefault="007B120F" w:rsidP="007B120F"/>
    <w:p w:rsidR="007B120F" w:rsidRDefault="007B120F" w:rsidP="007B120F">
      <w:pPr>
        <w:pStyle w:val="1"/>
        <w:spacing w:beforeLines="50" w:before="120" w:afterLines="50" w:after="120" w:line="360" w:lineRule="exact"/>
        <w:jc w:val="center"/>
        <w:rPr>
          <w:rFonts w:ascii="Arial" w:eastAsia="黑体" w:hAnsi="Arial" w:cs="Arial"/>
          <w:b w:val="0"/>
          <w:i w:val="0"/>
        </w:rPr>
      </w:pPr>
      <w:bookmarkStart w:id="77" w:name="_Toc402184288"/>
      <w:bookmarkStart w:id="78" w:name="_Toc261510897"/>
      <w:bookmarkStart w:id="79" w:name="_Toc484447248"/>
      <w:bookmarkEnd w:id="50"/>
      <w:r>
        <w:rPr>
          <w:rFonts w:eastAsia="黑体"/>
          <w:b w:val="0"/>
          <w:i w:val="0"/>
        </w:rPr>
        <w:lastRenderedPageBreak/>
        <w:t>6</w:t>
      </w:r>
      <w:r>
        <w:rPr>
          <w:rFonts w:ascii="黑体" w:eastAsia="黑体" w:hint="eastAsia"/>
          <w:b w:val="0"/>
          <w:i w:val="0"/>
        </w:rPr>
        <w:t xml:space="preserve"> </w:t>
      </w:r>
      <w:r>
        <w:rPr>
          <w:rFonts w:ascii="Arial" w:eastAsia="黑体" w:hAnsi="Arial" w:cs="Arial"/>
          <w:b w:val="0"/>
          <w:i w:val="0"/>
        </w:rPr>
        <w:t xml:space="preserve"> </w:t>
      </w:r>
      <w:bookmarkStart w:id="80" w:name="结论和展望"/>
      <w:r>
        <w:rPr>
          <w:rFonts w:ascii="Arial" w:eastAsia="黑体" w:hAnsi="Arial" w:cs="Arial"/>
          <w:b w:val="0"/>
          <w:i w:val="0"/>
        </w:rPr>
        <w:t>结论和展望</w:t>
      </w:r>
      <w:bookmarkEnd w:id="77"/>
      <w:bookmarkEnd w:id="78"/>
      <w:bookmarkEnd w:id="79"/>
      <w:bookmarkEnd w:id="80"/>
    </w:p>
    <w:p w:rsidR="007B120F" w:rsidRDefault="007B120F" w:rsidP="007B120F">
      <w:pPr>
        <w:pStyle w:val="2"/>
        <w:spacing w:beforeLines="50" w:before="120" w:afterLines="50" w:after="120" w:line="360" w:lineRule="exact"/>
        <w:ind w:right="-1"/>
        <w:rPr>
          <w:rFonts w:eastAsia="黑体"/>
          <w:b w:val="0"/>
          <w:i w:val="0"/>
        </w:rPr>
      </w:pPr>
      <w:bookmarkStart w:id="81" w:name="_Toc484447249"/>
      <w:r>
        <w:rPr>
          <w:rFonts w:eastAsia="黑体"/>
          <w:b w:val="0"/>
          <w:i w:val="0"/>
        </w:rPr>
        <w:t xml:space="preserve">6.1 </w:t>
      </w:r>
      <w:r>
        <w:rPr>
          <w:rFonts w:eastAsia="黑体" w:hint="eastAsia"/>
          <w:b w:val="0"/>
          <w:i w:val="0"/>
        </w:rPr>
        <w:t>结论</w:t>
      </w:r>
      <w:bookmarkStart w:id="82" w:name="参考文献"/>
      <w:bookmarkEnd w:id="81"/>
    </w:p>
    <w:p w:rsidR="007B120F" w:rsidRDefault="007B120F" w:rsidP="007B120F">
      <w:pPr>
        <w:pStyle w:val="a0"/>
        <w:spacing w:line="360" w:lineRule="exact"/>
        <w:rPr>
          <w:lang w:val="zh-CN"/>
        </w:rPr>
      </w:pPr>
      <w:r>
        <w:rPr>
          <w:rFonts w:hint="eastAsia"/>
          <w:lang w:val="zh-CN"/>
        </w:rPr>
        <w:t>1</w:t>
      </w:r>
      <w:r>
        <w:rPr>
          <w:rFonts w:hint="eastAsia"/>
          <w:lang w:val="zh-CN"/>
        </w:rPr>
        <w:t>、根</w:t>
      </w:r>
      <w:r w:rsidRPr="001D749F">
        <w:rPr>
          <w:rFonts w:hint="eastAsia"/>
          <w:lang w:val="zh-CN"/>
        </w:rPr>
        <w:t>据</w:t>
      </w:r>
      <w:r w:rsidRPr="001D749F">
        <w:rPr>
          <w:lang w:val="zh-CN"/>
        </w:rPr>
        <w:t>SoftCast</w:t>
      </w:r>
      <w:r>
        <w:rPr>
          <w:lang w:val="zh-CN"/>
        </w:rPr>
        <w:t>算法</w:t>
      </w:r>
      <w:r>
        <w:rPr>
          <w:rFonts w:hint="eastAsia"/>
          <w:lang w:val="zh-CN"/>
        </w:rPr>
        <w:t>设计了</w:t>
      </w:r>
      <w:r w:rsidRPr="001D749F">
        <w:rPr>
          <w:lang w:val="zh-CN"/>
        </w:rPr>
        <w:t>无线视频传输系统，</w:t>
      </w:r>
      <w:r>
        <w:rPr>
          <w:rFonts w:hint="eastAsia"/>
          <w:lang w:val="zh-CN"/>
        </w:rPr>
        <w:t>发挥</w:t>
      </w:r>
      <w:r>
        <w:rPr>
          <w:rFonts w:hint="eastAsia"/>
          <w:lang w:val="zh-CN"/>
        </w:rPr>
        <w:t>SoftCast</w:t>
      </w:r>
      <w:r>
        <w:rPr>
          <w:lang w:val="zh-CN"/>
        </w:rPr>
        <w:t xml:space="preserve"> </w:t>
      </w:r>
      <w:r>
        <w:rPr>
          <w:rFonts w:hint="eastAsia"/>
          <w:lang w:val="zh-CN"/>
        </w:rPr>
        <w:t>信源信道联合编码的优势，在广播传输的情况下系统能使得每个发送端都能解码出一份较满意效果的视频。</w:t>
      </w:r>
    </w:p>
    <w:p w:rsidR="007B120F" w:rsidRPr="001D749F" w:rsidRDefault="007B120F" w:rsidP="007B120F">
      <w:pPr>
        <w:pStyle w:val="a0"/>
        <w:spacing w:line="360" w:lineRule="exact"/>
        <w:rPr>
          <w:lang w:val="zh-CN"/>
        </w:rPr>
      </w:pPr>
      <w:r>
        <w:rPr>
          <w:lang w:val="zh-CN"/>
        </w:rPr>
        <w:t>2</w:t>
      </w:r>
      <w:r>
        <w:rPr>
          <w:rFonts w:hint="eastAsia"/>
          <w:lang w:val="zh-CN"/>
        </w:rPr>
        <w:t>、利用</w:t>
      </w:r>
      <w:r>
        <w:rPr>
          <w:rFonts w:hint="eastAsia"/>
          <w:lang w:val="zh-CN"/>
        </w:rPr>
        <w:t>SoftCast</w:t>
      </w:r>
      <w:r>
        <w:rPr>
          <w:rFonts w:hint="eastAsia"/>
          <w:lang w:val="zh-CN"/>
        </w:rPr>
        <w:t>仿真平台得到</w:t>
      </w:r>
      <w:r>
        <w:rPr>
          <w:rFonts w:hint="eastAsia"/>
          <w:lang w:val="zh-CN"/>
        </w:rPr>
        <w:t>SoftCast</w:t>
      </w:r>
      <w:r>
        <w:rPr>
          <w:rFonts w:hint="eastAsia"/>
          <w:lang w:val="zh-CN"/>
        </w:rPr>
        <w:t>的</w:t>
      </w:r>
      <w:r>
        <w:rPr>
          <w:rFonts w:hint="eastAsia"/>
          <w:lang w:val="zh-CN"/>
        </w:rPr>
        <w:t>PSNR</w:t>
      </w:r>
      <w:r>
        <w:rPr>
          <w:rFonts w:hint="eastAsia"/>
          <w:lang w:val="zh-CN"/>
        </w:rPr>
        <w:t>性能图，分析</w:t>
      </w:r>
      <w:r>
        <w:rPr>
          <w:rFonts w:hint="eastAsia"/>
          <w:lang w:val="zh-CN"/>
        </w:rPr>
        <w:t>SoftCast</w:t>
      </w:r>
      <w:r>
        <w:rPr>
          <w:rFonts w:hint="eastAsia"/>
          <w:lang w:val="zh-CN"/>
        </w:rPr>
        <w:t>算法的性能曲线。在低于信噪比门限时具有数字传输所不具有的性能优势。</w:t>
      </w:r>
    </w:p>
    <w:p w:rsidR="007B120F" w:rsidRDefault="007B120F" w:rsidP="007B120F">
      <w:pPr>
        <w:pStyle w:val="a0"/>
        <w:spacing w:line="360" w:lineRule="exact"/>
        <w:rPr>
          <w:lang w:val="zh-CN"/>
        </w:rPr>
      </w:pPr>
      <w:r>
        <w:rPr>
          <w:lang w:val="zh-CN"/>
        </w:rPr>
        <w:t>3</w:t>
      </w:r>
      <w:r>
        <w:rPr>
          <w:rFonts w:hint="eastAsia"/>
          <w:lang w:val="zh-CN"/>
        </w:rPr>
        <w:t>、完成了</w:t>
      </w:r>
      <w:r>
        <w:rPr>
          <w:rFonts w:hint="eastAsia"/>
          <w:lang w:val="zh-CN"/>
        </w:rPr>
        <w:t>SoftCast</w:t>
      </w:r>
      <w:r>
        <w:rPr>
          <w:rFonts w:hint="eastAsia"/>
          <w:lang w:val="zh-CN"/>
        </w:rPr>
        <w:t>系统中</w:t>
      </w:r>
      <w:r>
        <w:rPr>
          <w:rFonts w:hint="eastAsia"/>
          <w:lang w:val="zh-CN"/>
        </w:rPr>
        <w:t>DCT</w:t>
      </w:r>
      <w:r>
        <w:rPr>
          <w:lang w:val="zh-CN"/>
        </w:rPr>
        <w:t>/IDCT</w:t>
      </w:r>
      <w:r>
        <w:rPr>
          <w:rFonts w:hint="eastAsia"/>
          <w:lang w:val="zh-CN"/>
        </w:rPr>
        <w:t>模块的设计和</w:t>
      </w:r>
      <w:r>
        <w:rPr>
          <w:rFonts w:hint="eastAsia"/>
          <w:lang w:val="zh-CN"/>
        </w:rPr>
        <w:t>RTL</w:t>
      </w:r>
      <w:r>
        <w:rPr>
          <w:rFonts w:hint="eastAsia"/>
          <w:lang w:val="zh-CN"/>
        </w:rPr>
        <w:t>仿真的正确性验证。在可允许的误差范围内，模块设计正确。</w:t>
      </w:r>
    </w:p>
    <w:p w:rsidR="007B120F" w:rsidRPr="001D749F" w:rsidRDefault="007B120F" w:rsidP="007B120F">
      <w:pPr>
        <w:pStyle w:val="a0"/>
        <w:spacing w:line="360" w:lineRule="exact"/>
        <w:rPr>
          <w:lang w:val="zh-CN"/>
        </w:rPr>
      </w:pPr>
      <w:r>
        <w:rPr>
          <w:lang w:val="zh-CN"/>
        </w:rPr>
        <w:t>4</w:t>
      </w:r>
      <w:r>
        <w:rPr>
          <w:rFonts w:hint="eastAsia"/>
          <w:lang w:val="zh-CN"/>
        </w:rPr>
        <w:t>、完成了</w:t>
      </w:r>
      <w:r>
        <w:rPr>
          <w:rFonts w:hint="eastAsia"/>
          <w:lang w:val="zh-CN"/>
        </w:rPr>
        <w:t>SoftCast</w:t>
      </w:r>
      <w:r>
        <w:rPr>
          <w:rFonts w:hint="eastAsia"/>
          <w:lang w:val="zh-CN"/>
        </w:rPr>
        <w:t>系统中</w:t>
      </w:r>
      <w:r>
        <w:rPr>
          <w:rFonts w:hint="eastAsia"/>
          <w:lang w:val="zh-CN"/>
        </w:rPr>
        <w:t>SoftCast</w:t>
      </w:r>
      <w:r>
        <w:rPr>
          <w:rFonts w:hint="eastAsia"/>
          <w:lang w:val="zh-CN"/>
        </w:rPr>
        <w:t>、</w:t>
      </w:r>
      <w:r>
        <w:rPr>
          <w:rFonts w:hint="eastAsia"/>
          <w:lang w:val="zh-CN"/>
        </w:rPr>
        <w:t>LLSE</w:t>
      </w:r>
      <w:r>
        <w:rPr>
          <w:rFonts w:hint="eastAsia"/>
          <w:lang w:val="zh-CN"/>
        </w:rPr>
        <w:t>过程模块的设计和</w:t>
      </w:r>
      <w:r>
        <w:rPr>
          <w:rFonts w:hint="eastAsia"/>
          <w:lang w:val="zh-CN"/>
        </w:rPr>
        <w:t>RTL</w:t>
      </w:r>
      <w:r>
        <w:rPr>
          <w:rFonts w:hint="eastAsia"/>
          <w:lang w:val="zh-CN"/>
        </w:rPr>
        <w:t>仿真的正确性验证。出现部分误差，模块功能设计正确。</w:t>
      </w:r>
    </w:p>
    <w:p w:rsidR="007B120F" w:rsidRPr="001D749F" w:rsidRDefault="007B120F" w:rsidP="007B120F">
      <w:pPr>
        <w:pStyle w:val="a0"/>
        <w:spacing w:line="360" w:lineRule="exact"/>
        <w:rPr>
          <w:lang w:val="zh-CN"/>
        </w:rPr>
      </w:pPr>
      <w:r>
        <w:rPr>
          <w:lang w:val="zh-CN"/>
        </w:rPr>
        <w:t>5</w:t>
      </w:r>
      <w:r>
        <w:rPr>
          <w:rFonts w:hint="eastAsia"/>
          <w:lang w:val="zh-CN"/>
        </w:rPr>
        <w:t>、完成了</w:t>
      </w:r>
      <w:r>
        <w:rPr>
          <w:rFonts w:hint="eastAsia"/>
          <w:lang w:val="zh-CN"/>
        </w:rPr>
        <w:t>SoftCast</w:t>
      </w:r>
      <w:r>
        <w:rPr>
          <w:rFonts w:hint="eastAsia"/>
          <w:lang w:val="zh-CN"/>
        </w:rPr>
        <w:t>系统中解帧、组帧模块的设计和</w:t>
      </w:r>
      <w:r>
        <w:rPr>
          <w:rFonts w:hint="eastAsia"/>
          <w:lang w:val="zh-CN"/>
        </w:rPr>
        <w:t>RTL</w:t>
      </w:r>
      <w:r>
        <w:rPr>
          <w:rFonts w:hint="eastAsia"/>
          <w:lang w:val="zh-CN"/>
        </w:rPr>
        <w:t>仿真的正确性验证。模块设计正确。</w:t>
      </w:r>
    </w:p>
    <w:p w:rsidR="007B120F" w:rsidRPr="00DB1D90" w:rsidRDefault="007B120F" w:rsidP="007B120F">
      <w:pPr>
        <w:pStyle w:val="2"/>
        <w:spacing w:beforeLines="50" w:before="120" w:afterLines="50" w:after="120" w:line="360" w:lineRule="exact"/>
        <w:ind w:right="-1"/>
        <w:rPr>
          <w:rFonts w:eastAsia="黑体"/>
          <w:b w:val="0"/>
          <w:i w:val="0"/>
        </w:rPr>
      </w:pPr>
      <w:bookmarkStart w:id="83" w:name="_Toc484447250"/>
      <w:r>
        <w:rPr>
          <w:rFonts w:eastAsia="黑体"/>
          <w:b w:val="0"/>
          <w:i w:val="0"/>
        </w:rPr>
        <w:t xml:space="preserve">6.2 </w:t>
      </w:r>
      <w:r>
        <w:rPr>
          <w:rFonts w:eastAsia="黑体" w:hint="eastAsia"/>
          <w:b w:val="0"/>
          <w:i w:val="0"/>
        </w:rPr>
        <w:t>展望</w:t>
      </w:r>
      <w:bookmarkEnd w:id="83"/>
    </w:p>
    <w:p w:rsidR="007B120F" w:rsidRPr="00DB1D90" w:rsidRDefault="007B120F" w:rsidP="007B120F">
      <w:pPr>
        <w:spacing w:line="360" w:lineRule="exact"/>
        <w:ind w:firstLineChars="200" w:firstLine="420"/>
        <w:jc w:val="left"/>
      </w:pPr>
      <w:r>
        <w:rPr>
          <w:rFonts w:hint="eastAsia"/>
        </w:rPr>
        <w:t>1</w:t>
      </w:r>
      <w:r>
        <w:rPr>
          <w:rFonts w:hint="eastAsia"/>
        </w:rPr>
        <w:t>、</w:t>
      </w:r>
      <w:r w:rsidRPr="00DB1D90">
        <w:t>继续完善系统，连接射频板以及从摄像头</w:t>
      </w:r>
      <w:r w:rsidRPr="00DB1D90">
        <w:t>HDMI</w:t>
      </w:r>
      <w:r w:rsidRPr="00DB1D90">
        <w:t>采集数据，这样真正可以实现从摄像头采集数据，通过</w:t>
      </w:r>
      <w:r w:rsidRPr="00DB1D90">
        <w:t>FPGA</w:t>
      </w:r>
      <w:r w:rsidRPr="00DB1D90">
        <w:t>至射频发送数据，接收端通过射频接受然后传给</w:t>
      </w:r>
      <w:r w:rsidRPr="00DB1D90">
        <w:t>FPGA</w:t>
      </w:r>
      <w:r w:rsidRPr="00DB1D90">
        <w:t>处理后从</w:t>
      </w:r>
      <w:r w:rsidRPr="00DB1D90">
        <w:t>HDMI</w:t>
      </w:r>
      <w:r w:rsidRPr="00DB1D90">
        <w:t>接口输出到电脑或者</w:t>
      </w:r>
      <w:r w:rsidRPr="00DB1D90">
        <w:t>FPV</w:t>
      </w:r>
      <w:r w:rsidRPr="00DB1D90">
        <w:t>。</w:t>
      </w:r>
    </w:p>
    <w:p w:rsidR="007B120F" w:rsidRPr="00DB1D90" w:rsidRDefault="007B120F" w:rsidP="007B120F">
      <w:pPr>
        <w:spacing w:line="360" w:lineRule="exact"/>
        <w:ind w:firstLineChars="200" w:firstLine="420"/>
        <w:jc w:val="left"/>
      </w:pPr>
      <w:r>
        <w:t>2</w:t>
      </w:r>
      <w:r>
        <w:rPr>
          <w:rFonts w:hint="eastAsia"/>
        </w:rPr>
        <w:t>、将搭建完成的系统应用于</w:t>
      </w:r>
      <w:r>
        <w:rPr>
          <w:rFonts w:hint="eastAsia"/>
        </w:rPr>
        <w:t>VR</w:t>
      </w:r>
      <w:r>
        <w:rPr>
          <w:rFonts w:hint="eastAsia"/>
        </w:rPr>
        <w:t>视频传输。</w:t>
      </w:r>
    </w:p>
    <w:p w:rsidR="007B120F" w:rsidRPr="00DB1D90" w:rsidRDefault="007B120F" w:rsidP="007B120F">
      <w:pPr>
        <w:spacing w:line="360" w:lineRule="exact"/>
        <w:jc w:val="left"/>
      </w:pPr>
    </w:p>
    <w:p w:rsidR="007B120F" w:rsidRDefault="007B120F" w:rsidP="007B120F">
      <w:pPr>
        <w:spacing w:line="360" w:lineRule="exact"/>
        <w:jc w:val="left"/>
      </w:pPr>
    </w:p>
    <w:p w:rsidR="007B120F" w:rsidRDefault="007B120F" w:rsidP="007B120F">
      <w:pPr>
        <w:spacing w:line="360" w:lineRule="exact"/>
        <w:jc w:val="left"/>
      </w:pPr>
    </w:p>
    <w:p w:rsidR="007B120F" w:rsidRDefault="007B120F" w:rsidP="007B120F">
      <w:pPr>
        <w:spacing w:line="360" w:lineRule="exact"/>
        <w:jc w:val="left"/>
      </w:pPr>
    </w:p>
    <w:p w:rsidR="007B120F" w:rsidRDefault="007B120F" w:rsidP="007B120F">
      <w:pPr>
        <w:spacing w:line="360" w:lineRule="exact"/>
        <w:jc w:val="left"/>
      </w:pPr>
    </w:p>
    <w:p w:rsidR="007B120F" w:rsidRDefault="007B120F" w:rsidP="007B120F">
      <w:pPr>
        <w:spacing w:line="360" w:lineRule="exact"/>
        <w:jc w:val="left"/>
      </w:pPr>
    </w:p>
    <w:p w:rsidR="007B120F" w:rsidRDefault="007B120F" w:rsidP="007B120F">
      <w:pPr>
        <w:spacing w:line="360" w:lineRule="exact"/>
        <w:jc w:val="left"/>
      </w:pPr>
    </w:p>
    <w:p w:rsidR="007B120F" w:rsidRDefault="007B120F" w:rsidP="007B120F">
      <w:pPr>
        <w:spacing w:line="360" w:lineRule="exact"/>
        <w:jc w:val="left"/>
      </w:pPr>
    </w:p>
    <w:p w:rsidR="007B120F" w:rsidRDefault="007B120F" w:rsidP="007B120F">
      <w:pPr>
        <w:spacing w:line="360" w:lineRule="exact"/>
        <w:jc w:val="left"/>
      </w:pPr>
    </w:p>
    <w:p w:rsidR="007B120F" w:rsidRDefault="007B120F" w:rsidP="007B120F">
      <w:pPr>
        <w:spacing w:line="360" w:lineRule="exact"/>
        <w:jc w:val="left"/>
      </w:pPr>
    </w:p>
    <w:p w:rsidR="007B120F" w:rsidRDefault="007B120F" w:rsidP="007B120F">
      <w:pPr>
        <w:spacing w:line="360" w:lineRule="exact"/>
        <w:jc w:val="left"/>
      </w:pPr>
    </w:p>
    <w:p w:rsidR="007B120F" w:rsidRDefault="007B120F" w:rsidP="007B120F">
      <w:pPr>
        <w:spacing w:line="360" w:lineRule="exact"/>
        <w:jc w:val="left"/>
        <w:rPr>
          <w:rFonts w:eastAsia="黑体"/>
          <w:b/>
          <w:sz w:val="28"/>
          <w:szCs w:val="28"/>
        </w:rPr>
      </w:pPr>
    </w:p>
    <w:p w:rsidR="007B120F" w:rsidRDefault="007B120F" w:rsidP="007B120F">
      <w:pPr>
        <w:spacing w:line="360" w:lineRule="exact"/>
        <w:jc w:val="left"/>
        <w:rPr>
          <w:rFonts w:eastAsia="黑体"/>
          <w:b/>
          <w:sz w:val="28"/>
          <w:szCs w:val="28"/>
        </w:rPr>
      </w:pPr>
    </w:p>
    <w:p w:rsidR="007B120F" w:rsidRDefault="007B120F" w:rsidP="007B120F">
      <w:pPr>
        <w:spacing w:line="360" w:lineRule="exact"/>
        <w:jc w:val="left"/>
        <w:rPr>
          <w:rFonts w:eastAsia="黑体"/>
          <w:b/>
          <w:sz w:val="28"/>
          <w:szCs w:val="28"/>
        </w:rPr>
      </w:pPr>
    </w:p>
    <w:p w:rsidR="007B120F" w:rsidRDefault="007B120F" w:rsidP="007B120F">
      <w:pPr>
        <w:spacing w:line="360" w:lineRule="exact"/>
        <w:jc w:val="left"/>
        <w:rPr>
          <w:rFonts w:eastAsia="黑体"/>
          <w:b/>
          <w:sz w:val="28"/>
          <w:szCs w:val="28"/>
        </w:rPr>
      </w:pPr>
    </w:p>
    <w:p w:rsidR="007B120F" w:rsidRDefault="007B120F" w:rsidP="007B120F">
      <w:pPr>
        <w:spacing w:line="360" w:lineRule="exact"/>
        <w:jc w:val="left"/>
        <w:rPr>
          <w:rFonts w:eastAsia="黑体"/>
          <w:b/>
          <w:sz w:val="28"/>
          <w:szCs w:val="28"/>
        </w:rPr>
      </w:pPr>
    </w:p>
    <w:p w:rsidR="007B120F" w:rsidRDefault="007B120F" w:rsidP="007B120F">
      <w:pPr>
        <w:spacing w:line="360" w:lineRule="exact"/>
        <w:jc w:val="left"/>
        <w:rPr>
          <w:rFonts w:eastAsia="黑体"/>
          <w:b/>
          <w:sz w:val="28"/>
          <w:szCs w:val="28"/>
        </w:rPr>
      </w:pPr>
    </w:p>
    <w:p w:rsidR="007B120F" w:rsidRDefault="007B120F" w:rsidP="007B120F">
      <w:pPr>
        <w:spacing w:line="360" w:lineRule="exact"/>
        <w:jc w:val="left"/>
        <w:rPr>
          <w:rFonts w:eastAsia="黑体"/>
          <w:b/>
          <w:sz w:val="28"/>
          <w:szCs w:val="28"/>
        </w:rPr>
      </w:pPr>
    </w:p>
    <w:p w:rsidR="007B120F" w:rsidRPr="0039582D" w:rsidRDefault="007B120F" w:rsidP="007B120F">
      <w:pPr>
        <w:pStyle w:val="1"/>
        <w:spacing w:beforeLines="50" w:before="120" w:afterLines="50" w:after="120" w:line="360" w:lineRule="exact"/>
        <w:jc w:val="center"/>
        <w:rPr>
          <w:rFonts w:ascii="黑体" w:eastAsia="黑体" w:hAnsi="Arial" w:cs="Arial"/>
          <w:b w:val="0"/>
          <w:i w:val="0"/>
        </w:rPr>
      </w:pPr>
      <w:bookmarkStart w:id="84" w:name="_Toc402184291"/>
      <w:bookmarkStart w:id="85" w:name="_Toc261510900"/>
      <w:bookmarkStart w:id="86" w:name="_Toc484447251"/>
      <w:r w:rsidRPr="0039582D">
        <w:rPr>
          <w:rFonts w:ascii="黑体" w:eastAsia="黑体" w:hAnsi="Arial" w:cs="Arial" w:hint="eastAsia"/>
          <w:b w:val="0"/>
          <w:i w:val="0"/>
        </w:rPr>
        <w:lastRenderedPageBreak/>
        <w:t>参考文献</w:t>
      </w:r>
      <w:bookmarkEnd w:id="84"/>
      <w:bookmarkEnd w:id="85"/>
      <w:bookmarkEnd w:id="86"/>
    </w:p>
    <w:p w:rsidR="007B120F" w:rsidRPr="001B6C5D" w:rsidRDefault="007B120F" w:rsidP="007B120F">
      <w:pPr>
        <w:pStyle w:val="Style1"/>
        <w:widowControl/>
        <w:spacing w:line="300" w:lineRule="auto"/>
        <w:ind w:firstLineChars="0" w:firstLine="0"/>
        <w:rPr>
          <w:rFonts w:ascii="Times New Roman" w:hAnsi="Times New Roman"/>
          <w:bCs/>
          <w:szCs w:val="21"/>
        </w:rPr>
      </w:pPr>
      <w:r w:rsidRPr="001B6C5D">
        <w:rPr>
          <w:rFonts w:ascii="宋体" w:hAnsi="宋体"/>
          <w:szCs w:val="21"/>
        </w:rPr>
        <w:t xml:space="preserve">[1] </w:t>
      </w:r>
      <w:r w:rsidRPr="001B6C5D">
        <w:rPr>
          <w:rFonts w:ascii="Times New Roman" w:hAnsi="Times New Roman"/>
          <w:szCs w:val="21"/>
        </w:rPr>
        <w:t>王莉莎</w:t>
      </w:r>
      <w:r w:rsidRPr="001B6C5D">
        <w:rPr>
          <w:rFonts w:ascii="Times New Roman" w:hAnsi="Times New Roman"/>
          <w:szCs w:val="21"/>
        </w:rPr>
        <w:t>.</w:t>
      </w:r>
      <w:r w:rsidRPr="001B6C5D">
        <w:rPr>
          <w:rFonts w:ascii="Times New Roman" w:hAnsi="Times New Roman"/>
          <w:szCs w:val="21"/>
        </w:rPr>
        <w:t>基于</w:t>
      </w:r>
      <w:r w:rsidRPr="001B6C5D">
        <w:rPr>
          <w:rFonts w:ascii="Times New Roman" w:hAnsi="Times New Roman"/>
          <w:szCs w:val="21"/>
        </w:rPr>
        <w:t>SoftCast</w:t>
      </w:r>
      <w:r w:rsidRPr="001B6C5D">
        <w:rPr>
          <w:rFonts w:ascii="Times New Roman" w:hAnsi="Times New Roman"/>
          <w:szCs w:val="21"/>
        </w:rPr>
        <w:t>的无线视频传输优化技术研究</w:t>
      </w:r>
      <w:r w:rsidRPr="001B6C5D">
        <w:rPr>
          <w:rFonts w:ascii="Times New Roman" w:hAnsi="Times New Roman"/>
          <w:szCs w:val="21"/>
        </w:rPr>
        <w:t xml:space="preserve">[D]. </w:t>
      </w:r>
      <w:r w:rsidRPr="001B6C5D">
        <w:rPr>
          <w:rFonts w:ascii="Times New Roman" w:hAnsi="Times New Roman"/>
          <w:szCs w:val="21"/>
        </w:rPr>
        <w:t>北京邮电大学</w:t>
      </w:r>
      <w:r w:rsidRPr="001B6C5D">
        <w:rPr>
          <w:rFonts w:ascii="Times New Roman" w:hAnsi="Times New Roman"/>
          <w:szCs w:val="21"/>
        </w:rPr>
        <w:t>, 2015.</w:t>
      </w:r>
    </w:p>
    <w:bookmarkEnd w:id="82"/>
    <w:p w:rsidR="007B120F" w:rsidRPr="001B6C5D" w:rsidRDefault="007B120F" w:rsidP="007B120F">
      <w:pPr>
        <w:pStyle w:val="Style1"/>
        <w:widowControl/>
        <w:spacing w:line="300" w:lineRule="auto"/>
        <w:ind w:firstLineChars="0" w:firstLine="0"/>
        <w:rPr>
          <w:rFonts w:ascii="Times New Roman" w:hAnsi="Times New Roman"/>
          <w:szCs w:val="21"/>
        </w:rPr>
      </w:pPr>
      <w:r w:rsidRPr="001B6C5D">
        <w:rPr>
          <w:rFonts w:ascii="宋体" w:hAnsi="宋体"/>
          <w:szCs w:val="21"/>
        </w:rPr>
        <w:t xml:space="preserve">[2] </w:t>
      </w:r>
      <w:r w:rsidRPr="001B6C5D">
        <w:rPr>
          <w:rFonts w:ascii="Times New Roman" w:hAnsi="Times New Roman"/>
          <w:szCs w:val="21"/>
        </w:rPr>
        <w:t>Jakubczak S, Rahul H, Katabi D. One-Size-Fits-All Wireless Video[C]//HotNets. 2009.</w:t>
      </w:r>
    </w:p>
    <w:p w:rsidR="007B120F" w:rsidRPr="001B6C5D" w:rsidRDefault="007B120F" w:rsidP="007B120F">
      <w:pPr>
        <w:widowControl/>
        <w:spacing w:line="300" w:lineRule="auto"/>
        <w:jc w:val="left"/>
      </w:pPr>
      <w:r w:rsidRPr="001B6C5D">
        <w:rPr>
          <w:rFonts w:ascii="宋体" w:hAnsi="宋体"/>
        </w:rPr>
        <w:t xml:space="preserve">[3] </w:t>
      </w:r>
      <w:r w:rsidRPr="001B6C5D">
        <w:t>孔鑫柱</w:t>
      </w:r>
      <w:r w:rsidRPr="001B6C5D">
        <w:t xml:space="preserve">. </w:t>
      </w:r>
      <w:r w:rsidRPr="001B6C5D">
        <w:t>无线数模混合传输中功率分配优化技术研究</w:t>
      </w:r>
      <w:r w:rsidRPr="001B6C5D">
        <w:t>[D].</w:t>
      </w:r>
      <w:r w:rsidRPr="001B6C5D">
        <w:t>中国科学技术大学</w:t>
      </w:r>
      <w:r w:rsidRPr="001B6C5D">
        <w:t>,2016.</w:t>
      </w:r>
    </w:p>
    <w:p w:rsidR="007B120F" w:rsidRPr="001B6C5D" w:rsidRDefault="007B120F" w:rsidP="007B120F">
      <w:pPr>
        <w:spacing w:line="300" w:lineRule="auto"/>
        <w:rPr>
          <w:kern w:val="0"/>
        </w:rPr>
      </w:pPr>
      <w:r w:rsidRPr="001B6C5D">
        <w:rPr>
          <w:rFonts w:ascii="宋体" w:hAnsi="宋体" w:hint="eastAsia"/>
        </w:rPr>
        <w:t>[</w:t>
      </w:r>
      <w:r w:rsidRPr="001B6C5D">
        <w:rPr>
          <w:rFonts w:ascii="宋体" w:hAnsi="宋体"/>
        </w:rPr>
        <w:t>4</w:t>
      </w:r>
      <w:r w:rsidRPr="001B6C5D">
        <w:rPr>
          <w:rFonts w:ascii="宋体" w:hAnsi="宋体" w:hint="eastAsia"/>
        </w:rPr>
        <w:t>]</w:t>
      </w:r>
      <w:r w:rsidRPr="001B6C5D">
        <w:rPr>
          <w:rFonts w:ascii="宋体" w:hAnsi="宋体"/>
        </w:rPr>
        <w:t xml:space="preserve"> </w:t>
      </w:r>
      <w:r w:rsidRPr="001B6C5D">
        <w:t>武瑛</w:t>
      </w:r>
      <w:r w:rsidRPr="001B6C5D">
        <w:t>. DCT</w:t>
      </w:r>
      <w:r w:rsidRPr="001B6C5D">
        <w:t>变换在图像压缩中的应用</w:t>
      </w:r>
      <w:r w:rsidRPr="001B6C5D">
        <w:t xml:space="preserve">[J]. </w:t>
      </w:r>
      <w:r w:rsidRPr="001B6C5D">
        <w:t>计算机与现代化</w:t>
      </w:r>
      <w:r w:rsidRPr="001B6C5D">
        <w:t>,2013,(04):103-106.</w:t>
      </w:r>
    </w:p>
    <w:p w:rsidR="007B120F" w:rsidRPr="001B6C5D" w:rsidRDefault="007B120F" w:rsidP="007B120F">
      <w:pPr>
        <w:pStyle w:val="Style1"/>
        <w:widowControl/>
        <w:spacing w:line="300" w:lineRule="auto"/>
        <w:ind w:left="420" w:hangingChars="200" w:hanging="420"/>
        <w:rPr>
          <w:rFonts w:ascii="Times New Roman" w:hAnsi="Times New Roman"/>
          <w:szCs w:val="21"/>
        </w:rPr>
      </w:pPr>
      <w:r w:rsidRPr="001B6C5D">
        <w:rPr>
          <w:rFonts w:ascii="宋体" w:hAnsi="宋体"/>
          <w:szCs w:val="21"/>
        </w:rPr>
        <w:t xml:space="preserve">[5] </w:t>
      </w:r>
      <w:r w:rsidRPr="001B6C5D">
        <w:rPr>
          <w:rFonts w:ascii="Times New Roman" w:hAnsi="Times New Roman"/>
          <w:szCs w:val="21"/>
        </w:rPr>
        <w:t>陈宝远</w:t>
      </w:r>
      <w:r w:rsidRPr="001B6C5D">
        <w:rPr>
          <w:rFonts w:ascii="Times New Roman" w:hAnsi="Times New Roman"/>
          <w:szCs w:val="21"/>
        </w:rPr>
        <w:t>,</w:t>
      </w:r>
      <w:r w:rsidRPr="001B6C5D">
        <w:rPr>
          <w:rFonts w:ascii="Times New Roman" w:hAnsi="Times New Roman"/>
          <w:szCs w:val="21"/>
        </w:rPr>
        <w:t>吴孟泽</w:t>
      </w:r>
      <w:r w:rsidRPr="001B6C5D">
        <w:rPr>
          <w:rFonts w:ascii="Times New Roman" w:hAnsi="Times New Roman"/>
          <w:szCs w:val="21"/>
        </w:rPr>
        <w:t>,</w:t>
      </w:r>
      <w:r w:rsidRPr="001B6C5D">
        <w:rPr>
          <w:rFonts w:ascii="Times New Roman" w:hAnsi="Times New Roman"/>
          <w:szCs w:val="21"/>
        </w:rPr>
        <w:t>张清喜</w:t>
      </w:r>
      <w:r w:rsidRPr="001B6C5D">
        <w:rPr>
          <w:rFonts w:ascii="Times New Roman" w:hAnsi="Times New Roman"/>
          <w:szCs w:val="21"/>
        </w:rPr>
        <w:t>,</w:t>
      </w:r>
      <w:r w:rsidRPr="001B6C5D">
        <w:rPr>
          <w:rFonts w:ascii="Times New Roman" w:hAnsi="Times New Roman"/>
          <w:szCs w:val="21"/>
        </w:rPr>
        <w:t>等</w:t>
      </w:r>
      <w:r w:rsidRPr="001B6C5D">
        <w:rPr>
          <w:rFonts w:ascii="Times New Roman" w:hAnsi="Times New Roman"/>
          <w:szCs w:val="21"/>
        </w:rPr>
        <w:t>. H.264</w:t>
      </w:r>
      <w:r w:rsidRPr="001B6C5D">
        <w:rPr>
          <w:rFonts w:ascii="Times New Roman" w:hAnsi="Times New Roman"/>
          <w:szCs w:val="21"/>
        </w:rPr>
        <w:t>标准中整数</w:t>
      </w:r>
      <w:r w:rsidRPr="001B6C5D">
        <w:rPr>
          <w:rFonts w:ascii="Times New Roman" w:hAnsi="Times New Roman"/>
          <w:szCs w:val="21"/>
        </w:rPr>
        <w:t>DCT</w:t>
      </w:r>
      <w:r w:rsidRPr="001B6C5D">
        <w:rPr>
          <w:rFonts w:ascii="Times New Roman" w:hAnsi="Times New Roman"/>
          <w:szCs w:val="21"/>
        </w:rPr>
        <w:t>图像压缩算法的优化及实现</w:t>
      </w:r>
      <w:r w:rsidRPr="001B6C5D">
        <w:rPr>
          <w:rFonts w:ascii="Times New Roman" w:hAnsi="Times New Roman"/>
          <w:szCs w:val="21"/>
        </w:rPr>
        <w:t xml:space="preserve">[J]. </w:t>
      </w:r>
      <w:r w:rsidRPr="001B6C5D">
        <w:rPr>
          <w:rFonts w:ascii="Times New Roman" w:hAnsi="Times New Roman"/>
          <w:szCs w:val="21"/>
        </w:rPr>
        <w:t>哈尔滨理工大学学报</w:t>
      </w:r>
      <w:r w:rsidRPr="001B6C5D">
        <w:rPr>
          <w:rFonts w:ascii="Times New Roman" w:hAnsi="Times New Roman"/>
          <w:szCs w:val="21"/>
        </w:rPr>
        <w:t>, 2009, 14(5): 27-30.</w:t>
      </w:r>
    </w:p>
    <w:p w:rsidR="007B120F" w:rsidRPr="001B6C5D" w:rsidRDefault="007B120F" w:rsidP="007B120F">
      <w:pPr>
        <w:widowControl/>
        <w:spacing w:line="300" w:lineRule="auto"/>
        <w:jc w:val="left"/>
      </w:pPr>
      <w:r w:rsidRPr="001B6C5D">
        <w:rPr>
          <w:rFonts w:ascii="宋体" w:hAnsi="宋体"/>
        </w:rPr>
        <w:t xml:space="preserve">[6] </w:t>
      </w:r>
      <w:r w:rsidRPr="001B6C5D">
        <w:t>赵孝</w:t>
      </w:r>
      <w:r w:rsidRPr="001B6C5D">
        <w:t xml:space="preserve">. </w:t>
      </w:r>
      <w:r w:rsidRPr="001B6C5D">
        <w:t>无线网络中自适应混合数模视频传输技术研究</w:t>
      </w:r>
      <w:r w:rsidRPr="001B6C5D">
        <w:t xml:space="preserve">[D]. </w:t>
      </w:r>
      <w:r w:rsidRPr="001B6C5D">
        <w:t>中国科学技术大学</w:t>
      </w:r>
      <w:r w:rsidRPr="001B6C5D">
        <w:t>, 2015.</w:t>
      </w:r>
    </w:p>
    <w:p w:rsidR="007B120F" w:rsidRPr="001B6C5D" w:rsidRDefault="007B120F" w:rsidP="007B120F">
      <w:pPr>
        <w:pStyle w:val="Style1"/>
        <w:widowControl/>
        <w:spacing w:line="300" w:lineRule="auto"/>
        <w:ind w:left="420" w:hangingChars="200" w:hanging="420"/>
        <w:rPr>
          <w:rFonts w:ascii="Times New Roman" w:hAnsi="Times New Roman"/>
          <w:szCs w:val="21"/>
        </w:rPr>
      </w:pPr>
      <w:r w:rsidRPr="001B6C5D">
        <w:rPr>
          <w:rFonts w:ascii="宋体" w:hAnsi="宋体"/>
          <w:szCs w:val="21"/>
        </w:rPr>
        <w:t xml:space="preserve">[7] </w:t>
      </w:r>
      <w:r w:rsidRPr="001B6C5D">
        <w:rPr>
          <w:rFonts w:ascii="Times New Roman" w:hAnsi="Times New Roman"/>
          <w:szCs w:val="21"/>
        </w:rPr>
        <w:t>Jakubczak S, Rahul H, Katabi D. Softcast: One video to serve all wireless receivers[J]. MIT Technical Report, MIT-CSAIL-TR-2009–005, 2009.</w:t>
      </w:r>
    </w:p>
    <w:p w:rsidR="007B120F" w:rsidRPr="001B6C5D" w:rsidRDefault="007B120F" w:rsidP="007B120F">
      <w:pPr>
        <w:pStyle w:val="Style1"/>
        <w:widowControl/>
        <w:spacing w:line="300" w:lineRule="auto"/>
        <w:ind w:firstLineChars="0" w:firstLine="0"/>
        <w:rPr>
          <w:rFonts w:ascii="Times New Roman" w:hAnsi="Times New Roman"/>
          <w:bCs/>
          <w:szCs w:val="21"/>
        </w:rPr>
      </w:pPr>
      <w:r w:rsidRPr="001B6C5D">
        <w:rPr>
          <w:rFonts w:ascii="宋体" w:hAnsi="宋体"/>
          <w:szCs w:val="21"/>
        </w:rPr>
        <w:t xml:space="preserve">[8] </w:t>
      </w:r>
      <w:r w:rsidRPr="001B6C5D">
        <w:rPr>
          <w:rFonts w:ascii="Times New Roman" w:hAnsi="Times New Roman"/>
          <w:szCs w:val="21"/>
        </w:rPr>
        <w:t>邓强</w:t>
      </w:r>
      <w:r w:rsidRPr="001B6C5D">
        <w:rPr>
          <w:rFonts w:ascii="Times New Roman" w:hAnsi="Times New Roman"/>
          <w:szCs w:val="21"/>
        </w:rPr>
        <w:t xml:space="preserve">. </w:t>
      </w:r>
      <w:r w:rsidRPr="001B6C5D">
        <w:rPr>
          <w:rFonts w:ascii="Times New Roman" w:hAnsi="Times New Roman"/>
          <w:szCs w:val="21"/>
        </w:rPr>
        <w:t>利用</w:t>
      </w:r>
      <w:r w:rsidRPr="001B6C5D">
        <w:rPr>
          <w:rFonts w:ascii="Times New Roman" w:hAnsi="Times New Roman"/>
          <w:szCs w:val="21"/>
        </w:rPr>
        <w:t>CORDIC</w:t>
      </w:r>
      <w:r w:rsidRPr="001B6C5D">
        <w:rPr>
          <w:rFonts w:ascii="Times New Roman" w:hAnsi="Times New Roman"/>
          <w:szCs w:val="21"/>
        </w:rPr>
        <w:t>算法计算平方根及其</w:t>
      </w:r>
      <w:r w:rsidRPr="001B6C5D">
        <w:rPr>
          <w:rFonts w:ascii="Times New Roman" w:hAnsi="Times New Roman"/>
          <w:szCs w:val="21"/>
        </w:rPr>
        <w:t>FPGA</w:t>
      </w:r>
      <w:r w:rsidRPr="001B6C5D">
        <w:rPr>
          <w:rFonts w:ascii="Times New Roman" w:hAnsi="Times New Roman"/>
          <w:szCs w:val="21"/>
        </w:rPr>
        <w:t>实现</w:t>
      </w:r>
      <w:r w:rsidRPr="001B6C5D">
        <w:rPr>
          <w:rFonts w:ascii="Times New Roman" w:hAnsi="Times New Roman"/>
          <w:szCs w:val="21"/>
        </w:rPr>
        <w:t xml:space="preserve">[J]. </w:t>
      </w:r>
      <w:r w:rsidRPr="001B6C5D">
        <w:rPr>
          <w:rFonts w:ascii="Times New Roman" w:hAnsi="Times New Roman"/>
          <w:szCs w:val="21"/>
        </w:rPr>
        <w:t>通信技术</w:t>
      </w:r>
      <w:r w:rsidRPr="001B6C5D">
        <w:rPr>
          <w:rFonts w:ascii="Times New Roman" w:hAnsi="Times New Roman"/>
          <w:szCs w:val="21"/>
        </w:rPr>
        <w:t>, 2013 (7): 129-131.</w:t>
      </w:r>
    </w:p>
    <w:p w:rsidR="007B120F" w:rsidRPr="001B6C5D" w:rsidRDefault="007B120F" w:rsidP="007B120F">
      <w:pPr>
        <w:pStyle w:val="Style1"/>
        <w:widowControl/>
        <w:spacing w:line="300" w:lineRule="auto"/>
        <w:ind w:firstLineChars="0" w:firstLine="0"/>
        <w:rPr>
          <w:rFonts w:ascii="Times New Roman" w:hAnsi="Times New Roman"/>
          <w:bCs/>
          <w:szCs w:val="21"/>
        </w:rPr>
      </w:pPr>
      <w:r w:rsidRPr="001B6C5D">
        <w:rPr>
          <w:rFonts w:ascii="宋体" w:hAnsi="宋体"/>
          <w:szCs w:val="21"/>
        </w:rPr>
        <w:t xml:space="preserve">[9] </w:t>
      </w:r>
      <w:r w:rsidRPr="001B6C5D">
        <w:rPr>
          <w:rFonts w:ascii="Times New Roman" w:hAnsi="Times New Roman"/>
          <w:szCs w:val="21"/>
        </w:rPr>
        <w:t>白宝明</w:t>
      </w:r>
      <w:r w:rsidRPr="001B6C5D">
        <w:rPr>
          <w:rFonts w:ascii="Times New Roman" w:hAnsi="Times New Roman"/>
          <w:szCs w:val="21"/>
        </w:rPr>
        <w:t>. Turbo</w:t>
      </w:r>
      <w:r w:rsidRPr="001B6C5D">
        <w:rPr>
          <w:rFonts w:ascii="Times New Roman" w:hAnsi="Times New Roman"/>
          <w:szCs w:val="21"/>
        </w:rPr>
        <w:t>码理论及其应用的研究</w:t>
      </w:r>
      <w:r w:rsidRPr="001B6C5D">
        <w:rPr>
          <w:rFonts w:ascii="Times New Roman" w:hAnsi="Times New Roman"/>
          <w:szCs w:val="21"/>
        </w:rPr>
        <w:t xml:space="preserve">[D]. </w:t>
      </w:r>
      <w:r w:rsidRPr="001B6C5D">
        <w:rPr>
          <w:rFonts w:ascii="Times New Roman" w:hAnsi="Times New Roman"/>
          <w:szCs w:val="21"/>
        </w:rPr>
        <w:t>西安电子科技大学</w:t>
      </w:r>
      <w:r w:rsidRPr="001B6C5D">
        <w:rPr>
          <w:rFonts w:ascii="Times New Roman" w:hAnsi="Times New Roman"/>
          <w:szCs w:val="21"/>
        </w:rPr>
        <w:t>, 1999.</w:t>
      </w:r>
    </w:p>
    <w:p w:rsidR="007B120F" w:rsidRPr="001B6C5D" w:rsidRDefault="007B120F" w:rsidP="007B120F">
      <w:pPr>
        <w:pStyle w:val="Style1"/>
        <w:widowControl/>
        <w:spacing w:line="300" w:lineRule="auto"/>
        <w:ind w:left="420" w:hangingChars="200" w:hanging="420"/>
        <w:rPr>
          <w:rFonts w:ascii="Times New Roman" w:hAnsi="Times New Roman"/>
          <w:szCs w:val="21"/>
        </w:rPr>
      </w:pPr>
      <w:r w:rsidRPr="001B6C5D">
        <w:rPr>
          <w:rFonts w:ascii="宋体" w:hAnsi="宋体"/>
          <w:szCs w:val="21"/>
        </w:rPr>
        <w:t>[10]</w:t>
      </w:r>
      <w:r w:rsidRPr="001B6C5D">
        <w:rPr>
          <w:rFonts w:ascii="Times New Roman" w:hAnsi="Times New Roman"/>
          <w:szCs w:val="21"/>
        </w:rPr>
        <w:t>Berrou C, Glavieux A, Thitimajshima P. Near Shannon limit error-correcting coding and decoding: Turbo-codes. 1[C]//Communications, 1993. ICC'93 Geneva. Technical Program, Conference Record, IEEE International Conference on. IEEE, 1993, 2: 1064-1070.</w:t>
      </w:r>
    </w:p>
    <w:p w:rsidR="007B120F" w:rsidRPr="001B6C5D" w:rsidRDefault="007B120F" w:rsidP="007B120F">
      <w:pPr>
        <w:pStyle w:val="Style1"/>
        <w:widowControl/>
        <w:spacing w:line="300" w:lineRule="auto"/>
        <w:ind w:left="420" w:hangingChars="200" w:hanging="420"/>
        <w:rPr>
          <w:rFonts w:ascii="Times New Roman" w:hAnsi="Times New Roman"/>
          <w:bCs/>
          <w:szCs w:val="21"/>
        </w:rPr>
      </w:pPr>
      <w:r w:rsidRPr="001B6C5D">
        <w:rPr>
          <w:rFonts w:ascii="宋体" w:hAnsi="宋体"/>
          <w:szCs w:val="21"/>
        </w:rPr>
        <w:t>[11]</w:t>
      </w:r>
      <w:r w:rsidRPr="001B6C5D">
        <w:rPr>
          <w:rFonts w:ascii="Times New Roman" w:hAnsi="Times New Roman"/>
          <w:szCs w:val="21"/>
        </w:rPr>
        <w:t>侯立正</w:t>
      </w:r>
      <w:r w:rsidRPr="001B6C5D">
        <w:rPr>
          <w:rFonts w:ascii="Times New Roman" w:hAnsi="Times New Roman"/>
          <w:szCs w:val="21"/>
        </w:rPr>
        <w:t xml:space="preserve">. </w:t>
      </w:r>
      <w:r w:rsidRPr="001B6C5D">
        <w:rPr>
          <w:rFonts w:ascii="Times New Roman" w:hAnsi="Times New Roman"/>
          <w:szCs w:val="21"/>
        </w:rPr>
        <w:t>基于软件无线电的</w:t>
      </w:r>
      <w:r w:rsidRPr="001B6C5D">
        <w:rPr>
          <w:rFonts w:ascii="Times New Roman" w:hAnsi="Times New Roman"/>
          <w:szCs w:val="21"/>
        </w:rPr>
        <w:t>16QAM</w:t>
      </w:r>
      <w:r w:rsidRPr="001B6C5D">
        <w:rPr>
          <w:rFonts w:ascii="Times New Roman" w:hAnsi="Times New Roman"/>
          <w:szCs w:val="21"/>
        </w:rPr>
        <w:t>调制解调器设计与</w:t>
      </w:r>
      <w:r w:rsidRPr="001B6C5D">
        <w:rPr>
          <w:rFonts w:ascii="Times New Roman" w:hAnsi="Times New Roman"/>
          <w:szCs w:val="21"/>
        </w:rPr>
        <w:t>FPGA</w:t>
      </w:r>
      <w:r w:rsidRPr="001B6C5D">
        <w:rPr>
          <w:rFonts w:ascii="Times New Roman" w:hAnsi="Times New Roman"/>
          <w:szCs w:val="21"/>
        </w:rPr>
        <w:t>实现</w:t>
      </w:r>
      <w:r w:rsidRPr="001B6C5D">
        <w:rPr>
          <w:rFonts w:ascii="Times New Roman" w:hAnsi="Times New Roman"/>
          <w:szCs w:val="21"/>
        </w:rPr>
        <w:t xml:space="preserve">[D]. </w:t>
      </w:r>
      <w:r w:rsidRPr="001B6C5D">
        <w:rPr>
          <w:rFonts w:ascii="Times New Roman" w:hAnsi="Times New Roman"/>
          <w:szCs w:val="21"/>
        </w:rPr>
        <w:t>西安</w:t>
      </w:r>
      <w:r w:rsidRPr="001B6C5D">
        <w:rPr>
          <w:rFonts w:ascii="Times New Roman" w:hAnsi="Times New Roman"/>
          <w:szCs w:val="21"/>
        </w:rPr>
        <w:t xml:space="preserve">: </w:t>
      </w:r>
      <w:r w:rsidRPr="001B6C5D">
        <w:rPr>
          <w:rFonts w:ascii="Times New Roman" w:hAnsi="Times New Roman"/>
          <w:szCs w:val="21"/>
        </w:rPr>
        <w:t>西安电子科技大学</w:t>
      </w:r>
      <w:r w:rsidRPr="001B6C5D">
        <w:rPr>
          <w:rFonts w:ascii="Times New Roman" w:hAnsi="Times New Roman"/>
          <w:szCs w:val="21"/>
        </w:rPr>
        <w:t>, 2008.</w:t>
      </w:r>
    </w:p>
    <w:p w:rsidR="007B120F" w:rsidRPr="001B6C5D" w:rsidRDefault="007B120F" w:rsidP="007B120F">
      <w:pPr>
        <w:pStyle w:val="Style1"/>
        <w:widowControl/>
        <w:spacing w:line="300" w:lineRule="auto"/>
        <w:ind w:firstLineChars="0" w:firstLine="0"/>
        <w:rPr>
          <w:rFonts w:ascii="Times New Roman" w:hAnsi="Times New Roman"/>
          <w:bCs/>
          <w:szCs w:val="21"/>
        </w:rPr>
      </w:pPr>
      <w:r w:rsidRPr="001B6C5D">
        <w:rPr>
          <w:rFonts w:ascii="宋体" w:hAnsi="宋体"/>
          <w:szCs w:val="21"/>
        </w:rPr>
        <w:t>[12]</w:t>
      </w:r>
      <w:r w:rsidRPr="001B6C5D">
        <w:rPr>
          <w:rFonts w:ascii="Times New Roman" w:hAnsi="Times New Roman"/>
          <w:szCs w:val="21"/>
        </w:rPr>
        <w:t>孔艳芳</w:t>
      </w:r>
      <w:r w:rsidRPr="001B6C5D">
        <w:rPr>
          <w:rFonts w:ascii="Times New Roman" w:hAnsi="Times New Roman"/>
          <w:szCs w:val="21"/>
        </w:rPr>
        <w:t>. 16QAM</w:t>
      </w:r>
      <w:r w:rsidRPr="001B6C5D">
        <w:rPr>
          <w:rFonts w:ascii="Times New Roman" w:hAnsi="Times New Roman"/>
          <w:szCs w:val="21"/>
        </w:rPr>
        <w:t>解调模块的设计实现与性能验证</w:t>
      </w:r>
      <w:r w:rsidRPr="001B6C5D">
        <w:rPr>
          <w:rFonts w:ascii="Times New Roman" w:hAnsi="Times New Roman"/>
          <w:szCs w:val="21"/>
        </w:rPr>
        <w:t xml:space="preserve">[D]. </w:t>
      </w:r>
      <w:r w:rsidRPr="001B6C5D">
        <w:rPr>
          <w:rFonts w:ascii="Times New Roman" w:hAnsi="Times New Roman"/>
          <w:szCs w:val="21"/>
        </w:rPr>
        <w:t>重庆大学</w:t>
      </w:r>
      <w:r w:rsidRPr="001B6C5D">
        <w:rPr>
          <w:rFonts w:ascii="Times New Roman" w:hAnsi="Times New Roman"/>
          <w:szCs w:val="21"/>
        </w:rPr>
        <w:t>, 2011.</w:t>
      </w:r>
    </w:p>
    <w:p w:rsidR="007B120F" w:rsidRPr="001B6C5D" w:rsidRDefault="007B120F" w:rsidP="001B6C5D">
      <w:pPr>
        <w:pStyle w:val="Style1"/>
        <w:widowControl/>
        <w:spacing w:line="300" w:lineRule="auto"/>
        <w:ind w:left="420" w:hangingChars="200" w:hanging="420"/>
        <w:rPr>
          <w:rFonts w:ascii="Times New Roman" w:hAnsi="Times New Roman"/>
          <w:szCs w:val="21"/>
        </w:rPr>
      </w:pPr>
      <w:bookmarkStart w:id="87" w:name="致谢"/>
      <w:r w:rsidRPr="001B6C5D">
        <w:rPr>
          <w:rFonts w:ascii="宋体" w:hAnsi="宋体"/>
          <w:szCs w:val="21"/>
        </w:rPr>
        <w:t>[13]</w:t>
      </w:r>
      <w:r w:rsidRPr="001B6C5D">
        <w:rPr>
          <w:rFonts w:ascii="Times New Roman" w:hAnsi="Times New Roman"/>
          <w:szCs w:val="21"/>
        </w:rPr>
        <w:t>司马苗</w:t>
      </w:r>
      <w:r w:rsidRPr="001B6C5D">
        <w:rPr>
          <w:rFonts w:ascii="Times New Roman" w:hAnsi="Times New Roman"/>
          <w:szCs w:val="21"/>
        </w:rPr>
        <w:t>,</w:t>
      </w:r>
      <w:r w:rsidRPr="001B6C5D">
        <w:rPr>
          <w:rFonts w:ascii="Times New Roman" w:hAnsi="Times New Roman"/>
          <w:szCs w:val="21"/>
        </w:rPr>
        <w:t>周源华</w:t>
      </w:r>
      <w:r w:rsidRPr="001B6C5D">
        <w:rPr>
          <w:rFonts w:ascii="Times New Roman" w:hAnsi="Times New Roman"/>
          <w:szCs w:val="21"/>
        </w:rPr>
        <w:t xml:space="preserve">. </w:t>
      </w:r>
      <w:r w:rsidRPr="001B6C5D">
        <w:rPr>
          <w:rFonts w:ascii="Times New Roman" w:hAnsi="Times New Roman"/>
          <w:szCs w:val="21"/>
        </w:rPr>
        <w:t>基于</w:t>
      </w:r>
      <w:r w:rsidRPr="001B6C5D">
        <w:rPr>
          <w:rFonts w:ascii="Times New Roman" w:hAnsi="Times New Roman"/>
          <w:szCs w:val="21"/>
        </w:rPr>
        <w:t>FPGA</w:t>
      </w:r>
      <w:r w:rsidRPr="001B6C5D">
        <w:rPr>
          <w:rFonts w:ascii="Times New Roman" w:hAnsi="Times New Roman"/>
          <w:szCs w:val="21"/>
        </w:rPr>
        <w:t>的二维</w:t>
      </w:r>
      <w:r w:rsidRPr="001B6C5D">
        <w:rPr>
          <w:rFonts w:ascii="Times New Roman" w:hAnsi="Times New Roman"/>
          <w:szCs w:val="21"/>
        </w:rPr>
        <w:t>DCT</w:t>
      </w:r>
      <w:r w:rsidRPr="001B6C5D">
        <w:rPr>
          <w:rFonts w:ascii="Times New Roman" w:hAnsi="Times New Roman"/>
          <w:szCs w:val="21"/>
        </w:rPr>
        <w:t>变换的实现</w:t>
      </w:r>
      <w:r w:rsidRPr="001B6C5D">
        <w:rPr>
          <w:rFonts w:ascii="Times New Roman" w:hAnsi="Times New Roman"/>
          <w:szCs w:val="21"/>
        </w:rPr>
        <w:t xml:space="preserve">[J]. </w:t>
      </w:r>
      <w:r w:rsidRPr="001B6C5D">
        <w:rPr>
          <w:rFonts w:ascii="Times New Roman" w:hAnsi="Times New Roman"/>
          <w:szCs w:val="21"/>
        </w:rPr>
        <w:t>红外与激光工程</w:t>
      </w:r>
      <w:r w:rsidRPr="001B6C5D">
        <w:rPr>
          <w:rFonts w:ascii="Times New Roman" w:hAnsi="Times New Roman"/>
          <w:szCs w:val="21"/>
        </w:rPr>
        <w:t>, 2003, 32(4): 436-439.</w:t>
      </w:r>
    </w:p>
    <w:p w:rsidR="007B120F" w:rsidRPr="005E3D25" w:rsidRDefault="007B120F" w:rsidP="007B120F">
      <w:pPr>
        <w:widowControl/>
        <w:spacing w:line="300" w:lineRule="auto"/>
        <w:jc w:val="left"/>
        <w:rPr>
          <w:color w:val="222222"/>
          <w:sz w:val="20"/>
          <w:szCs w:val="20"/>
        </w:rPr>
      </w:pPr>
    </w:p>
    <w:p w:rsidR="007B120F" w:rsidRDefault="007B120F" w:rsidP="007B120F">
      <w:pPr>
        <w:widowControl/>
        <w:spacing w:line="300" w:lineRule="auto"/>
        <w:jc w:val="left"/>
        <w:rPr>
          <w:color w:val="222222"/>
          <w:sz w:val="20"/>
          <w:szCs w:val="20"/>
        </w:rPr>
      </w:pPr>
    </w:p>
    <w:p w:rsidR="007B120F" w:rsidRDefault="007B120F" w:rsidP="007B120F">
      <w:pPr>
        <w:widowControl/>
        <w:spacing w:line="300" w:lineRule="auto"/>
        <w:jc w:val="left"/>
        <w:rPr>
          <w:color w:val="222222"/>
          <w:sz w:val="20"/>
          <w:szCs w:val="20"/>
        </w:rPr>
      </w:pPr>
    </w:p>
    <w:p w:rsidR="007B120F" w:rsidRDefault="007B120F" w:rsidP="007B120F">
      <w:pPr>
        <w:widowControl/>
        <w:spacing w:line="300" w:lineRule="auto"/>
        <w:jc w:val="left"/>
        <w:rPr>
          <w:color w:val="222222"/>
          <w:sz w:val="20"/>
          <w:szCs w:val="20"/>
        </w:rPr>
      </w:pPr>
    </w:p>
    <w:p w:rsidR="007B120F" w:rsidRDefault="007B120F" w:rsidP="007B120F">
      <w:pPr>
        <w:widowControl/>
        <w:spacing w:line="300" w:lineRule="auto"/>
        <w:jc w:val="left"/>
        <w:rPr>
          <w:color w:val="222222"/>
          <w:sz w:val="20"/>
          <w:szCs w:val="20"/>
        </w:rPr>
      </w:pPr>
    </w:p>
    <w:p w:rsidR="007B120F" w:rsidRDefault="007B120F" w:rsidP="007B120F">
      <w:pPr>
        <w:widowControl/>
        <w:spacing w:line="300" w:lineRule="auto"/>
        <w:jc w:val="left"/>
        <w:rPr>
          <w:color w:val="222222"/>
          <w:sz w:val="20"/>
          <w:szCs w:val="20"/>
        </w:rPr>
      </w:pPr>
    </w:p>
    <w:p w:rsidR="007B120F" w:rsidRDefault="007B120F" w:rsidP="007B120F">
      <w:pPr>
        <w:widowControl/>
        <w:spacing w:line="300" w:lineRule="auto"/>
        <w:jc w:val="left"/>
        <w:rPr>
          <w:color w:val="222222"/>
          <w:sz w:val="20"/>
          <w:szCs w:val="20"/>
        </w:rPr>
      </w:pPr>
    </w:p>
    <w:p w:rsidR="007B120F" w:rsidRDefault="007B120F" w:rsidP="007B120F">
      <w:pPr>
        <w:widowControl/>
        <w:spacing w:line="300" w:lineRule="auto"/>
        <w:jc w:val="left"/>
        <w:rPr>
          <w:color w:val="222222"/>
          <w:sz w:val="20"/>
          <w:szCs w:val="20"/>
        </w:rPr>
      </w:pPr>
    </w:p>
    <w:p w:rsidR="007B120F" w:rsidRDefault="007B120F" w:rsidP="007B120F">
      <w:pPr>
        <w:widowControl/>
        <w:spacing w:line="300" w:lineRule="auto"/>
        <w:jc w:val="left"/>
        <w:rPr>
          <w:color w:val="222222"/>
          <w:sz w:val="20"/>
          <w:szCs w:val="20"/>
        </w:rPr>
      </w:pPr>
    </w:p>
    <w:p w:rsidR="007B120F" w:rsidRDefault="007B120F" w:rsidP="007B120F">
      <w:pPr>
        <w:widowControl/>
        <w:spacing w:line="300" w:lineRule="auto"/>
        <w:jc w:val="left"/>
        <w:rPr>
          <w:color w:val="222222"/>
          <w:sz w:val="20"/>
          <w:szCs w:val="20"/>
        </w:rPr>
      </w:pPr>
    </w:p>
    <w:p w:rsidR="007B120F" w:rsidRDefault="007B120F" w:rsidP="007B120F">
      <w:pPr>
        <w:widowControl/>
        <w:spacing w:line="300" w:lineRule="auto"/>
        <w:jc w:val="left"/>
        <w:rPr>
          <w:color w:val="222222"/>
          <w:sz w:val="20"/>
          <w:szCs w:val="20"/>
        </w:rPr>
      </w:pPr>
    </w:p>
    <w:p w:rsidR="007B120F" w:rsidRDefault="007B120F" w:rsidP="007B120F">
      <w:pPr>
        <w:widowControl/>
        <w:spacing w:line="300" w:lineRule="auto"/>
        <w:jc w:val="left"/>
        <w:rPr>
          <w:color w:val="222222"/>
          <w:sz w:val="20"/>
          <w:szCs w:val="20"/>
        </w:rPr>
      </w:pPr>
    </w:p>
    <w:p w:rsidR="007B120F" w:rsidRDefault="007B120F" w:rsidP="007B120F">
      <w:pPr>
        <w:widowControl/>
        <w:spacing w:line="300" w:lineRule="auto"/>
        <w:jc w:val="left"/>
        <w:rPr>
          <w:color w:val="222222"/>
          <w:sz w:val="20"/>
          <w:szCs w:val="20"/>
        </w:rPr>
      </w:pPr>
    </w:p>
    <w:p w:rsidR="007B120F" w:rsidRDefault="007B120F" w:rsidP="007B120F">
      <w:pPr>
        <w:widowControl/>
        <w:spacing w:line="300" w:lineRule="auto"/>
        <w:jc w:val="left"/>
        <w:rPr>
          <w:color w:val="222222"/>
          <w:sz w:val="20"/>
          <w:szCs w:val="20"/>
        </w:rPr>
      </w:pPr>
    </w:p>
    <w:p w:rsidR="007B120F" w:rsidRDefault="007B120F" w:rsidP="007B120F">
      <w:pPr>
        <w:widowControl/>
        <w:spacing w:line="300" w:lineRule="auto"/>
        <w:jc w:val="left"/>
        <w:rPr>
          <w:color w:val="222222"/>
          <w:sz w:val="20"/>
          <w:szCs w:val="20"/>
        </w:rPr>
      </w:pPr>
    </w:p>
    <w:p w:rsidR="007B120F" w:rsidRDefault="007B120F" w:rsidP="007B120F">
      <w:pPr>
        <w:widowControl/>
        <w:spacing w:line="300" w:lineRule="auto"/>
        <w:jc w:val="left"/>
        <w:rPr>
          <w:color w:val="222222"/>
          <w:sz w:val="20"/>
          <w:szCs w:val="20"/>
        </w:rPr>
      </w:pPr>
    </w:p>
    <w:p w:rsidR="007B120F" w:rsidRDefault="007B120F" w:rsidP="007B120F">
      <w:pPr>
        <w:widowControl/>
        <w:spacing w:line="300" w:lineRule="auto"/>
        <w:jc w:val="left"/>
        <w:rPr>
          <w:color w:val="222222"/>
          <w:sz w:val="20"/>
          <w:szCs w:val="20"/>
        </w:rPr>
      </w:pPr>
    </w:p>
    <w:p w:rsidR="007B120F" w:rsidRDefault="007B120F" w:rsidP="007B120F">
      <w:pPr>
        <w:widowControl/>
        <w:spacing w:line="300" w:lineRule="auto"/>
        <w:jc w:val="left"/>
        <w:rPr>
          <w:color w:val="222222"/>
          <w:sz w:val="20"/>
          <w:szCs w:val="20"/>
        </w:rPr>
      </w:pPr>
    </w:p>
    <w:p w:rsidR="007B120F" w:rsidRDefault="007B120F" w:rsidP="007B120F">
      <w:pPr>
        <w:widowControl/>
        <w:spacing w:line="300" w:lineRule="auto"/>
        <w:jc w:val="left"/>
        <w:rPr>
          <w:kern w:val="0"/>
          <w:sz w:val="24"/>
          <w:szCs w:val="24"/>
        </w:rPr>
      </w:pPr>
    </w:p>
    <w:p w:rsidR="007B120F" w:rsidRDefault="007B120F" w:rsidP="007B120F">
      <w:pPr>
        <w:widowControl/>
        <w:spacing w:line="300" w:lineRule="auto"/>
        <w:jc w:val="left"/>
        <w:rPr>
          <w:kern w:val="0"/>
          <w:sz w:val="24"/>
          <w:szCs w:val="24"/>
        </w:rPr>
      </w:pPr>
    </w:p>
    <w:p w:rsidR="007B120F" w:rsidRPr="004F7758" w:rsidRDefault="007B120F" w:rsidP="007B120F">
      <w:pPr>
        <w:widowControl/>
        <w:spacing w:line="300" w:lineRule="auto"/>
        <w:jc w:val="left"/>
        <w:rPr>
          <w:kern w:val="0"/>
          <w:sz w:val="24"/>
          <w:szCs w:val="24"/>
        </w:rPr>
      </w:pPr>
    </w:p>
    <w:p w:rsidR="007B120F" w:rsidRDefault="007B120F" w:rsidP="007B120F">
      <w:pPr>
        <w:pStyle w:val="1"/>
        <w:spacing w:beforeLines="50" w:before="120" w:afterLines="50" w:after="120" w:line="360" w:lineRule="exact"/>
        <w:jc w:val="center"/>
        <w:rPr>
          <w:rFonts w:ascii="Arial" w:eastAsia="黑体" w:hAnsi="Arial" w:cs="Arial"/>
          <w:b w:val="0"/>
          <w:i w:val="0"/>
        </w:rPr>
      </w:pPr>
      <w:bookmarkStart w:id="88" w:name="_Toc261510901"/>
      <w:bookmarkStart w:id="89" w:name="_Toc402184292"/>
      <w:bookmarkStart w:id="90" w:name="_Toc484447252"/>
      <w:r>
        <w:rPr>
          <w:rFonts w:ascii="Arial" w:eastAsia="黑体" w:hAnsi="Arial" w:cs="Arial"/>
          <w:b w:val="0"/>
          <w:i w:val="0"/>
        </w:rPr>
        <w:lastRenderedPageBreak/>
        <w:t>谢</w:t>
      </w:r>
      <w:bookmarkEnd w:id="88"/>
      <w:r>
        <w:rPr>
          <w:rFonts w:ascii="Arial" w:eastAsia="黑体" w:hAnsi="Arial" w:cs="Arial" w:hint="eastAsia"/>
          <w:b w:val="0"/>
          <w:i w:val="0"/>
        </w:rPr>
        <w:t xml:space="preserve"> </w:t>
      </w:r>
      <w:r>
        <w:rPr>
          <w:rFonts w:ascii="Arial" w:eastAsia="黑体" w:hAnsi="Arial" w:cs="Arial" w:hint="eastAsia"/>
          <w:b w:val="0"/>
          <w:i w:val="0"/>
        </w:rPr>
        <w:t>辞</w:t>
      </w:r>
      <w:bookmarkEnd w:id="89"/>
      <w:bookmarkEnd w:id="90"/>
    </w:p>
    <w:bookmarkEnd w:id="87"/>
    <w:p w:rsidR="007B120F" w:rsidRDefault="007B120F" w:rsidP="007B120F">
      <w:pPr>
        <w:spacing w:line="360" w:lineRule="exact"/>
        <w:ind w:firstLineChars="200" w:firstLine="420"/>
        <w:rPr>
          <w:rFonts w:ascii="宋体" w:hAnsi="宋体"/>
        </w:rPr>
      </w:pPr>
      <w:r>
        <w:rPr>
          <w:rFonts w:ascii="宋体" w:hAnsi="宋体"/>
        </w:rPr>
        <w:t>通过这几个月来的努力，我的毕业论文《虚拟现实（VR）无线视频传输设计与实现》终于完成了，也意味着我的大学生活即将结束。在大学里的四年，我在学习上和思想上都得到了全面的提升，我的进步除了自身的努力之外，更离不开各位老师、同学对我的关心与支持。</w:t>
      </w:r>
    </w:p>
    <w:p w:rsidR="005F4AB2" w:rsidRDefault="007B120F" w:rsidP="007B120F">
      <w:pPr>
        <w:spacing w:line="360" w:lineRule="exact"/>
        <w:ind w:firstLineChars="200" w:firstLine="420"/>
        <w:rPr>
          <w:rFonts w:ascii="宋体" w:hAnsi="宋体"/>
        </w:rPr>
      </w:pPr>
      <w:r>
        <w:rPr>
          <w:rFonts w:ascii="宋体" w:hAnsi="宋体"/>
        </w:rPr>
        <w:t>我要感谢我的导师吴俊老师。在过去的几个月，吴老师不仅在学业上给我以精心指导，同时还在思想、生活上给我以无微不至的关怀，给与了我很大的帮助，在此我向吴老师致以诚挚的谢意和崇高的敬意。吴老师在我完成毕业论文的每一个阶段，从选题到课题调研，系统的</w:t>
      </w:r>
      <w:r>
        <w:rPr>
          <w:rFonts w:ascii="宋体" w:hAnsi="宋体" w:hint="eastAsia"/>
        </w:rPr>
        <w:t>设计，</w:t>
      </w:r>
      <w:r w:rsidR="005F4AB2">
        <w:rPr>
          <w:rFonts w:ascii="宋体" w:hAnsi="宋体"/>
        </w:rPr>
        <w:t>论文的构思和格式调整等各个环节他们都严格把关</w:t>
      </w:r>
      <w:r w:rsidR="005F4AB2">
        <w:rPr>
          <w:rFonts w:ascii="宋体" w:hAnsi="宋体" w:hint="eastAsia"/>
        </w:rPr>
        <w:t>，</w:t>
      </w:r>
      <w:r>
        <w:rPr>
          <w:rFonts w:ascii="宋体" w:hAnsi="宋体"/>
        </w:rPr>
        <w:t>给予了我悉心的指导。</w:t>
      </w:r>
    </w:p>
    <w:p w:rsidR="007B120F" w:rsidRDefault="007B120F" w:rsidP="007B120F">
      <w:pPr>
        <w:spacing w:line="360" w:lineRule="exact"/>
        <w:ind w:firstLineChars="200" w:firstLine="420"/>
        <w:rPr>
          <w:rFonts w:ascii="宋体" w:hAnsi="宋体"/>
        </w:rPr>
      </w:pPr>
      <w:r>
        <w:rPr>
          <w:rFonts w:ascii="宋体" w:hAnsi="宋体"/>
        </w:rPr>
        <w:t>另外，我还要感谢实验室</w:t>
      </w:r>
      <w:r>
        <w:rPr>
          <w:rFonts w:ascii="宋体" w:hAnsi="宋体" w:hint="eastAsia"/>
        </w:rPr>
        <w:t>项目组</w:t>
      </w:r>
      <w:r>
        <w:rPr>
          <w:rFonts w:ascii="宋体" w:hAnsi="宋体"/>
        </w:rPr>
        <w:t>的学长学姐们，</w:t>
      </w:r>
      <w:r>
        <w:rPr>
          <w:rFonts w:ascii="宋体" w:hAnsi="宋体" w:hint="eastAsia"/>
        </w:rPr>
        <w:t>我在项目中遇到了许多问题都从项目组的学长学姐处得到了</w:t>
      </w:r>
      <w:r w:rsidR="00BB30CF">
        <w:rPr>
          <w:rFonts w:ascii="宋体" w:hAnsi="宋体" w:hint="eastAsia"/>
        </w:rPr>
        <w:t>详尽的</w:t>
      </w:r>
      <w:r>
        <w:rPr>
          <w:rFonts w:ascii="宋体" w:hAnsi="宋体" w:hint="eastAsia"/>
        </w:rPr>
        <w:t>指导，也正是</w:t>
      </w:r>
      <w:r>
        <w:rPr>
          <w:rFonts w:ascii="宋体" w:hAnsi="宋体"/>
        </w:rPr>
        <w:t>由于他们在学习和生活上对我的关心和支持，我才能够克服重重困难和疑惑，直至本论文顺利完成。</w:t>
      </w:r>
    </w:p>
    <w:p w:rsidR="007B120F" w:rsidRDefault="007B120F" w:rsidP="007B120F">
      <w:pPr>
        <w:spacing w:line="360" w:lineRule="exact"/>
        <w:ind w:firstLineChars="200" w:firstLine="420"/>
        <w:rPr>
          <w:rFonts w:ascii="宋体" w:hAnsi="宋体"/>
        </w:rPr>
      </w:pPr>
      <w:r>
        <w:rPr>
          <w:rFonts w:ascii="宋体" w:hAnsi="宋体"/>
        </w:rPr>
        <w:t>最后，再次对关心、帮助我的老师和同学表示衷心地感谢！在未来的日子里，我会更加努力的学习，不辜负他们对我的帮助和期望。</w:t>
      </w:r>
    </w:p>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7B120F" w:rsidRDefault="007B120F" w:rsidP="007B120F"/>
    <w:p w:rsidR="00B61533" w:rsidRPr="007B120F" w:rsidRDefault="00B61533" w:rsidP="007B120F"/>
    <w:sectPr w:rsidR="00B61533" w:rsidRPr="007B120F" w:rsidSect="00F66A6E">
      <w:headerReference w:type="even" r:id="rId70"/>
      <w:headerReference w:type="default" r:id="rId71"/>
      <w:footerReference w:type="even" r:id="rId72"/>
      <w:footerReference w:type="default" r:id="rId73"/>
      <w:headerReference w:type="first" r:id="rId74"/>
      <w:footerReference w:type="first" r:id="rId75"/>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5C90" w:rsidRDefault="00065C90">
      <w:r>
        <w:separator/>
      </w:r>
    </w:p>
  </w:endnote>
  <w:endnote w:type="continuationSeparator" w:id="0">
    <w:p w:rsidR="00065C90" w:rsidRDefault="00065C90">
      <w:r>
        <w:continuationSeparator/>
      </w:r>
    </w:p>
  </w:endnote>
  <w:endnote w:id="1">
    <w:p w:rsidR="000C42BE" w:rsidRDefault="000C42BE" w:rsidP="007B120F">
      <w:pPr>
        <w:pStyle w:val="aff5"/>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49C" w:rsidRPr="00F66A6E" w:rsidRDefault="00F66A6E" w:rsidP="00F66A6E">
    <w:pPr>
      <w:pStyle w:val="a9"/>
      <w:jc w:val="center"/>
      <w:rPr>
        <w:sz w:val="24"/>
        <w:szCs w:val="24"/>
      </w:rPr>
    </w:pPr>
    <w:r>
      <w:rPr>
        <w:sz w:val="24"/>
        <w:szCs w:val="24"/>
      </w:rPr>
      <w:fldChar w:fldCharType="begin"/>
    </w:r>
    <w:r>
      <w:rPr>
        <w:sz w:val="24"/>
        <w:szCs w:val="24"/>
      </w:rPr>
      <w:instrText>PAGE   \* MERGEFORMAT</w:instrText>
    </w:r>
    <w:r>
      <w:rPr>
        <w:sz w:val="24"/>
        <w:szCs w:val="24"/>
      </w:rPr>
      <w:fldChar w:fldCharType="separate"/>
    </w:r>
    <w:r w:rsidR="00353100" w:rsidRPr="00353100">
      <w:rPr>
        <w:noProof/>
        <w:sz w:val="24"/>
        <w:szCs w:val="24"/>
        <w:lang w:val="zh-CN"/>
      </w:rPr>
      <w:t>IV</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2BE" w:rsidRDefault="000C42BE">
    <w:pPr>
      <w:pStyle w:val="a9"/>
      <w:jc w:val="center"/>
      <w:rPr>
        <w:sz w:val="24"/>
        <w:szCs w:val="24"/>
      </w:rPr>
    </w:pPr>
    <w:r>
      <w:rPr>
        <w:sz w:val="24"/>
        <w:szCs w:val="24"/>
      </w:rPr>
      <w:fldChar w:fldCharType="begin"/>
    </w:r>
    <w:r>
      <w:rPr>
        <w:sz w:val="24"/>
        <w:szCs w:val="24"/>
      </w:rPr>
      <w:instrText>PAGE   \* MERGEFORMAT</w:instrText>
    </w:r>
    <w:r>
      <w:rPr>
        <w:sz w:val="24"/>
        <w:szCs w:val="24"/>
      </w:rPr>
      <w:fldChar w:fldCharType="separate"/>
    </w:r>
    <w:r w:rsidR="00353100" w:rsidRPr="00353100">
      <w:rPr>
        <w:noProof/>
        <w:sz w:val="24"/>
        <w:szCs w:val="24"/>
        <w:lang w:val="zh-CN"/>
      </w:rPr>
      <w:t>III</w:t>
    </w:r>
    <w:r>
      <w:rPr>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2BE" w:rsidRDefault="000C42BE" w:rsidP="00B97E3D">
    <w:pPr>
      <w:framePr w:w="466" w:h="11551" w:hSpace="180" w:wrap="auto" w:vAnchor="text" w:hAnchor="page" w:x="10606" w:y="-13452"/>
      <w:jc w:val="center"/>
      <w:rPr>
        <w:rFonts w:ascii="宋体"/>
      </w:rPr>
    </w:pPr>
  </w:p>
  <w:p w:rsidR="000C42BE" w:rsidRDefault="000C42BE" w:rsidP="00B97E3D">
    <w:pPr>
      <w:framePr w:w="466" w:h="11551" w:hSpace="180" w:wrap="auto" w:vAnchor="text" w:hAnchor="page" w:x="10606" w:y="-13452"/>
      <w:jc w:val="center"/>
      <w:rPr>
        <w:rFonts w:ascii="宋体"/>
      </w:rPr>
    </w:pPr>
  </w:p>
  <w:p w:rsidR="000C42BE" w:rsidRDefault="000C42BE" w:rsidP="00B97E3D">
    <w:pPr>
      <w:framePr w:w="466" w:h="11551" w:hSpace="180" w:wrap="auto" w:vAnchor="text" w:hAnchor="page" w:x="10606" w:y="-13452"/>
      <w:jc w:val="center"/>
      <w:rPr>
        <w:rFonts w:ascii="宋体"/>
      </w:rPr>
    </w:pPr>
  </w:p>
  <w:p w:rsidR="000C42BE" w:rsidRDefault="000C42BE" w:rsidP="00B97E3D">
    <w:pPr>
      <w:framePr w:w="466" w:h="11551" w:hSpace="180" w:wrap="auto" w:vAnchor="text" w:hAnchor="page" w:x="10606" w:y="-13452"/>
      <w:jc w:val="center"/>
      <w:rPr>
        <w:rFonts w:ascii="宋体"/>
      </w:rPr>
    </w:pPr>
  </w:p>
  <w:p w:rsidR="000C42BE" w:rsidRDefault="000C42BE" w:rsidP="00B97E3D">
    <w:pPr>
      <w:framePr w:w="466" w:h="11551" w:hSpace="180" w:wrap="auto" w:vAnchor="text" w:hAnchor="page" w:x="10606" w:y="-13452"/>
      <w:jc w:val="center"/>
      <w:rPr>
        <w:rFonts w:ascii="宋体"/>
      </w:rPr>
    </w:pP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装</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订</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线</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rPr>
        <w:rFonts w:ascii="宋体"/>
      </w:rPr>
    </w:pPr>
    <w:r>
      <w:rPr>
        <w:rFonts w:ascii="宋体" w:hint="eastAsia"/>
      </w:rPr>
      <w:t>┊</w:t>
    </w:r>
  </w:p>
  <w:p w:rsidR="000C42BE" w:rsidRDefault="000C42BE" w:rsidP="00B97E3D">
    <w:pPr>
      <w:framePr w:w="466" w:h="11551" w:hSpace="180" w:wrap="auto" w:vAnchor="text" w:hAnchor="page" w:x="10606" w:y="-13452"/>
      <w:jc w:val="center"/>
    </w:pPr>
    <w:r>
      <w:rPr>
        <w:rFonts w:ascii="宋体" w:hint="eastAsia"/>
      </w:rPr>
      <w:t>┊</w:t>
    </w:r>
  </w:p>
  <w:p w:rsidR="000C42BE" w:rsidRDefault="000C42BE" w:rsidP="00DD4EB7">
    <w:pPr>
      <w:pStyle w:val="a9"/>
      <w:pBdr>
        <w:top w:val="single" w:sz="12" w:space="1" w:color="auto"/>
      </w:pBdr>
      <w:jc w:val="center"/>
      <w:rPr>
        <w:rFonts w:ascii="宋体"/>
        <w:sz w:val="24"/>
        <w:szCs w:val="24"/>
      </w:rPr>
    </w:pPr>
    <w:r>
      <w:rPr>
        <w:rFonts w:ascii="宋体" w:hint="eastAsia"/>
        <w:sz w:val="24"/>
        <w:szCs w:val="24"/>
      </w:rPr>
      <w:t>共</w:t>
    </w:r>
    <w:r>
      <w:rPr>
        <w:rFonts w:ascii="宋体"/>
        <w:sz w:val="24"/>
        <w:szCs w:val="24"/>
      </w:rPr>
      <w:t xml:space="preserve">  </w:t>
    </w:r>
    <w:r w:rsidR="00F01683">
      <w:rPr>
        <w:rFonts w:ascii="宋体"/>
        <w:sz w:val="24"/>
        <w:szCs w:val="24"/>
      </w:rPr>
      <w:t>41</w:t>
    </w:r>
    <w:r>
      <w:rPr>
        <w:rFonts w:ascii="宋体"/>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8"/>
        <w:rFonts w:hAnsi="Times New Roman"/>
        <w:sz w:val="24"/>
        <w:szCs w:val="24"/>
      </w:rPr>
      <w:fldChar w:fldCharType="begin"/>
    </w:r>
    <w:r>
      <w:rPr>
        <w:rStyle w:val="a8"/>
        <w:rFonts w:hAnsi="Times New Roman"/>
        <w:sz w:val="24"/>
        <w:szCs w:val="24"/>
      </w:rPr>
      <w:instrText xml:space="preserve"> PAGE </w:instrText>
    </w:r>
    <w:r>
      <w:rPr>
        <w:rStyle w:val="a8"/>
        <w:rFonts w:hAnsi="Times New Roman"/>
        <w:sz w:val="24"/>
        <w:szCs w:val="24"/>
      </w:rPr>
      <w:fldChar w:fldCharType="separate"/>
    </w:r>
    <w:r w:rsidR="00353100">
      <w:rPr>
        <w:rStyle w:val="a8"/>
        <w:rFonts w:hAnsi="Times New Roman"/>
        <w:noProof/>
        <w:sz w:val="24"/>
        <w:szCs w:val="24"/>
      </w:rPr>
      <w:t>16</w:t>
    </w:r>
    <w:r>
      <w:rPr>
        <w:rStyle w:val="a8"/>
        <w:rFonts w:hAnsi="Times New Roman"/>
        <w:sz w:val="24"/>
        <w:szCs w:val="24"/>
      </w:rPr>
      <w:fldChar w:fldCharType="end"/>
    </w:r>
    <w:r>
      <w:rPr>
        <w:rFonts w:ascii="宋体"/>
        <w:sz w:val="24"/>
        <w:szCs w:val="24"/>
      </w:rPr>
      <w:t xml:space="preserve">  </w:t>
    </w:r>
    <w:r>
      <w:rPr>
        <w:rFonts w:ascii="宋体" w:hint="eastAsia"/>
        <w:sz w:val="24"/>
        <w:szCs w:val="24"/>
      </w:rPr>
      <w:t>页</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2BE" w:rsidRDefault="000C42BE" w:rsidP="00DD4EB7">
    <w:pPr>
      <w:pStyle w:val="a9"/>
      <w:pBdr>
        <w:top w:val="single" w:sz="12" w:space="1" w:color="auto"/>
      </w:pBdr>
      <w:jc w:val="center"/>
      <w:rPr>
        <w:rFonts w:ascii="宋体"/>
        <w:sz w:val="24"/>
        <w:szCs w:val="24"/>
      </w:rPr>
    </w:pPr>
    <w:r>
      <w:rPr>
        <w:rFonts w:ascii="宋体" w:hint="eastAsia"/>
        <w:sz w:val="24"/>
        <w:szCs w:val="24"/>
      </w:rPr>
      <w:t>共</w:t>
    </w:r>
    <w:r>
      <w:rPr>
        <w:rFonts w:ascii="宋体"/>
        <w:sz w:val="24"/>
        <w:szCs w:val="24"/>
      </w:rPr>
      <w:t xml:space="preserve">  </w:t>
    </w:r>
    <w:r w:rsidR="00F01683">
      <w:rPr>
        <w:rFonts w:ascii="宋体"/>
        <w:sz w:val="24"/>
        <w:szCs w:val="24"/>
      </w:rPr>
      <w:t>41</w:t>
    </w:r>
    <w:r>
      <w:rPr>
        <w:rFonts w:ascii="宋体"/>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8"/>
        <w:rFonts w:hAnsi="Times New Roman"/>
        <w:sz w:val="24"/>
        <w:szCs w:val="24"/>
      </w:rPr>
      <w:fldChar w:fldCharType="begin"/>
    </w:r>
    <w:r>
      <w:rPr>
        <w:rStyle w:val="a8"/>
        <w:rFonts w:hAnsi="Times New Roman"/>
        <w:sz w:val="24"/>
        <w:szCs w:val="24"/>
      </w:rPr>
      <w:instrText xml:space="preserve"> PAGE </w:instrText>
    </w:r>
    <w:r>
      <w:rPr>
        <w:rStyle w:val="a8"/>
        <w:rFonts w:hAnsi="Times New Roman"/>
        <w:sz w:val="24"/>
        <w:szCs w:val="24"/>
      </w:rPr>
      <w:fldChar w:fldCharType="separate"/>
    </w:r>
    <w:r w:rsidR="00353100">
      <w:rPr>
        <w:rStyle w:val="a8"/>
        <w:rFonts w:hAnsi="Times New Roman"/>
        <w:noProof/>
        <w:sz w:val="24"/>
        <w:szCs w:val="24"/>
      </w:rPr>
      <w:t>17</w:t>
    </w:r>
    <w:r>
      <w:rPr>
        <w:rStyle w:val="a8"/>
        <w:rFonts w:hAnsi="Times New Roman"/>
        <w:sz w:val="24"/>
        <w:szCs w:val="24"/>
      </w:rPr>
      <w:fldChar w:fldCharType="end"/>
    </w:r>
    <w:r>
      <w:rPr>
        <w:rFonts w:ascii="宋体"/>
        <w:sz w:val="24"/>
        <w:szCs w:val="24"/>
      </w:rPr>
      <w:t xml:space="preserve">  </w:t>
    </w:r>
    <w:r>
      <w:rPr>
        <w:rFonts w:ascii="宋体" w:hint="eastAsia"/>
        <w:sz w:val="24"/>
        <w:szCs w:val="24"/>
      </w:rPr>
      <w:t>页</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2BE" w:rsidRDefault="000C42B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5C90" w:rsidRDefault="00065C90">
      <w:r>
        <w:separator/>
      </w:r>
    </w:p>
  </w:footnote>
  <w:footnote w:type="continuationSeparator" w:id="0">
    <w:p w:rsidR="00065C90" w:rsidRDefault="00065C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2BE" w:rsidRDefault="000C42BE">
    <w:pPr>
      <w:framePr w:w="466" w:h="11551" w:hSpace="180" w:wrap="around" w:vAnchor="text" w:hAnchor="page" w:x="831" w:y="151"/>
      <w:jc w:val="center"/>
      <w:rPr>
        <w:rFonts w:ascii="宋体"/>
      </w:rPr>
    </w:pPr>
  </w:p>
  <w:p w:rsidR="000C42BE" w:rsidRDefault="000C42BE">
    <w:pPr>
      <w:framePr w:w="466" w:h="11551" w:hSpace="180" w:wrap="around" w:vAnchor="text" w:hAnchor="page" w:x="831" w:y="151"/>
      <w:jc w:val="center"/>
      <w:rPr>
        <w:rFonts w:ascii="宋体"/>
      </w:rPr>
    </w:pPr>
  </w:p>
  <w:p w:rsidR="000C42BE" w:rsidRDefault="000C42BE">
    <w:pPr>
      <w:framePr w:w="466" w:h="11551" w:hSpace="180" w:wrap="around" w:vAnchor="text" w:hAnchor="page" w:x="831" w:y="151"/>
      <w:jc w:val="center"/>
      <w:rPr>
        <w:rFonts w:ascii="宋体"/>
      </w:rPr>
    </w:pPr>
  </w:p>
  <w:p w:rsidR="000C42BE" w:rsidRDefault="000C42BE">
    <w:pPr>
      <w:framePr w:w="466" w:h="11551" w:hSpace="180" w:wrap="around" w:vAnchor="text" w:hAnchor="page" w:x="831" w:y="151"/>
      <w:jc w:val="center"/>
      <w:rPr>
        <w:rFonts w:ascii="宋体"/>
      </w:rPr>
    </w:pPr>
  </w:p>
  <w:p w:rsidR="000C42BE" w:rsidRDefault="000C42BE">
    <w:pPr>
      <w:framePr w:w="466" w:h="11551" w:hSpace="180" w:wrap="around" w:vAnchor="text" w:hAnchor="page" w:x="831" w:y="151"/>
      <w:jc w:val="center"/>
      <w:rPr>
        <w:rFonts w:ascii="宋体"/>
      </w:rPr>
    </w:pPr>
  </w:p>
  <w:p w:rsidR="000C42BE" w:rsidRDefault="000C42BE">
    <w:pPr>
      <w:framePr w:w="466" w:h="11551" w:hSpace="180" w:wrap="around" w:vAnchor="text" w:hAnchor="page" w:x="831" w:y="151"/>
      <w:jc w:val="center"/>
      <w:rPr>
        <w:rFonts w:ascii="宋体"/>
      </w:rPr>
    </w:pPr>
  </w:p>
  <w:p w:rsidR="000C42BE" w:rsidRDefault="000C42BE">
    <w:pPr>
      <w:framePr w:w="466" w:h="11551" w:hSpace="180" w:wrap="around" w:vAnchor="text" w:hAnchor="page" w:x="831" w:y="151"/>
      <w:jc w:val="center"/>
      <w:rPr>
        <w:rFonts w:ascii="宋体"/>
      </w:rPr>
    </w:pPr>
  </w:p>
  <w:p w:rsidR="000C42BE" w:rsidRDefault="000C42BE">
    <w:pPr>
      <w:framePr w:w="466" w:h="11551" w:hSpace="180" w:wrap="around" w:vAnchor="text" w:hAnchor="page" w:x="831" w:y="151"/>
      <w:jc w:val="center"/>
      <w:rPr>
        <w:rFonts w:ascii="宋体"/>
      </w:rPr>
    </w:pPr>
  </w:p>
  <w:p w:rsidR="000C42BE" w:rsidRDefault="000C42BE">
    <w:pPr>
      <w:framePr w:w="466" w:h="11551" w:hSpace="180" w:wrap="around" w:vAnchor="text" w:hAnchor="page" w:x="831" w:y="151"/>
      <w:jc w:val="center"/>
      <w:rPr>
        <w:rFonts w:ascii="宋体"/>
      </w:rPr>
    </w:pP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装</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订</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线</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rPr>
        <w:rFonts w:ascii="宋体"/>
      </w:rPr>
    </w:pPr>
    <w:r>
      <w:rPr>
        <w:rFonts w:ascii="宋体" w:hint="eastAsia"/>
      </w:rPr>
      <w:t>┊</w:t>
    </w:r>
  </w:p>
  <w:p w:rsidR="000C42BE" w:rsidRDefault="000C42BE">
    <w:pPr>
      <w:framePr w:w="466" w:h="11551" w:hSpace="180" w:wrap="around" w:vAnchor="text" w:hAnchor="page" w:x="831" w:y="151"/>
      <w:jc w:val="center"/>
    </w:pPr>
    <w:r>
      <w:rPr>
        <w:rFonts w:ascii="宋体" w:hint="eastAsia"/>
      </w:rPr>
      <w:t>┊</w:t>
    </w:r>
  </w:p>
  <w:p w:rsidR="000C42BE" w:rsidRDefault="000C42BE">
    <w:pPr>
      <w:pStyle w:val="a6"/>
      <w:pBdr>
        <w:bottom w:val="single" w:sz="6" w:space="12" w:color="auto"/>
      </w:pBdr>
    </w:pPr>
  </w:p>
  <w:p w:rsidR="000C42BE" w:rsidRDefault="000C42BE">
    <w:pPr>
      <w:pStyle w:val="a6"/>
      <w:pBdr>
        <w:bottom w:val="single" w:sz="6" w:space="12" w:color="auto"/>
      </w:pBdr>
    </w:pPr>
    <w:r>
      <w:rPr>
        <w:noProof/>
        <w:sz w:val="20"/>
      </w:rPr>
      <mc:AlternateContent>
        <mc:Choice Requires="wps">
          <w:drawing>
            <wp:anchor distT="0" distB="0" distL="114300" distR="114300" simplePos="0" relativeHeight="251660288" behindDoc="0" locked="0" layoutInCell="0" allowOverlap="1">
              <wp:simplePos x="0" y="0"/>
              <wp:positionH relativeFrom="column">
                <wp:posOffset>227330</wp:posOffset>
              </wp:positionH>
              <wp:positionV relativeFrom="paragraph">
                <wp:posOffset>58420</wp:posOffset>
              </wp:positionV>
              <wp:extent cx="1969135" cy="475615"/>
              <wp:effectExtent l="0" t="0" r="12065" b="635"/>
              <wp:wrapNone/>
              <wp:docPr id="35" name="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wps:spPr>
                    <wps:txbx>
                      <w:txbxContent>
                        <w:p w:rsidR="000C42BE" w:rsidRDefault="000C42BE">
                          <w:r>
                            <w:rPr>
                              <w:noProof/>
                            </w:rPr>
                            <w:drawing>
                              <wp:inline distT="0" distB="0" distL="0" distR="0" wp14:anchorId="07E83EDE" wp14:editId="73C078E0">
                                <wp:extent cx="1962150" cy="4857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621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5" o:spid="_x0000_s1026" style="position:absolute;left:0;text-align:left;margin-left:17.9pt;margin-top:4.6pt;width:155.05pt;height:37.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" o:allowincell="f" filled="f" stroked="f">
              <v:textbox inset="0,0,0,0">
                <w:txbxContent>
                  <w:p w:rsidR="000C42BE" w:rsidRDefault="000C42BE">
                    <w:r>
                      <w:rPr>
                        <w:noProof/>
                      </w:rPr>
                      <w:drawing>
                        <wp:inline distT="0" distB="0" distL="0" distR="0" wp14:anchorId="07E83EDE" wp14:editId="73C078E0">
                          <wp:extent cx="1962150" cy="4857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962150" cy="485775"/>
                                  </a:xfrm>
                                  <a:prstGeom prst="rect">
                                    <a:avLst/>
                                  </a:prstGeom>
                                  <a:noFill/>
                                  <a:ln>
                                    <a:noFill/>
                                  </a:ln>
                                </pic:spPr>
                              </pic:pic>
                            </a:graphicData>
                          </a:graphic>
                        </wp:inline>
                      </w:drawing>
                    </w:r>
                  </w:p>
                </w:txbxContent>
              </v:textbox>
            </v:rect>
          </w:pict>
        </mc:Fallback>
      </mc:AlternateContent>
    </w:r>
  </w:p>
  <w:p w:rsidR="000C42BE" w:rsidRDefault="000C42BE">
    <w:pPr>
      <w:pStyle w:val="a6"/>
      <w:pBdr>
        <w:bottom w:val="single" w:sz="6" w:space="12" w:color="auto"/>
      </w:pBdr>
      <w:jc w:val="right"/>
    </w:pPr>
  </w:p>
  <w:p w:rsidR="000C42BE" w:rsidRDefault="000C42BE">
    <w:pPr>
      <w:pStyle w:val="a6"/>
      <w:pBdr>
        <w:bottom w:val="single" w:sz="6" w:space="12" w:color="auto"/>
      </w:pBdr>
      <w:jc w:val="right"/>
      <w:rPr>
        <w:rFonts w:ascii="宋体"/>
        <w:sz w:val="24"/>
        <w:szCs w:val="24"/>
      </w:rPr>
    </w:pPr>
    <w:r>
      <w:rPr>
        <w:rFonts w:ascii="宋体" w:hint="eastAsia"/>
        <w:sz w:val="24"/>
        <w:szCs w:val="24"/>
      </w:rPr>
      <w:t>毕业设计（论文）</w:t>
    </w:r>
  </w:p>
  <w:p w:rsidR="000C42BE" w:rsidRDefault="000C42BE">
    <w:pPr>
      <w:pStyle w:val="a6"/>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2BE" w:rsidRDefault="000C42BE" w:rsidP="00B71051">
    <w:pPr>
      <w:pStyle w:val="a6"/>
      <w:pBdr>
        <w:bottom w:val="single" w:sz="6" w:space="12" w:color="auto"/>
      </w:pBdr>
      <w:tabs>
        <w:tab w:val="clear" w:pos="4153"/>
        <w:tab w:val="clear" w:pos="8306"/>
        <w:tab w:val="right" w:pos="9639"/>
      </w:tabs>
      <w:jc w:val="left"/>
      <w:rPr>
        <w:rFonts w:ascii="宋体"/>
        <w:sz w:val="24"/>
        <w:szCs w:val="24"/>
      </w:rPr>
    </w:pPr>
    <w:r>
      <w:rPr>
        <w:noProof/>
      </w:rPr>
      <w:drawing>
        <wp:anchor distT="0" distB="0" distL="114300" distR="114300" simplePos="0" relativeHeight="251658240" behindDoc="0" locked="1" layoutInCell="1" allowOverlap="1">
          <wp:simplePos x="0" y="0"/>
          <wp:positionH relativeFrom="column">
            <wp:posOffset>133350</wp:posOffset>
          </wp:positionH>
          <wp:positionV relativeFrom="paragraph">
            <wp:posOffset>161925</wp:posOffset>
          </wp:positionV>
          <wp:extent cx="1962150" cy="485775"/>
          <wp:effectExtent l="0" t="0" r="0" b="0"/>
          <wp:wrapNone/>
          <wp:docPr id="42"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int="eastAsia"/>
        <w:sz w:val="24"/>
        <w:szCs w:val="24"/>
      </w:rPr>
      <w:t xml:space="preserve">                                                                         </w:t>
    </w:r>
  </w:p>
  <w:p w:rsidR="000C42BE" w:rsidRDefault="000C42BE" w:rsidP="00B71051">
    <w:pPr>
      <w:pStyle w:val="a6"/>
      <w:pBdr>
        <w:bottom w:val="single" w:sz="6" w:space="12" w:color="auto"/>
      </w:pBdr>
      <w:tabs>
        <w:tab w:val="clear" w:pos="4153"/>
        <w:tab w:val="clear" w:pos="8306"/>
        <w:tab w:val="right" w:pos="9639"/>
      </w:tabs>
      <w:jc w:val="left"/>
      <w:rPr>
        <w:rFonts w:ascii="宋体"/>
        <w:sz w:val="24"/>
        <w:szCs w:val="24"/>
      </w:rPr>
    </w:pPr>
    <w:r>
      <w:rPr>
        <w:rFonts w:ascii="宋体" w:hint="eastAsia"/>
        <w:sz w:val="24"/>
        <w:szCs w:val="24"/>
      </w:rPr>
      <w:t xml:space="preserve">                                                                         </w:t>
    </w:r>
  </w:p>
  <w:p w:rsidR="000C42BE" w:rsidRDefault="000C42BE" w:rsidP="00EF1049">
    <w:pPr>
      <w:pStyle w:val="a6"/>
      <w:pBdr>
        <w:bottom w:val="single" w:sz="6" w:space="12" w:color="auto"/>
      </w:pBdr>
      <w:tabs>
        <w:tab w:val="clear" w:pos="4153"/>
        <w:tab w:val="clear" w:pos="8306"/>
        <w:tab w:val="right" w:pos="9639"/>
      </w:tabs>
      <w:ind w:firstLineChars="2550" w:firstLine="6120"/>
      <w:jc w:val="left"/>
      <w:rPr>
        <w:rFonts w:ascii="宋体"/>
        <w:sz w:val="24"/>
        <w:szCs w:val="24"/>
      </w:rPr>
    </w:pPr>
    <w:r>
      <w:rPr>
        <w:rFonts w:ascii="宋体" w:hint="eastAsia"/>
        <w:sz w:val="24"/>
        <w:szCs w:val="24"/>
      </w:rPr>
      <w:t>毕业设计（论文）</w:t>
    </w:r>
  </w:p>
  <w:p w:rsidR="000C42BE" w:rsidRDefault="000C42BE" w:rsidP="00DD4EB7">
    <w:pPr>
      <w:pStyle w:val="a6"/>
      <w:pBdr>
        <w:top w:val="single" w:sz="6" w:space="1" w:color="auto"/>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2BE" w:rsidRDefault="000C42BE" w:rsidP="006215E3">
    <w:pPr>
      <w:framePr w:w="466" w:h="11551" w:hSpace="180" w:wrap="auto" w:vAnchor="text" w:hAnchor="page" w:x="826" w:y="301"/>
      <w:jc w:val="center"/>
      <w:rPr>
        <w:rFonts w:ascii="宋体"/>
      </w:rPr>
    </w:pPr>
  </w:p>
  <w:p w:rsidR="000C42BE" w:rsidRDefault="000C42BE" w:rsidP="006215E3">
    <w:pPr>
      <w:framePr w:w="466" w:h="11551" w:hSpace="180" w:wrap="auto" w:vAnchor="text" w:hAnchor="page" w:x="826" w:y="301"/>
      <w:jc w:val="center"/>
      <w:rPr>
        <w:rFonts w:ascii="宋体"/>
      </w:rPr>
    </w:pPr>
  </w:p>
  <w:p w:rsidR="000C42BE" w:rsidRDefault="000C42BE" w:rsidP="006215E3">
    <w:pPr>
      <w:framePr w:w="466" w:h="11551" w:hSpace="180" w:wrap="auto" w:vAnchor="text" w:hAnchor="page" w:x="826" w:y="301"/>
      <w:jc w:val="center"/>
      <w:rPr>
        <w:rFonts w:ascii="宋体"/>
      </w:rPr>
    </w:pPr>
  </w:p>
  <w:p w:rsidR="000C42BE" w:rsidRDefault="000C42BE" w:rsidP="006215E3">
    <w:pPr>
      <w:framePr w:w="466" w:h="11551" w:hSpace="180" w:wrap="auto" w:vAnchor="text" w:hAnchor="page" w:x="826" w:y="301"/>
      <w:jc w:val="center"/>
      <w:rPr>
        <w:rFonts w:ascii="宋体"/>
      </w:rPr>
    </w:pPr>
  </w:p>
  <w:p w:rsidR="000C42BE" w:rsidRDefault="000C42BE" w:rsidP="006215E3">
    <w:pPr>
      <w:framePr w:w="466" w:h="11551" w:hSpace="180" w:wrap="auto" w:vAnchor="text" w:hAnchor="page" w:x="826" w:y="301"/>
      <w:jc w:val="center"/>
      <w:rPr>
        <w:rFonts w:ascii="宋体"/>
      </w:rPr>
    </w:pPr>
  </w:p>
  <w:p w:rsidR="000C42BE" w:rsidRDefault="000C42BE" w:rsidP="006215E3">
    <w:pPr>
      <w:framePr w:w="466" w:h="11551" w:hSpace="180" w:wrap="auto" w:vAnchor="text" w:hAnchor="page" w:x="826" w:y="301"/>
      <w:jc w:val="center"/>
      <w:rPr>
        <w:rFonts w:ascii="宋体"/>
      </w:rPr>
    </w:pPr>
  </w:p>
  <w:p w:rsidR="000C42BE" w:rsidRDefault="000C42BE" w:rsidP="006215E3">
    <w:pPr>
      <w:framePr w:w="466" w:h="11551" w:hSpace="180" w:wrap="auto" w:vAnchor="text" w:hAnchor="page" w:x="826" w:y="301"/>
      <w:jc w:val="center"/>
      <w:rPr>
        <w:rFonts w:ascii="宋体"/>
      </w:rPr>
    </w:pPr>
  </w:p>
  <w:p w:rsidR="000C42BE" w:rsidRDefault="000C42BE" w:rsidP="006215E3">
    <w:pPr>
      <w:framePr w:w="466" w:h="11551" w:hSpace="180" w:wrap="auto" w:vAnchor="text" w:hAnchor="page" w:x="826" w:y="301"/>
      <w:jc w:val="center"/>
      <w:rPr>
        <w:rFonts w:ascii="宋体"/>
      </w:rPr>
    </w:pPr>
  </w:p>
  <w:p w:rsidR="000C42BE" w:rsidRDefault="000C42BE" w:rsidP="006215E3">
    <w:pPr>
      <w:framePr w:w="466" w:h="11551" w:hSpace="180" w:wrap="auto" w:vAnchor="text" w:hAnchor="page" w:x="826" w:y="301"/>
      <w:jc w:val="center"/>
      <w:rPr>
        <w:rFonts w:ascii="宋体"/>
      </w:rPr>
    </w:pP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装</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订</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线</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rPr>
        <w:rFonts w:ascii="宋体"/>
      </w:rPr>
    </w:pPr>
    <w:r>
      <w:rPr>
        <w:rFonts w:ascii="宋体" w:hint="eastAsia"/>
      </w:rPr>
      <w:t>┊</w:t>
    </w:r>
  </w:p>
  <w:p w:rsidR="000C42BE" w:rsidRDefault="000C42BE" w:rsidP="006215E3">
    <w:pPr>
      <w:framePr w:w="466" w:h="11551" w:hSpace="180" w:wrap="auto" w:vAnchor="text" w:hAnchor="page" w:x="826" w:y="301"/>
      <w:jc w:val="center"/>
    </w:pPr>
    <w:r>
      <w:rPr>
        <w:rFonts w:ascii="宋体" w:hint="eastAsia"/>
      </w:rPr>
      <w:t>┊</w:t>
    </w:r>
  </w:p>
  <w:p w:rsidR="000C42BE" w:rsidRDefault="000C42BE" w:rsidP="00B71051">
    <w:pPr>
      <w:pStyle w:val="a6"/>
      <w:pBdr>
        <w:bottom w:val="single" w:sz="6" w:space="12" w:color="auto"/>
      </w:pBdr>
      <w:tabs>
        <w:tab w:val="clear" w:pos="4153"/>
        <w:tab w:val="clear" w:pos="8306"/>
        <w:tab w:val="right" w:pos="9639"/>
      </w:tabs>
      <w:jc w:val="left"/>
      <w:rPr>
        <w:rFonts w:ascii="宋体"/>
        <w:sz w:val="24"/>
        <w:szCs w:val="24"/>
      </w:rPr>
    </w:pPr>
    <w:r>
      <w:rPr>
        <w:noProof/>
      </w:rPr>
      <w:drawing>
        <wp:anchor distT="0" distB="0" distL="114300" distR="114300" simplePos="0" relativeHeight="251657216" behindDoc="0" locked="1" layoutInCell="1" allowOverlap="1">
          <wp:simplePos x="0" y="0"/>
          <wp:positionH relativeFrom="column">
            <wp:posOffset>3492500</wp:posOffset>
          </wp:positionH>
          <wp:positionV relativeFrom="paragraph">
            <wp:posOffset>161925</wp:posOffset>
          </wp:positionV>
          <wp:extent cx="1962150" cy="485775"/>
          <wp:effectExtent l="0" t="0" r="0" b="0"/>
          <wp:wrapNone/>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42BE" w:rsidRDefault="000C42BE" w:rsidP="00B71051">
    <w:pPr>
      <w:pStyle w:val="a6"/>
      <w:pBdr>
        <w:bottom w:val="single" w:sz="6" w:space="12" w:color="auto"/>
      </w:pBdr>
      <w:tabs>
        <w:tab w:val="clear" w:pos="4153"/>
        <w:tab w:val="clear" w:pos="8306"/>
        <w:tab w:val="right" w:pos="9639"/>
      </w:tabs>
      <w:jc w:val="left"/>
      <w:rPr>
        <w:rFonts w:ascii="宋体"/>
        <w:sz w:val="24"/>
        <w:szCs w:val="24"/>
      </w:rPr>
    </w:pPr>
  </w:p>
  <w:p w:rsidR="000C42BE" w:rsidRDefault="000C42BE" w:rsidP="00B71051">
    <w:pPr>
      <w:pStyle w:val="a6"/>
      <w:pBdr>
        <w:bottom w:val="single" w:sz="6" w:space="12" w:color="auto"/>
      </w:pBdr>
      <w:tabs>
        <w:tab w:val="clear" w:pos="4153"/>
        <w:tab w:val="clear" w:pos="8306"/>
        <w:tab w:val="right" w:pos="9639"/>
      </w:tabs>
      <w:jc w:val="left"/>
      <w:rPr>
        <w:rFonts w:ascii="宋体"/>
        <w:sz w:val="24"/>
        <w:szCs w:val="24"/>
      </w:rPr>
    </w:pPr>
    <w:r>
      <w:rPr>
        <w:rFonts w:ascii="宋体" w:hint="eastAsia"/>
        <w:sz w:val="24"/>
        <w:szCs w:val="24"/>
      </w:rPr>
      <w:t>毕业设计（论文）</w:t>
    </w:r>
  </w:p>
  <w:p w:rsidR="000C42BE" w:rsidRDefault="000C42BE">
    <w:pPr>
      <w:pStyle w:val="a6"/>
      <w:pBdr>
        <w:top w:val="single" w:sz="6" w:space="1" w:color="auto"/>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2BE" w:rsidRDefault="000C42BE">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F14597"/>
    <w:multiLevelType w:val="multilevel"/>
    <w:tmpl w:val="FD541CFE"/>
    <w:lvl w:ilvl="0">
      <w:start w:val="1"/>
      <w:numFmt w:val="decimal"/>
      <w:lvlText w:val="[%1]"/>
      <w:lvlJc w:val="left"/>
      <w:pPr>
        <w:ind w:left="420" w:hanging="420"/>
      </w:pPr>
      <w:rPr>
        <w:rFonts w:ascii="宋体" w:eastAsia="宋体" w:hAnsi="宋体" w:hint="eastAsia"/>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15:restartNumberingAfterBreak="0">
    <w:nsid w:val="2D2D53A8"/>
    <w:multiLevelType w:val="multilevel"/>
    <w:tmpl w:val="F3409E14"/>
    <w:lvl w:ilvl="0">
      <w:start w:val="1"/>
      <w:numFmt w:val="decimal"/>
      <w:lvlText w:val="[%1]"/>
      <w:lvlJc w:val="left"/>
      <w:pPr>
        <w:ind w:left="0" w:firstLine="0"/>
      </w:pPr>
      <w:rPr>
        <w:rFonts w:ascii="宋体" w:eastAsia="宋体" w:hAnsi="宋体" w:cs="Times New Roman" w:hint="default"/>
        <w:b w:val="0"/>
        <w:sz w:val="21"/>
        <w:szCs w:val="21"/>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 w15:restartNumberingAfterBreak="0">
    <w:nsid w:val="38FB351B"/>
    <w:multiLevelType w:val="multilevel"/>
    <w:tmpl w:val="F964F492"/>
    <w:lvl w:ilvl="0">
      <w:start w:val="1"/>
      <w:numFmt w:val="decimal"/>
      <w:lvlText w:val="[%1]"/>
      <w:lvlJc w:val="left"/>
      <w:pPr>
        <w:ind w:left="420" w:hanging="420"/>
      </w:pPr>
      <w:rPr>
        <w:rFonts w:ascii="宋体" w:eastAsia="宋体" w:hAnsi="宋体" w:hint="eastAsia"/>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3" w15:restartNumberingAfterBreak="0">
    <w:nsid w:val="43FA14FF"/>
    <w:multiLevelType w:val="multilevel"/>
    <w:tmpl w:val="43FA14FF"/>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oNotHyphenateCaps/>
  <w:evenAndOddHeaders/>
  <w:drawingGridHorizontalSpacing w:val="100"/>
  <w:drawingGridVerticalSpacing w:val="271"/>
  <w:displayHorizont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E66"/>
    <w:rsid w:val="00064F5A"/>
    <w:rsid w:val="00065C90"/>
    <w:rsid w:val="000C42BE"/>
    <w:rsid w:val="000E448E"/>
    <w:rsid w:val="000F65A5"/>
    <w:rsid w:val="001010EB"/>
    <w:rsid w:val="00124E77"/>
    <w:rsid w:val="00157692"/>
    <w:rsid w:val="001625A4"/>
    <w:rsid w:val="001753DE"/>
    <w:rsid w:val="001B4A3E"/>
    <w:rsid w:val="001B6C5D"/>
    <w:rsid w:val="001C7A3B"/>
    <w:rsid w:val="002471FE"/>
    <w:rsid w:val="00280F9B"/>
    <w:rsid w:val="002846CC"/>
    <w:rsid w:val="002C03D2"/>
    <w:rsid w:val="00353100"/>
    <w:rsid w:val="003540D5"/>
    <w:rsid w:val="003658CE"/>
    <w:rsid w:val="003761A6"/>
    <w:rsid w:val="00384B8A"/>
    <w:rsid w:val="0041763F"/>
    <w:rsid w:val="00486A15"/>
    <w:rsid w:val="00495AD2"/>
    <w:rsid w:val="004D234B"/>
    <w:rsid w:val="004D59FF"/>
    <w:rsid w:val="004F6CFD"/>
    <w:rsid w:val="00527F8B"/>
    <w:rsid w:val="005536AC"/>
    <w:rsid w:val="005815AB"/>
    <w:rsid w:val="005C0831"/>
    <w:rsid w:val="005F3225"/>
    <w:rsid w:val="005F4AB2"/>
    <w:rsid w:val="006215E3"/>
    <w:rsid w:val="00676156"/>
    <w:rsid w:val="006C1620"/>
    <w:rsid w:val="006D5AF4"/>
    <w:rsid w:val="00744CCD"/>
    <w:rsid w:val="00783B0E"/>
    <w:rsid w:val="00784ED2"/>
    <w:rsid w:val="007A0E10"/>
    <w:rsid w:val="007B120F"/>
    <w:rsid w:val="007E6EC7"/>
    <w:rsid w:val="0082014C"/>
    <w:rsid w:val="00851C1B"/>
    <w:rsid w:val="008B7FFB"/>
    <w:rsid w:val="009004F2"/>
    <w:rsid w:val="0091053F"/>
    <w:rsid w:val="00925AB9"/>
    <w:rsid w:val="00926F4D"/>
    <w:rsid w:val="009308DC"/>
    <w:rsid w:val="00942B13"/>
    <w:rsid w:val="00A20D99"/>
    <w:rsid w:val="00A21241"/>
    <w:rsid w:val="00A63001"/>
    <w:rsid w:val="00A67162"/>
    <w:rsid w:val="00A81FED"/>
    <w:rsid w:val="00A82C90"/>
    <w:rsid w:val="00A83412"/>
    <w:rsid w:val="00AB50A5"/>
    <w:rsid w:val="00AD5711"/>
    <w:rsid w:val="00AD786D"/>
    <w:rsid w:val="00B10F3B"/>
    <w:rsid w:val="00B11E66"/>
    <w:rsid w:val="00B15071"/>
    <w:rsid w:val="00B30736"/>
    <w:rsid w:val="00B37E02"/>
    <w:rsid w:val="00B61533"/>
    <w:rsid w:val="00B71051"/>
    <w:rsid w:val="00B97D6D"/>
    <w:rsid w:val="00B97E3D"/>
    <w:rsid w:val="00BB30CF"/>
    <w:rsid w:val="00BD19E5"/>
    <w:rsid w:val="00BF7253"/>
    <w:rsid w:val="00C1710A"/>
    <w:rsid w:val="00C42158"/>
    <w:rsid w:val="00C51D50"/>
    <w:rsid w:val="00C65596"/>
    <w:rsid w:val="00C665A7"/>
    <w:rsid w:val="00C73C42"/>
    <w:rsid w:val="00C912B3"/>
    <w:rsid w:val="00CB2675"/>
    <w:rsid w:val="00CE0910"/>
    <w:rsid w:val="00CE26D0"/>
    <w:rsid w:val="00D05083"/>
    <w:rsid w:val="00D3389C"/>
    <w:rsid w:val="00D34655"/>
    <w:rsid w:val="00D411FC"/>
    <w:rsid w:val="00D82C2C"/>
    <w:rsid w:val="00DA5316"/>
    <w:rsid w:val="00DB566D"/>
    <w:rsid w:val="00DC149C"/>
    <w:rsid w:val="00DC2696"/>
    <w:rsid w:val="00DD4EB7"/>
    <w:rsid w:val="00DF7AA2"/>
    <w:rsid w:val="00E30C54"/>
    <w:rsid w:val="00E53215"/>
    <w:rsid w:val="00E767E3"/>
    <w:rsid w:val="00E806D2"/>
    <w:rsid w:val="00EB5CB1"/>
    <w:rsid w:val="00EE0D0B"/>
    <w:rsid w:val="00EE35D3"/>
    <w:rsid w:val="00EF1049"/>
    <w:rsid w:val="00EF3D9B"/>
    <w:rsid w:val="00EF41B5"/>
    <w:rsid w:val="00F0091F"/>
    <w:rsid w:val="00F01683"/>
    <w:rsid w:val="00F26EE3"/>
    <w:rsid w:val="00F66A6E"/>
    <w:rsid w:val="00FA1F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4AF0DF"/>
  <w15:chartTrackingRefBased/>
  <w15:docId w15:val="{FA0024F3-EA7B-4482-9271-624EE9BA6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Normal Indent" w:qFormat="1"/>
    <w:lsdException w:name="footnote text" w:uiPriority="99"/>
    <w:lsdException w:name="header" w:uiPriority="99" w:qFormat="1"/>
    <w:lsdException w:name="footer" w:uiPriority="99" w:qFormat="1"/>
    <w:lsdException w:name="caption" w:semiHidden="1" w:unhideWhenUsed="1" w:qFormat="1"/>
    <w:lsdException w:name="footnote reference" w:uiPriority="99"/>
    <w:lsdException w:name="page number" w:qFormat="1"/>
    <w:lsdException w:name="endnote reference" w:uiPriority="99"/>
    <w:lsdException w:name="endnote text" w:uiPriority="99"/>
    <w:lsdException w:name="Title" w:qFormat="1"/>
    <w:lsdException w:name="Body Text" w:qFormat="1"/>
    <w:lsdException w:name="Subtitle" w:qFormat="1"/>
    <w:lsdException w:name="Date" w:uiPriority="99"/>
    <w:lsdException w:name="Body Text Indent 2" w:qFormat="1"/>
    <w:lsdException w:name="Hyperlink" w:uiPriority="99" w:qFormat="1"/>
    <w:lsdException w:name="FollowedHyperlink" w:uiPriority="99"/>
    <w:lsdException w:name="Strong" w:qFormat="1"/>
    <w:lsdException w:name="Emphasis" w:qFormat="1"/>
    <w:lsdException w:name="Normal (Web)" w:uiPriority="99"/>
    <w:lsdException w:name="HTML Preformatted" w:uiPriority="99"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jc w:val="both"/>
      <w:textAlignment w:val="baseline"/>
    </w:pPr>
    <w:rPr>
      <w:kern w:val="2"/>
      <w:sz w:val="21"/>
      <w:szCs w:val="21"/>
    </w:rPr>
  </w:style>
  <w:style w:type="paragraph" w:styleId="1">
    <w:name w:val="heading 1"/>
    <w:basedOn w:val="a"/>
    <w:next w:val="a"/>
    <w:link w:val="11"/>
    <w:uiPriority w:val="9"/>
    <w:qFormat/>
    <w:pPr>
      <w:keepNext/>
      <w:outlineLvl w:val="0"/>
    </w:pPr>
    <w:rPr>
      <w:rFonts w:eastAsia="长城楷体"/>
      <w:b/>
      <w:bCs/>
      <w:i/>
      <w:iCs/>
      <w:sz w:val="28"/>
      <w:szCs w:val="28"/>
    </w:rPr>
  </w:style>
  <w:style w:type="paragraph" w:styleId="2">
    <w:name w:val="heading 2"/>
    <w:basedOn w:val="a"/>
    <w:next w:val="a0"/>
    <w:link w:val="21"/>
    <w:uiPriority w:val="9"/>
    <w:qFormat/>
    <w:pPr>
      <w:keepNext/>
      <w:outlineLvl w:val="1"/>
    </w:pPr>
    <w:rPr>
      <w:rFonts w:eastAsia="长城楷体"/>
      <w:b/>
      <w:bCs/>
      <w:i/>
      <w:iCs/>
    </w:rPr>
  </w:style>
  <w:style w:type="paragraph" w:styleId="3">
    <w:name w:val="heading 3"/>
    <w:basedOn w:val="a"/>
    <w:next w:val="a"/>
    <w:link w:val="31"/>
    <w:uiPriority w:val="9"/>
    <w:qFormat/>
    <w:rsid w:val="007B120F"/>
    <w:pPr>
      <w:keepNext/>
      <w:keepLines/>
      <w:adjustRightInd/>
      <w:spacing w:before="260" w:after="260" w:line="416" w:lineRule="auto"/>
      <w:textAlignment w:val="auto"/>
      <w:outlineLvl w:val="2"/>
    </w:pPr>
    <w:rPr>
      <w:rFonts w:ascii="Arial" w:eastAsia="黑体" w:hAnsi="Arial"/>
      <w:b/>
      <w:bCs/>
      <w:sz w:val="32"/>
      <w:szCs w:val="32"/>
      <w:lang w:val="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link w:val="a5"/>
    <w:pPr>
      <w:ind w:left="425" w:firstLine="425"/>
    </w:pPr>
    <w:rPr>
      <w:rFonts w:eastAsia="长城楷体"/>
    </w:rPr>
  </w:style>
  <w:style w:type="paragraph" w:styleId="20">
    <w:name w:val="Body Text Indent 2"/>
    <w:basedOn w:val="a"/>
    <w:link w:val="22"/>
    <w:qFormat/>
    <w:pPr>
      <w:ind w:left="-360" w:firstLine="360"/>
    </w:pPr>
    <w:rPr>
      <w:rFonts w:eastAsia="长城楷体"/>
    </w:rPr>
  </w:style>
  <w:style w:type="paragraph" w:styleId="a6">
    <w:name w:val="header"/>
    <w:basedOn w:val="a"/>
    <w:link w:val="a7"/>
    <w:uiPriority w:val="99"/>
    <w:qFormat/>
    <w:pPr>
      <w:pBdr>
        <w:bottom w:val="single" w:sz="6" w:space="1" w:color="auto"/>
      </w:pBdr>
      <w:tabs>
        <w:tab w:val="center" w:pos="4153"/>
        <w:tab w:val="right" w:pos="8306"/>
      </w:tabs>
      <w:jc w:val="center"/>
    </w:pPr>
    <w:rPr>
      <w:sz w:val="18"/>
      <w:szCs w:val="18"/>
    </w:rPr>
  </w:style>
  <w:style w:type="character" w:styleId="a8">
    <w:name w:val="page number"/>
    <w:qFormat/>
    <w:rPr>
      <w:rFonts w:ascii="宋体" w:eastAsia="宋体" w:hAnsi="宋体"/>
    </w:rPr>
  </w:style>
  <w:style w:type="paragraph" w:styleId="a9">
    <w:name w:val="footer"/>
    <w:basedOn w:val="a"/>
    <w:link w:val="aa"/>
    <w:uiPriority w:val="99"/>
    <w:qFormat/>
    <w:pPr>
      <w:tabs>
        <w:tab w:val="center" w:pos="4153"/>
        <w:tab w:val="right" w:pos="8306"/>
      </w:tabs>
      <w:jc w:val="left"/>
    </w:pPr>
    <w:rPr>
      <w:sz w:val="18"/>
      <w:szCs w:val="18"/>
    </w:rPr>
  </w:style>
  <w:style w:type="paragraph" w:styleId="ab">
    <w:name w:val="Body Text"/>
    <w:basedOn w:val="a"/>
    <w:link w:val="ac"/>
    <w:qFormat/>
    <w:rPr>
      <w:rFonts w:eastAsia="长城楷体"/>
      <w:sz w:val="28"/>
      <w:szCs w:val="28"/>
    </w:rPr>
  </w:style>
  <w:style w:type="paragraph" w:styleId="a0">
    <w:name w:val="Normal Indent"/>
    <w:basedOn w:val="a"/>
    <w:qFormat/>
    <w:pPr>
      <w:ind w:firstLine="420"/>
    </w:pPr>
  </w:style>
  <w:style w:type="paragraph" w:styleId="30">
    <w:name w:val="Body Text Indent 3"/>
    <w:basedOn w:val="a"/>
    <w:link w:val="32"/>
    <w:pPr>
      <w:ind w:firstLine="425"/>
    </w:pPr>
    <w:rPr>
      <w:rFonts w:eastAsia="长城楷体"/>
    </w:rPr>
  </w:style>
  <w:style w:type="paragraph" w:styleId="ad">
    <w:name w:val="Document Map"/>
    <w:basedOn w:val="a"/>
    <w:link w:val="ae"/>
    <w:semiHidden/>
    <w:pPr>
      <w:shd w:val="clear" w:color="auto" w:fill="000080"/>
    </w:pPr>
  </w:style>
  <w:style w:type="paragraph" w:styleId="af">
    <w:name w:val="Balloon Text"/>
    <w:basedOn w:val="a"/>
    <w:link w:val="23"/>
    <w:uiPriority w:val="99"/>
    <w:rsid w:val="00D34655"/>
    <w:rPr>
      <w:sz w:val="18"/>
      <w:szCs w:val="18"/>
    </w:rPr>
  </w:style>
  <w:style w:type="character" w:customStyle="1" w:styleId="23">
    <w:name w:val="批注框文本 字符2"/>
    <w:link w:val="af"/>
    <w:rsid w:val="00D34655"/>
    <w:rPr>
      <w:kern w:val="2"/>
      <w:sz w:val="18"/>
      <w:szCs w:val="18"/>
    </w:rPr>
  </w:style>
  <w:style w:type="character" w:customStyle="1" w:styleId="33">
    <w:name w:val="标题 3 字符"/>
    <w:basedOn w:val="a1"/>
    <w:uiPriority w:val="9"/>
    <w:semiHidden/>
    <w:rsid w:val="007B120F"/>
    <w:rPr>
      <w:b/>
      <w:bCs/>
      <w:kern w:val="2"/>
      <w:sz w:val="32"/>
      <w:szCs w:val="32"/>
    </w:rPr>
  </w:style>
  <w:style w:type="paragraph" w:styleId="af0">
    <w:name w:val="annotation text"/>
    <w:basedOn w:val="a"/>
    <w:link w:val="af1"/>
    <w:rsid w:val="007B120F"/>
    <w:pPr>
      <w:jc w:val="left"/>
    </w:pPr>
  </w:style>
  <w:style w:type="character" w:customStyle="1" w:styleId="af1">
    <w:name w:val="批注文字 字符"/>
    <w:basedOn w:val="a1"/>
    <w:link w:val="af0"/>
    <w:rsid w:val="007B120F"/>
    <w:rPr>
      <w:kern w:val="2"/>
      <w:sz w:val="21"/>
      <w:szCs w:val="21"/>
    </w:rPr>
  </w:style>
  <w:style w:type="paragraph" w:styleId="af2">
    <w:name w:val="annotation subject"/>
    <w:basedOn w:val="af0"/>
    <w:next w:val="af0"/>
    <w:link w:val="af3"/>
    <w:rsid w:val="007B120F"/>
    <w:rPr>
      <w:b/>
      <w:bCs/>
    </w:rPr>
  </w:style>
  <w:style w:type="character" w:customStyle="1" w:styleId="af3">
    <w:name w:val="批注主题 字符"/>
    <w:basedOn w:val="af1"/>
    <w:link w:val="af2"/>
    <w:rsid w:val="007B120F"/>
    <w:rPr>
      <w:b/>
      <w:bCs/>
      <w:kern w:val="2"/>
      <w:sz w:val="21"/>
      <w:szCs w:val="21"/>
    </w:rPr>
  </w:style>
  <w:style w:type="paragraph" w:styleId="34">
    <w:name w:val="toc 3"/>
    <w:basedOn w:val="a"/>
    <w:next w:val="a"/>
    <w:uiPriority w:val="39"/>
    <w:rsid w:val="007B120F"/>
    <w:pPr>
      <w:tabs>
        <w:tab w:val="right" w:leader="dot" w:pos="8789"/>
      </w:tabs>
      <w:ind w:leftChars="400" w:left="840"/>
    </w:pPr>
  </w:style>
  <w:style w:type="paragraph" w:styleId="af4">
    <w:name w:val="Date"/>
    <w:basedOn w:val="a"/>
    <w:next w:val="a"/>
    <w:link w:val="10"/>
    <w:uiPriority w:val="99"/>
    <w:rsid w:val="007B120F"/>
    <w:pPr>
      <w:ind w:leftChars="2500" w:left="100"/>
    </w:pPr>
    <w:rPr>
      <w:lang w:val="zh-CN"/>
    </w:rPr>
  </w:style>
  <w:style w:type="character" w:customStyle="1" w:styleId="af5">
    <w:name w:val="日期 字符"/>
    <w:basedOn w:val="a1"/>
    <w:uiPriority w:val="99"/>
    <w:rsid w:val="007B120F"/>
    <w:rPr>
      <w:kern w:val="2"/>
      <w:sz w:val="21"/>
      <w:szCs w:val="21"/>
    </w:rPr>
  </w:style>
  <w:style w:type="paragraph" w:styleId="12">
    <w:name w:val="toc 1"/>
    <w:basedOn w:val="a"/>
    <w:next w:val="a"/>
    <w:uiPriority w:val="39"/>
    <w:qFormat/>
    <w:rsid w:val="007B120F"/>
    <w:pPr>
      <w:tabs>
        <w:tab w:val="right" w:leader="dot" w:pos="8789"/>
      </w:tabs>
      <w:adjustRightInd/>
      <w:spacing w:line="360" w:lineRule="exact"/>
      <w:ind w:right="-1"/>
      <w:textAlignment w:val="auto"/>
    </w:pPr>
    <w:rPr>
      <w:bCs/>
    </w:rPr>
  </w:style>
  <w:style w:type="paragraph" w:styleId="af6">
    <w:name w:val="Subtitle"/>
    <w:basedOn w:val="a"/>
    <w:next w:val="a"/>
    <w:link w:val="af7"/>
    <w:qFormat/>
    <w:rsid w:val="007B120F"/>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7">
    <w:name w:val="副标题 字符"/>
    <w:basedOn w:val="a1"/>
    <w:link w:val="af6"/>
    <w:rsid w:val="007B120F"/>
    <w:rPr>
      <w:rFonts w:ascii="Cambria" w:hAnsi="Cambria"/>
      <w:b/>
      <w:bCs/>
      <w:kern w:val="28"/>
      <w:sz w:val="32"/>
      <w:szCs w:val="32"/>
    </w:rPr>
  </w:style>
  <w:style w:type="paragraph" w:styleId="24">
    <w:name w:val="toc 2"/>
    <w:basedOn w:val="a"/>
    <w:next w:val="a"/>
    <w:uiPriority w:val="39"/>
    <w:qFormat/>
    <w:rsid w:val="007B120F"/>
    <w:pPr>
      <w:tabs>
        <w:tab w:val="right" w:leader="dot" w:pos="8800"/>
      </w:tabs>
      <w:adjustRightInd/>
      <w:ind w:left="210" w:rightChars="-5" w:right="-10"/>
      <w:jc w:val="left"/>
      <w:textAlignment w:val="auto"/>
    </w:pPr>
    <w:rPr>
      <w:rFonts w:cs="Calibri"/>
      <w:szCs w:val="24"/>
      <w:lang w:val="zh-CN"/>
    </w:rPr>
  </w:style>
  <w:style w:type="paragraph" w:styleId="HTML">
    <w:name w:val="HTML Preformatted"/>
    <w:basedOn w:val="a"/>
    <w:link w:val="HTML1"/>
    <w:uiPriority w:val="99"/>
    <w:unhideWhenUsed/>
    <w:qFormat/>
    <w:rsid w:val="007B12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zh-CN"/>
    </w:rPr>
  </w:style>
  <w:style w:type="character" w:customStyle="1" w:styleId="HTML0">
    <w:name w:val="HTML 预设格式 字符"/>
    <w:basedOn w:val="a1"/>
    <w:uiPriority w:val="99"/>
    <w:rsid w:val="007B120F"/>
    <w:rPr>
      <w:rFonts w:ascii="Courier New" w:hAnsi="Courier New" w:cs="Courier New"/>
      <w:kern w:val="2"/>
    </w:rPr>
  </w:style>
  <w:style w:type="paragraph" w:styleId="af8">
    <w:name w:val="Normal (Web)"/>
    <w:basedOn w:val="a"/>
    <w:uiPriority w:val="99"/>
    <w:unhideWhenUsed/>
    <w:rsid w:val="007B120F"/>
    <w:pPr>
      <w:widowControl/>
      <w:adjustRightInd/>
      <w:spacing w:before="100" w:beforeAutospacing="1" w:after="100" w:afterAutospacing="1"/>
      <w:jc w:val="left"/>
      <w:textAlignment w:val="auto"/>
    </w:pPr>
    <w:rPr>
      <w:rFonts w:ascii="宋体" w:hAnsi="宋体" w:cs="宋体"/>
      <w:kern w:val="0"/>
      <w:sz w:val="24"/>
      <w:szCs w:val="24"/>
    </w:rPr>
  </w:style>
  <w:style w:type="paragraph" w:styleId="af9">
    <w:name w:val="Title"/>
    <w:basedOn w:val="a"/>
    <w:next w:val="a"/>
    <w:link w:val="13"/>
    <w:qFormat/>
    <w:rsid w:val="007B120F"/>
    <w:pPr>
      <w:spacing w:before="240" w:after="60"/>
      <w:jc w:val="center"/>
      <w:outlineLvl w:val="0"/>
    </w:pPr>
    <w:rPr>
      <w:rFonts w:ascii="Arial" w:hAnsi="Arial"/>
      <w:b/>
      <w:bCs/>
      <w:sz w:val="32"/>
      <w:szCs w:val="32"/>
      <w:lang w:val="zh-CN"/>
    </w:rPr>
  </w:style>
  <w:style w:type="character" w:customStyle="1" w:styleId="afa">
    <w:name w:val="标题 字符"/>
    <w:basedOn w:val="a1"/>
    <w:uiPriority w:val="10"/>
    <w:rsid w:val="007B120F"/>
    <w:rPr>
      <w:rFonts w:asciiTheme="majorHAnsi" w:eastAsiaTheme="majorEastAsia" w:hAnsiTheme="majorHAnsi" w:cstheme="majorBidi"/>
      <w:b/>
      <w:bCs/>
      <w:kern w:val="2"/>
      <w:sz w:val="32"/>
      <w:szCs w:val="32"/>
    </w:rPr>
  </w:style>
  <w:style w:type="character" w:styleId="afb">
    <w:name w:val="FollowedHyperlink"/>
    <w:uiPriority w:val="99"/>
    <w:unhideWhenUsed/>
    <w:rsid w:val="007B120F"/>
    <w:rPr>
      <w:color w:val="800080"/>
      <w:u w:val="single"/>
    </w:rPr>
  </w:style>
  <w:style w:type="character" w:styleId="afc">
    <w:name w:val="Hyperlink"/>
    <w:uiPriority w:val="99"/>
    <w:unhideWhenUsed/>
    <w:qFormat/>
    <w:rsid w:val="007B120F"/>
    <w:rPr>
      <w:color w:val="0000FF"/>
      <w:u w:val="single"/>
    </w:rPr>
  </w:style>
  <w:style w:type="character" w:styleId="afd">
    <w:name w:val="annotation reference"/>
    <w:rsid w:val="007B120F"/>
    <w:rPr>
      <w:sz w:val="21"/>
      <w:szCs w:val="21"/>
    </w:rPr>
  </w:style>
  <w:style w:type="table" w:styleId="afe">
    <w:name w:val="Table Grid"/>
    <w:basedOn w:val="a2"/>
    <w:rsid w:val="007B120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7">
    <w:name w:val="页眉 字符"/>
    <w:basedOn w:val="a1"/>
    <w:link w:val="a6"/>
    <w:uiPriority w:val="99"/>
    <w:rsid w:val="007B120F"/>
    <w:rPr>
      <w:kern w:val="2"/>
      <w:sz w:val="18"/>
      <w:szCs w:val="18"/>
    </w:rPr>
  </w:style>
  <w:style w:type="character" w:customStyle="1" w:styleId="aa">
    <w:name w:val="页脚 字符"/>
    <w:basedOn w:val="a1"/>
    <w:link w:val="a9"/>
    <w:uiPriority w:val="99"/>
    <w:qFormat/>
    <w:rsid w:val="007B120F"/>
    <w:rPr>
      <w:kern w:val="2"/>
      <w:sz w:val="18"/>
      <w:szCs w:val="18"/>
    </w:rPr>
  </w:style>
  <w:style w:type="character" w:customStyle="1" w:styleId="14">
    <w:name w:val="标题 1 字符"/>
    <w:basedOn w:val="a1"/>
    <w:uiPriority w:val="9"/>
    <w:rsid w:val="007B120F"/>
    <w:rPr>
      <w:b/>
      <w:bCs/>
      <w:kern w:val="44"/>
      <w:sz w:val="44"/>
      <w:szCs w:val="44"/>
    </w:rPr>
  </w:style>
  <w:style w:type="character" w:customStyle="1" w:styleId="25">
    <w:name w:val="标题 2 字符"/>
    <w:basedOn w:val="a1"/>
    <w:uiPriority w:val="9"/>
    <w:semiHidden/>
    <w:rsid w:val="007B120F"/>
    <w:rPr>
      <w:rFonts w:asciiTheme="majorHAnsi" w:eastAsiaTheme="majorEastAsia" w:hAnsiTheme="majorHAnsi" w:cstheme="majorBidi"/>
      <w:b/>
      <w:bCs/>
      <w:sz w:val="32"/>
      <w:szCs w:val="32"/>
    </w:rPr>
  </w:style>
  <w:style w:type="character" w:customStyle="1" w:styleId="a5">
    <w:name w:val="正文文本缩进 字符"/>
    <w:basedOn w:val="a1"/>
    <w:link w:val="a4"/>
    <w:rsid w:val="007B120F"/>
    <w:rPr>
      <w:rFonts w:eastAsia="长城楷体"/>
      <w:kern w:val="2"/>
      <w:sz w:val="21"/>
      <w:szCs w:val="21"/>
    </w:rPr>
  </w:style>
  <w:style w:type="character" w:customStyle="1" w:styleId="22">
    <w:name w:val="正文文本缩进 2 字符"/>
    <w:basedOn w:val="a1"/>
    <w:link w:val="20"/>
    <w:rsid w:val="007B120F"/>
    <w:rPr>
      <w:rFonts w:eastAsia="长城楷体"/>
      <w:kern w:val="2"/>
      <w:sz w:val="21"/>
      <w:szCs w:val="21"/>
    </w:rPr>
  </w:style>
  <w:style w:type="character" w:customStyle="1" w:styleId="ac">
    <w:name w:val="正文文本 字符"/>
    <w:basedOn w:val="a1"/>
    <w:link w:val="ab"/>
    <w:rsid w:val="007B120F"/>
    <w:rPr>
      <w:rFonts w:eastAsia="长城楷体"/>
      <w:kern w:val="2"/>
      <w:sz w:val="28"/>
      <w:szCs w:val="28"/>
    </w:rPr>
  </w:style>
  <w:style w:type="character" w:customStyle="1" w:styleId="32">
    <w:name w:val="正文文本缩进 3 字符"/>
    <w:basedOn w:val="a1"/>
    <w:link w:val="30"/>
    <w:qFormat/>
    <w:rsid w:val="007B120F"/>
    <w:rPr>
      <w:rFonts w:eastAsia="长城楷体"/>
      <w:kern w:val="2"/>
      <w:sz w:val="21"/>
      <w:szCs w:val="21"/>
    </w:rPr>
  </w:style>
  <w:style w:type="character" w:customStyle="1" w:styleId="ae">
    <w:name w:val="文档结构图 字符"/>
    <w:basedOn w:val="a1"/>
    <w:link w:val="ad"/>
    <w:semiHidden/>
    <w:qFormat/>
    <w:rsid w:val="007B120F"/>
    <w:rPr>
      <w:kern w:val="2"/>
      <w:sz w:val="21"/>
      <w:szCs w:val="21"/>
      <w:shd w:val="clear" w:color="auto" w:fill="000080"/>
    </w:rPr>
  </w:style>
  <w:style w:type="character" w:customStyle="1" w:styleId="10">
    <w:name w:val="日期 字符1"/>
    <w:link w:val="af4"/>
    <w:uiPriority w:val="99"/>
    <w:rsid w:val="007B120F"/>
    <w:rPr>
      <w:kern w:val="2"/>
      <w:sz w:val="21"/>
      <w:szCs w:val="21"/>
      <w:lang w:val="zh-CN"/>
    </w:rPr>
  </w:style>
  <w:style w:type="character" w:customStyle="1" w:styleId="aff">
    <w:name w:val="批注框文本 字符"/>
    <w:basedOn w:val="a1"/>
    <w:uiPriority w:val="99"/>
    <w:semiHidden/>
    <w:rsid w:val="007B120F"/>
    <w:rPr>
      <w:sz w:val="18"/>
      <w:szCs w:val="18"/>
    </w:rPr>
  </w:style>
  <w:style w:type="character" w:customStyle="1" w:styleId="15">
    <w:name w:val="批注框文本 字符1"/>
    <w:uiPriority w:val="99"/>
    <w:rsid w:val="007B120F"/>
    <w:rPr>
      <w:rFonts w:ascii="Times New Roman" w:eastAsia="宋体" w:hAnsi="Times New Roman" w:cs="Times New Roman"/>
      <w:sz w:val="18"/>
      <w:szCs w:val="18"/>
      <w:lang w:val="zh-CN" w:eastAsia="zh-CN"/>
    </w:rPr>
  </w:style>
  <w:style w:type="character" w:customStyle="1" w:styleId="31">
    <w:name w:val="标题 3 字符1"/>
    <w:link w:val="3"/>
    <w:uiPriority w:val="9"/>
    <w:rsid w:val="007B120F"/>
    <w:rPr>
      <w:rFonts w:ascii="Arial" w:eastAsia="黑体" w:hAnsi="Arial"/>
      <w:b/>
      <w:bCs/>
      <w:kern w:val="2"/>
      <w:sz w:val="32"/>
      <w:szCs w:val="32"/>
      <w:lang w:val="zh-CN"/>
    </w:rPr>
  </w:style>
  <w:style w:type="character" w:customStyle="1" w:styleId="11">
    <w:name w:val="标题 1 字符1"/>
    <w:link w:val="1"/>
    <w:uiPriority w:val="9"/>
    <w:rsid w:val="007B120F"/>
    <w:rPr>
      <w:rFonts w:eastAsia="长城楷体"/>
      <w:b/>
      <w:bCs/>
      <w:i/>
      <w:iCs/>
      <w:kern w:val="2"/>
      <w:sz w:val="28"/>
      <w:szCs w:val="28"/>
    </w:rPr>
  </w:style>
  <w:style w:type="character" w:customStyle="1" w:styleId="21">
    <w:name w:val="标题 2 字符1"/>
    <w:link w:val="2"/>
    <w:uiPriority w:val="9"/>
    <w:rsid w:val="007B120F"/>
    <w:rPr>
      <w:rFonts w:eastAsia="长城楷体"/>
      <w:b/>
      <w:bCs/>
      <w:i/>
      <w:iCs/>
      <w:kern w:val="2"/>
      <w:sz w:val="21"/>
      <w:szCs w:val="21"/>
    </w:rPr>
  </w:style>
  <w:style w:type="character" w:customStyle="1" w:styleId="Char">
    <w:name w:val="页眉 Char"/>
    <w:uiPriority w:val="99"/>
    <w:rsid w:val="007B120F"/>
    <w:rPr>
      <w:kern w:val="2"/>
      <w:sz w:val="18"/>
      <w:szCs w:val="18"/>
    </w:rPr>
  </w:style>
  <w:style w:type="character" w:customStyle="1" w:styleId="Char0">
    <w:name w:val="页脚 Char"/>
    <w:uiPriority w:val="99"/>
    <w:rsid w:val="007B120F"/>
    <w:rPr>
      <w:kern w:val="2"/>
      <w:sz w:val="18"/>
      <w:szCs w:val="18"/>
    </w:rPr>
  </w:style>
  <w:style w:type="paragraph" w:customStyle="1" w:styleId="16">
    <w:name w:val="列出段落1"/>
    <w:basedOn w:val="a"/>
    <w:uiPriority w:val="34"/>
    <w:qFormat/>
    <w:rsid w:val="007B120F"/>
    <w:pPr>
      <w:adjustRightInd/>
      <w:ind w:firstLineChars="200" w:firstLine="420"/>
      <w:textAlignment w:val="auto"/>
    </w:pPr>
    <w:rPr>
      <w:rFonts w:ascii="Arial" w:eastAsia="黑体" w:hAnsi="Arial"/>
      <w:szCs w:val="22"/>
    </w:rPr>
  </w:style>
  <w:style w:type="character" w:customStyle="1" w:styleId="13">
    <w:name w:val="标题 字符1"/>
    <w:link w:val="af9"/>
    <w:rsid w:val="007B120F"/>
    <w:rPr>
      <w:rFonts w:ascii="Arial" w:hAnsi="Arial"/>
      <w:b/>
      <w:bCs/>
      <w:kern w:val="2"/>
      <w:sz w:val="32"/>
      <w:szCs w:val="32"/>
      <w:lang w:val="zh-CN"/>
    </w:rPr>
  </w:style>
  <w:style w:type="paragraph" w:customStyle="1" w:styleId="TOC1">
    <w:name w:val="TOC 标题1"/>
    <w:basedOn w:val="1"/>
    <w:next w:val="a"/>
    <w:uiPriority w:val="39"/>
    <w:qFormat/>
    <w:rsid w:val="007B120F"/>
    <w:pPr>
      <w:keepLines/>
      <w:widowControl/>
      <w:adjustRightInd/>
      <w:spacing w:before="480" w:line="276" w:lineRule="auto"/>
      <w:jc w:val="left"/>
      <w:textAlignment w:val="auto"/>
      <w:outlineLvl w:val="9"/>
    </w:pPr>
    <w:rPr>
      <w:rFonts w:ascii="Cambria" w:eastAsia="宋体" w:hAnsi="Cambria"/>
      <w:i w:val="0"/>
      <w:iCs w:val="0"/>
      <w:color w:val="365F91"/>
      <w:kern w:val="0"/>
      <w:lang w:val="zh-CN"/>
    </w:rPr>
  </w:style>
  <w:style w:type="character" w:customStyle="1" w:styleId="HTML1">
    <w:name w:val="HTML 预设格式 字符1"/>
    <w:link w:val="HTML"/>
    <w:uiPriority w:val="99"/>
    <w:rsid w:val="007B120F"/>
    <w:rPr>
      <w:rFonts w:ascii="宋体" w:hAnsi="宋体"/>
      <w:sz w:val="24"/>
      <w:szCs w:val="24"/>
      <w:lang w:val="zh-CN"/>
    </w:rPr>
  </w:style>
  <w:style w:type="character" w:customStyle="1" w:styleId="17">
    <w:name w:val="占位符文本1"/>
    <w:basedOn w:val="a1"/>
    <w:uiPriority w:val="99"/>
    <w:semiHidden/>
    <w:rsid w:val="007B120F"/>
    <w:rPr>
      <w:color w:val="808080"/>
    </w:rPr>
  </w:style>
  <w:style w:type="character" w:customStyle="1" w:styleId="26">
    <w:name w:val="占位符文本2"/>
    <w:basedOn w:val="a1"/>
    <w:uiPriority w:val="99"/>
    <w:semiHidden/>
    <w:rsid w:val="007B120F"/>
    <w:rPr>
      <w:color w:val="808080"/>
    </w:rPr>
  </w:style>
  <w:style w:type="paragraph" w:customStyle="1" w:styleId="27">
    <w:name w:val="列出段落2"/>
    <w:basedOn w:val="a"/>
    <w:uiPriority w:val="99"/>
    <w:rsid w:val="007B120F"/>
    <w:pPr>
      <w:adjustRightInd/>
      <w:ind w:firstLineChars="200" w:firstLine="420"/>
      <w:textAlignment w:val="auto"/>
    </w:pPr>
    <w:rPr>
      <w:rFonts w:asciiTheme="minorHAnsi" w:eastAsiaTheme="minorEastAsia" w:hAnsiTheme="minorHAnsi" w:cstheme="minorBidi"/>
      <w:szCs w:val="22"/>
    </w:rPr>
  </w:style>
  <w:style w:type="character" w:customStyle="1" w:styleId="35">
    <w:name w:val="占位符文本3"/>
    <w:basedOn w:val="a1"/>
    <w:uiPriority w:val="99"/>
    <w:semiHidden/>
    <w:rsid w:val="007B120F"/>
    <w:rPr>
      <w:color w:val="808080"/>
    </w:rPr>
  </w:style>
  <w:style w:type="paragraph" w:customStyle="1" w:styleId="Style1">
    <w:name w:val="_Style 1"/>
    <w:basedOn w:val="a"/>
    <w:uiPriority w:val="34"/>
    <w:qFormat/>
    <w:rsid w:val="007B120F"/>
    <w:pPr>
      <w:adjustRightInd/>
      <w:ind w:firstLineChars="200" w:firstLine="420"/>
      <w:textAlignment w:val="auto"/>
    </w:pPr>
    <w:rPr>
      <w:rFonts w:ascii="Calibri" w:hAnsi="Calibri"/>
      <w:szCs w:val="22"/>
    </w:rPr>
  </w:style>
  <w:style w:type="paragraph" w:customStyle="1" w:styleId="TOC2">
    <w:name w:val="TOC 标题2"/>
    <w:basedOn w:val="1"/>
    <w:next w:val="a"/>
    <w:uiPriority w:val="39"/>
    <w:unhideWhenUsed/>
    <w:qFormat/>
    <w:rsid w:val="007B120F"/>
    <w:pPr>
      <w:keepLines/>
      <w:widowControl/>
      <w:adjustRightInd/>
      <w:spacing w:before="240" w:line="259" w:lineRule="auto"/>
      <w:jc w:val="left"/>
      <w:textAlignment w:val="auto"/>
      <w:outlineLvl w:val="9"/>
    </w:pPr>
    <w:rPr>
      <w:rFonts w:asciiTheme="majorHAnsi" w:eastAsiaTheme="majorEastAsia" w:hAnsiTheme="majorHAnsi" w:cstheme="majorBidi"/>
      <w:b w:val="0"/>
      <w:bCs w:val="0"/>
      <w:i w:val="0"/>
      <w:iCs w:val="0"/>
      <w:color w:val="2E74B5" w:themeColor="accent1" w:themeShade="BF"/>
      <w:kern w:val="0"/>
      <w:sz w:val="32"/>
      <w:szCs w:val="32"/>
    </w:rPr>
  </w:style>
  <w:style w:type="paragraph" w:customStyle="1" w:styleId="36">
    <w:name w:val="列出段落3"/>
    <w:basedOn w:val="a"/>
    <w:uiPriority w:val="99"/>
    <w:qFormat/>
    <w:rsid w:val="007B120F"/>
    <w:pPr>
      <w:adjustRightInd/>
      <w:ind w:firstLineChars="200" w:firstLine="420"/>
      <w:textAlignment w:val="auto"/>
    </w:pPr>
    <w:rPr>
      <w:rFonts w:asciiTheme="minorHAnsi" w:eastAsiaTheme="minorEastAsia" w:hAnsiTheme="minorHAnsi" w:cstheme="minorBidi"/>
      <w:szCs w:val="22"/>
    </w:rPr>
  </w:style>
  <w:style w:type="character" w:styleId="aff0">
    <w:name w:val="Placeholder Text"/>
    <w:basedOn w:val="a1"/>
    <w:uiPriority w:val="99"/>
    <w:semiHidden/>
    <w:rsid w:val="007B120F"/>
    <w:rPr>
      <w:color w:val="808080"/>
    </w:rPr>
  </w:style>
  <w:style w:type="paragraph" w:styleId="aff1">
    <w:name w:val="List Paragraph"/>
    <w:basedOn w:val="a"/>
    <w:uiPriority w:val="99"/>
    <w:rsid w:val="007B120F"/>
    <w:pPr>
      <w:adjustRightInd/>
      <w:ind w:firstLineChars="200" w:firstLine="420"/>
      <w:textAlignment w:val="auto"/>
    </w:pPr>
    <w:rPr>
      <w:rFonts w:asciiTheme="minorHAnsi" w:eastAsiaTheme="minorEastAsia" w:hAnsiTheme="minorHAnsi" w:cstheme="minorBidi"/>
      <w:szCs w:val="22"/>
    </w:rPr>
  </w:style>
  <w:style w:type="paragraph" w:styleId="aff2">
    <w:name w:val="footnote text"/>
    <w:basedOn w:val="a"/>
    <w:link w:val="aff3"/>
    <w:uiPriority w:val="99"/>
    <w:unhideWhenUsed/>
    <w:rsid w:val="007B120F"/>
    <w:pPr>
      <w:adjustRightInd/>
      <w:snapToGrid w:val="0"/>
      <w:jc w:val="left"/>
      <w:textAlignment w:val="auto"/>
    </w:pPr>
    <w:rPr>
      <w:rFonts w:asciiTheme="minorHAnsi" w:eastAsiaTheme="minorEastAsia" w:hAnsiTheme="minorHAnsi" w:cstheme="minorBidi"/>
      <w:sz w:val="18"/>
      <w:szCs w:val="18"/>
    </w:rPr>
  </w:style>
  <w:style w:type="character" w:customStyle="1" w:styleId="aff3">
    <w:name w:val="脚注文本 字符"/>
    <w:basedOn w:val="a1"/>
    <w:link w:val="aff2"/>
    <w:uiPriority w:val="99"/>
    <w:rsid w:val="007B120F"/>
    <w:rPr>
      <w:rFonts w:asciiTheme="minorHAnsi" w:eastAsiaTheme="minorEastAsia" w:hAnsiTheme="minorHAnsi" w:cstheme="minorBidi"/>
      <w:kern w:val="2"/>
      <w:sz w:val="18"/>
      <w:szCs w:val="18"/>
    </w:rPr>
  </w:style>
  <w:style w:type="character" w:styleId="aff4">
    <w:name w:val="footnote reference"/>
    <w:basedOn w:val="a1"/>
    <w:uiPriority w:val="99"/>
    <w:unhideWhenUsed/>
    <w:rsid w:val="007B120F"/>
    <w:rPr>
      <w:vertAlign w:val="superscript"/>
    </w:rPr>
  </w:style>
  <w:style w:type="paragraph" w:styleId="aff5">
    <w:name w:val="endnote text"/>
    <w:basedOn w:val="a"/>
    <w:link w:val="aff6"/>
    <w:uiPriority w:val="99"/>
    <w:unhideWhenUsed/>
    <w:rsid w:val="007B120F"/>
    <w:pPr>
      <w:adjustRightInd/>
      <w:snapToGrid w:val="0"/>
      <w:jc w:val="left"/>
      <w:textAlignment w:val="auto"/>
    </w:pPr>
    <w:rPr>
      <w:rFonts w:asciiTheme="minorHAnsi" w:eastAsiaTheme="minorEastAsia" w:hAnsiTheme="minorHAnsi" w:cstheme="minorBidi"/>
      <w:szCs w:val="22"/>
    </w:rPr>
  </w:style>
  <w:style w:type="character" w:customStyle="1" w:styleId="aff6">
    <w:name w:val="尾注文本 字符"/>
    <w:basedOn w:val="a1"/>
    <w:link w:val="aff5"/>
    <w:uiPriority w:val="99"/>
    <w:rsid w:val="007B120F"/>
    <w:rPr>
      <w:rFonts w:asciiTheme="minorHAnsi" w:eastAsiaTheme="minorEastAsia" w:hAnsiTheme="minorHAnsi" w:cstheme="minorBidi"/>
      <w:kern w:val="2"/>
      <w:sz w:val="21"/>
      <w:szCs w:val="22"/>
    </w:rPr>
  </w:style>
  <w:style w:type="character" w:styleId="aff7">
    <w:name w:val="endnote reference"/>
    <w:basedOn w:val="a1"/>
    <w:uiPriority w:val="99"/>
    <w:unhideWhenUsed/>
    <w:rsid w:val="007B12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998504">
      <w:bodyDiv w:val="1"/>
      <w:marLeft w:val="0"/>
      <w:marRight w:val="0"/>
      <w:marTop w:val="0"/>
      <w:marBottom w:val="0"/>
      <w:divBdr>
        <w:top w:val="none" w:sz="0" w:space="0" w:color="auto"/>
        <w:left w:val="none" w:sz="0" w:space="0" w:color="auto"/>
        <w:bottom w:val="none" w:sz="0" w:space="0" w:color="auto"/>
        <w:right w:val="none" w:sz="0" w:space="0" w:color="auto"/>
      </w:divBdr>
    </w:div>
    <w:div w:id="888882649">
      <w:bodyDiv w:val="1"/>
      <w:marLeft w:val="0"/>
      <w:marRight w:val="0"/>
      <w:marTop w:val="0"/>
      <w:marBottom w:val="0"/>
      <w:divBdr>
        <w:top w:val="none" w:sz="0" w:space="0" w:color="auto"/>
        <w:left w:val="none" w:sz="0" w:space="0" w:color="auto"/>
        <w:bottom w:val="none" w:sz="0" w:space="0" w:color="auto"/>
        <w:right w:val="none" w:sz="0" w:space="0" w:color="auto"/>
      </w:divBdr>
    </w:div>
    <w:div w:id="188320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package" Target="embeddings/Microsoft_Visio___.vsdx"/><Relationship Id="rId11" Type="http://schemas.openxmlformats.org/officeDocument/2006/relationships/image" Target="media/image2.png"/><Relationship Id="rId24" Type="http://schemas.openxmlformats.org/officeDocument/2006/relationships/image" Target="media/image11.emf"/><Relationship Id="rId32" Type="http://schemas.openxmlformats.org/officeDocument/2006/relationships/package" Target="embeddings/Microsoft_Visio___7.vsdx"/><Relationship Id="rId37" Type="http://schemas.openxmlformats.org/officeDocument/2006/relationships/image" Target="media/image18.emf"/><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package" Target="embeddings/Microsoft_Visio___5.vsdx"/><Relationship Id="rId30" Type="http://schemas.openxmlformats.org/officeDocument/2006/relationships/package" Target="embeddings/Microsoft_Visio___6.vsdx"/><Relationship Id="rId35" Type="http://schemas.openxmlformats.org/officeDocument/2006/relationships/image" Target="media/image17.em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package" Target="embeddings/Microsoft_Visio___4.vsdx"/><Relationship Id="rId33" Type="http://schemas.openxmlformats.org/officeDocument/2006/relationships/image" Target="media/image16.emf"/><Relationship Id="rId38" Type="http://schemas.openxmlformats.org/officeDocument/2006/relationships/package" Target="embeddings/Microsoft_Visio___10.vsdx"/><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package" Target="embeddings/Microsoft_Visio___2.vsdx"/><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eader" Target="header2.xml"/><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package" Target="embeddings/Microsoft_Visio___3.vsdx"/><Relationship Id="rId28" Type="http://schemas.openxmlformats.org/officeDocument/2006/relationships/image" Target="media/image13.png"/><Relationship Id="rId36" Type="http://schemas.openxmlformats.org/officeDocument/2006/relationships/package" Target="embeddings/Microsoft_Visio___9.vsdx"/><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5.emf"/><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package" Target="embeddings/Microsoft_Visio___1.vsdx"/><Relationship Id="rId39" Type="http://schemas.openxmlformats.org/officeDocument/2006/relationships/image" Target="media/image19.png"/><Relationship Id="rId34" Type="http://schemas.openxmlformats.org/officeDocument/2006/relationships/package" Target="embeddings/Microsoft_Visio___8.vsdx"/><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image" Target="media/image14.emf"/></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_rels/header3.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AE761D-F711-4FC3-BC74-FAAFAF86F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45</Pages>
  <Words>6050</Words>
  <Characters>34491</Characters>
  <Application>Microsoft Office Word</Application>
  <DocSecurity>0</DocSecurity>
  <Lines>287</Lines>
  <Paragraphs>80</Paragraphs>
  <ScaleCrop>false</ScaleCrop>
  <Company>同济大学教务处</Company>
  <LinksUpToDate>false</LinksUpToDate>
  <CharactersWithSpaces>40461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实践教学科</dc:creator>
  <cp:keywords/>
  <cp:lastModifiedBy>hasee</cp:lastModifiedBy>
  <cp:revision>20</cp:revision>
  <cp:lastPrinted>2014-11-20T06:51:00Z</cp:lastPrinted>
  <dcterms:created xsi:type="dcterms:W3CDTF">2017-06-05T03:35:00Z</dcterms:created>
  <dcterms:modified xsi:type="dcterms:W3CDTF">2017-06-06T01:39:00Z</dcterms:modified>
</cp:coreProperties>
</file>