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10F60190" w14:textId="77777777" w:rsidTr="00912B91">
        <w:trPr>
          <w:trHeight w:val="270"/>
          <w:jc w:val="center"/>
        </w:trPr>
        <w:tc>
          <w:tcPr>
            <w:tcW w:w="10466" w:type="dxa"/>
          </w:tcPr>
          <w:p w14:paraId="2CE2B993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0ED0367B" wp14:editId="64C6D0CB">
                      <wp:extent cx="5619750" cy="407670"/>
                      <wp:effectExtent l="19050" t="19050" r="19050" b="2540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0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05F47464" w14:textId="77777777" w:rsidR="00A66B18" w:rsidRDefault="00912B91" w:rsidP="00912B91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0E21D9F4" w14:textId="77777777" w:rsidR="00912B91" w:rsidRPr="00912B91" w:rsidRDefault="00912B91" w:rsidP="00912B91">
                                  <w:pPr>
                                    <w:jc w:val="center"/>
                                    <w:rPr>
                                      <w:lang w:bidi="hu"/>
                                    </w:rPr>
                                  </w:pPr>
                                  <w:r>
                                    <w:rPr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6340FC4" id="Alakzat 61" o:spid="_x0000_s1026" style="width:442.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:rsidR="00A66B18" w:rsidRDefault="00912B91" w:rsidP="00912B91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:rsidR="00912B91" w:rsidRPr="00912B91" w:rsidRDefault="00912B91" w:rsidP="00912B91">
                            <w:pPr>
                              <w:jc w:val="center"/>
                              <w:rPr>
                                <w:lang w:bidi="hu"/>
                              </w:rPr>
                            </w:pPr>
                            <w:r>
                              <w:rPr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48A6BDE4" w14:textId="77777777" w:rsidR="00912B91" w:rsidRPr="00912B91" w:rsidRDefault="00912B91" w:rsidP="00912B91">
      <w:pPr>
        <w:spacing w:before="100" w:beforeAutospacing="1" w:after="100" w:afterAutospacing="1"/>
        <w:ind w:left="0" w:right="0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912B91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A torna sportmozgásai</w:t>
      </w:r>
    </w:p>
    <w:p w14:paraId="3FCF9FBB" w14:textId="77777777" w:rsidR="00912B91" w:rsidRPr="00912B91" w:rsidRDefault="00912B91" w:rsidP="00912B91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torna az egyik legrégebbi és legsokoldalúbb sportág, amely az emberi test erejét, ügyességét, hajlékonyságát és térbeli tájékozódó képességét fejleszti. A tornát már az ókori civilizációk is ismerték, </w:t>
      </w:r>
      <w:r w:rsidRPr="00912B91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de mai formája a 19. században alakult ki.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sportág sajátossága, hogy a gyakorlatok </w:t>
      </w:r>
      <w:r w:rsidRPr="00912B91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nagyfokú koncentrációt és fegyelmet igényelnek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, miközben a kivitelezés esztétikus és pontos kell, hogy legyen.</w:t>
      </w:r>
    </w:p>
    <w:p w14:paraId="1B2FA2DA" w14:textId="77777777" w:rsidR="00912B91" w:rsidRPr="00912B91" w:rsidRDefault="00912B91" w:rsidP="00912B91">
      <w:pPr>
        <w:spacing w:before="100" w:beforeAutospacing="1" w:after="100" w:afterAutospacing="1" w:line="36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 torna alapvető mozgásformái</w:t>
      </w:r>
    </w:p>
    <w:p w14:paraId="0D87377A" w14:textId="77777777" w:rsidR="00912B91" w:rsidRPr="00912B91" w:rsidRDefault="00912B91" w:rsidP="00912B91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torna egyik kulcseleme 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az </w:t>
      </w: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alapgimnasztika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, amely minden tanuló számára elsajátítható. Ide tartoznak 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 testtartást javító mozgások, a hajlékonyságot növelő nyújtások, valamint az erősítő gyakorlatok, például a törzsemelések, karhajlítások és guggolások.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Ezek az alapok minden további tornagyakorlat nélkülözhetetlen részei.</w:t>
      </w:r>
    </w:p>
    <w:p w14:paraId="1767F23A" w14:textId="77777777" w:rsidR="00912B91" w:rsidRPr="00912B91" w:rsidRDefault="00912B91" w:rsidP="00912B91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</w:t>
      </w: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járások és futások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különböző változatai is a torna részét képezik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. A ritmusváltásokkal, irányváltoztatásokkal nehezített járások javítják az egyensúlyt és a koordinációt. 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 futásoknál gyakran alkalmaznak szökdeléseket, oldalazásokat,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amelyek felkészítik az izmokat az összetettebb elemekre.</w:t>
      </w:r>
    </w:p>
    <w:p w14:paraId="09C469AC" w14:textId="77777777" w:rsidR="00912B91" w:rsidRPr="00912B91" w:rsidRDefault="00912B91" w:rsidP="00912B91">
      <w:pPr>
        <w:spacing w:before="100" w:beforeAutospacing="1" w:after="100" w:afterAutospacing="1" w:line="36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Szökdelések, ugrások és egyensúlyozás</w:t>
      </w:r>
    </w:p>
    <w:p w14:paraId="4F16B3B7" w14:textId="77777777" w:rsidR="00912B91" w:rsidRPr="00912B91" w:rsidRDefault="00912B91" w:rsidP="00912B91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torna fontos részei a </w:t>
      </w: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szökdelések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,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amelyek során a tanuló könnyed, rugalmas mozgással emelkedik el a talajtól. 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A helyből vagy nekifutással végrehajtott </w:t>
      </w: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ugrások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már nagyobb erőt és pontosabb technikát igényelnek. Ilyen például a távolugrás előkészítésére is használható lendületszerzés, vagy a magasba ugrás különböző formái.</w:t>
      </w:r>
    </w:p>
    <w:p w14:paraId="34F95137" w14:textId="77777777" w:rsidR="00912B91" w:rsidRPr="00912B91" w:rsidRDefault="00912B91" w:rsidP="00912B91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lastRenderedPageBreak/>
        <w:t xml:space="preserve">Az egyensúlyfejlesztéshez tartozik a </w:t>
      </w: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gerendán végzett gyakorlás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, ahol a keskeny felület miatt különösen fontos a stabil testtartás. 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 gerendán történő járások, fordulatok, guggolások és kisebb ugrások az idegrendszer finom koordinációját erősítik.</w:t>
      </w:r>
    </w:p>
    <w:p w14:paraId="5BAD8DBC" w14:textId="77777777" w:rsidR="00912B91" w:rsidRPr="00912B91" w:rsidRDefault="00912B91" w:rsidP="00912B91">
      <w:pPr>
        <w:spacing w:before="100" w:beforeAutospacing="1" w:after="100" w:afterAutospacing="1" w:line="36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Talajtorna – erő, hajlékonyság és dinamika</w:t>
      </w:r>
    </w:p>
    <w:p w14:paraId="2C234E93" w14:textId="77777777" w:rsidR="00912B91" w:rsidRPr="00912B91" w:rsidRDefault="00912B91" w:rsidP="00912B91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talajtorna az egyik legváltozatosabb tornaág. Ide 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tartoznak az </w:t>
      </w: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átfordulások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(gurulóátfordulás, bukfenc előre és hátra), a </w:t>
      </w: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kézállások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, a </w:t>
      </w: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híd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, a </w:t>
      </w: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spárga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,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valamint a dinamikusabb elemek, mint a </w:t>
      </w: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cigánykerék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vagy a </w:t>
      </w: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szaltók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magasabb szinten. A talajtorna fejleszti a teljes test izomzatát, valamint a légzésszabályozást és a mozgás ritmusát is.</w:t>
      </w:r>
    </w:p>
    <w:p w14:paraId="618A18BE" w14:textId="77777777" w:rsidR="00912B91" w:rsidRPr="00912B91" w:rsidRDefault="00912B91" w:rsidP="00912B91">
      <w:pPr>
        <w:spacing w:before="100" w:beforeAutospacing="1" w:after="100" w:afterAutospacing="1" w:line="36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Szergyakorlatok</w:t>
      </w:r>
    </w:p>
    <w:p w14:paraId="09E42BD6" w14:textId="77777777" w:rsidR="00912B91" w:rsidRPr="00912B91" w:rsidRDefault="00912B91" w:rsidP="00912B91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torna szerei </w:t>
      </w:r>
      <w:r w:rsidRPr="00912B91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– nyújtó, gyűrű, korlát, ló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– nagyfokú erőt, kitartást és pontos technikát követelnek. Ezeket az elemeket a testnevelésórákon csak alapfokon gyakorolják, de fontos megismerkedni velük.</w:t>
      </w:r>
    </w:p>
    <w:p w14:paraId="1172590F" w14:textId="77777777" w:rsidR="00912B91" w:rsidRPr="00912B91" w:rsidRDefault="00912B91" w:rsidP="00912B91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Nyújtó: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 tanulók lendületes lengéseket, húzódzkodást vagy egyszerűbb leugrásokat végeznek rajta.</w:t>
      </w:r>
    </w:p>
    <w:p w14:paraId="6ACF3D48" w14:textId="77777777" w:rsidR="00912B91" w:rsidRPr="00912B91" w:rsidRDefault="00912B91" w:rsidP="00912B91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Korlát: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 fiúk párhuzamos korláton, a lányok felemás korláton dolgoznak. Az elemek között szerepelnek támaszhelyzetek, lendületek és átvitelek.</w:t>
      </w:r>
    </w:p>
    <w:p w14:paraId="2B6EF323" w14:textId="77777777" w:rsidR="00912B91" w:rsidRPr="00912B91" w:rsidRDefault="00912B91" w:rsidP="00912B91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Ló: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u w:val="single"/>
          <w:lang w:val="hu-HU" w:eastAsia="hu-HU"/>
        </w:rPr>
        <w:t xml:space="preserve"> 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lólengés a ritmikus, oldalirányú lengéseket gyakoroltatja, ami erősen fejleszti a karizmokat és a törzs stabilitását.</w:t>
      </w:r>
    </w:p>
    <w:p w14:paraId="5A72427B" w14:textId="77777777" w:rsidR="00912B91" w:rsidRPr="00912B91" w:rsidRDefault="00912B91" w:rsidP="00912B91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Gyűrű: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Ez az egyik legnehezebb szer, mivel sok statikus erőt igényel. Iskolai szinten általában lengéseket és könnyebb támaszhelyzeteket tanulnak.</w:t>
      </w:r>
    </w:p>
    <w:p w14:paraId="6C6D4E6F" w14:textId="77777777" w:rsidR="00912B91" w:rsidRPr="00912B91" w:rsidRDefault="00912B91" w:rsidP="00912B91">
      <w:pPr>
        <w:spacing w:before="100" w:beforeAutospacing="1" w:after="100" w:afterAutospacing="1" w:line="36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912B91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 torna hatása a testre és a személyiségre</w:t>
      </w:r>
    </w:p>
    <w:p w14:paraId="3866EBCA" w14:textId="77777777" w:rsidR="00912B91" w:rsidRPr="00912B91" w:rsidRDefault="00912B91" w:rsidP="00912B91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rendszeres torna nemcsak </w:t>
      </w:r>
      <w:r w:rsidRPr="00912B91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az izomzatot erősíti, hanem javítja a tartást, a tüdő kapacitását és a mozgásbiztonságot is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. A tanulók megtanulják a 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fegyelmet, a kitartást és a kockázatvállalás felelős formáját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. A tornagyakorlatok során fejlődik a 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koncentráció, az önbizalom és az együttműködés 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is, hiszen sok elem páros vagy csoportos gyakorlást igényel.</w:t>
      </w:r>
    </w:p>
    <w:p w14:paraId="5F707AC6" w14:textId="77777777" w:rsidR="00912B91" w:rsidRPr="00912B91" w:rsidRDefault="00912B91" w:rsidP="00912B91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lastRenderedPageBreak/>
        <w:t xml:space="preserve">A torna sportmozgásai sokkal többet nyújtanak puszta erőnléti gyakorlatoknál. A mozdulatok összehangolásával </w:t>
      </w:r>
      <w:r w:rsidRPr="00912B91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a tanulók egész testüket fejlesztik, miközben megtapasztalják a mozgás szépségét és ritmusát.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 torna olyan alapokat ad, amelyek más sportágakban is hasznosíthatók – </w:t>
      </w:r>
      <w:r w:rsidRPr="00912B9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legyen szó futásról, labdajátékokról vagy akár táncról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. Aki rendszeresen gyakorol, annak mozgása biztosabbá, </w:t>
      </w:r>
      <w:r w:rsidRPr="00912B91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teste erősebbé és tartása magabiztosabbá válik.</w:t>
      </w:r>
    </w:p>
    <w:p w14:paraId="7922E853" w14:textId="77777777" w:rsidR="00912B91" w:rsidRPr="00912B91" w:rsidRDefault="00912B91" w:rsidP="00912B91">
      <w:pPr>
        <w:spacing w:before="0" w:after="0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</w:p>
    <w:p w14:paraId="4B37B5A8" w14:textId="77777777" w:rsidR="00912B91" w:rsidRPr="00912B91" w:rsidRDefault="00912B91" w:rsidP="00912B9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1. Melyik gyakorlat tartozik a talajtorna alapelemei közé?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3877E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a) Kézállás</w:t>
      </w:r>
      <w:r w:rsidRPr="003877E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b) Lólengés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c) Gyűrűn tartott támasz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Nyújtón végzett lengés</w:t>
      </w:r>
    </w:p>
    <w:p w14:paraId="3340D176" w14:textId="77777777" w:rsidR="00912B91" w:rsidRPr="00912B91" w:rsidRDefault="00912B91" w:rsidP="00912B9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2. Mi a gerendán végzett gyakorlatok egyik legfontosabb fejlesztő hatása?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A láberő növelése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A légzésritmus gyorsítása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3877E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Az egyensúly és a koordináció fejlődése</w:t>
      </w:r>
      <w:r w:rsidRPr="003877E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A gyorsaság javítása</w:t>
      </w:r>
    </w:p>
    <w:p w14:paraId="58B07721" w14:textId="77777777" w:rsidR="00912B91" w:rsidRPr="00912B91" w:rsidRDefault="00912B91" w:rsidP="00912B9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3. Melyik mozgásforma tartozik az alapgimnasztikához?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Spárga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Kézállás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3877E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Nyújtógyakorlatok és erősítések</w:t>
      </w:r>
      <w:r w:rsidRPr="003877E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Szaltó előre</w:t>
      </w:r>
    </w:p>
    <w:p w14:paraId="04D70FF9" w14:textId="77777777" w:rsidR="00912B91" w:rsidRPr="00912B91" w:rsidRDefault="00912B91" w:rsidP="00912B9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4. Melyik szer igényel kiemelkedő statikus erőt?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Korlát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3877E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Gyűrű</w:t>
      </w:r>
      <w:r w:rsidRPr="003877E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Ugrószekrény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Talaj</w:t>
      </w:r>
    </w:p>
    <w:p w14:paraId="498C74E9" w14:textId="77777777" w:rsidR="00912B91" w:rsidRPr="00912B91" w:rsidRDefault="00912B91" w:rsidP="00912B9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912B91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5. Melyik állítás igaz a tornára?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Csak a felsőtest izomzatát fejleszti.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Főként gyorsasági feladatokat tartalmaz.</w:t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3877E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Olyan sportág, amely egyszerre fejleszti az erőt, a hajlékonyságot és az egyensúlyt.</w:t>
      </w:r>
      <w:r w:rsidRPr="003877E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912B9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Nincs szükség koncentrációra a gyakorlatok végrehajtásához.</w:t>
      </w:r>
    </w:p>
    <w:p w14:paraId="2C6DE3FD" w14:textId="77777777" w:rsidR="00A66B18" w:rsidRPr="0041428F" w:rsidRDefault="00A66B18" w:rsidP="00A6783B">
      <w:pPr>
        <w:pStyle w:val="Alrs"/>
        <w:rPr>
          <w:color w:val="000000" w:themeColor="text1"/>
        </w:rPr>
      </w:pPr>
    </w:p>
    <w:sectPr w:rsidR="00A66B18" w:rsidRPr="0041428F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2500B" w14:textId="77777777" w:rsidR="007670B0" w:rsidRDefault="007670B0" w:rsidP="00A66B18">
      <w:pPr>
        <w:spacing w:before="0" w:after="0"/>
      </w:pPr>
      <w:r>
        <w:separator/>
      </w:r>
    </w:p>
  </w:endnote>
  <w:endnote w:type="continuationSeparator" w:id="0">
    <w:p w14:paraId="7D94A188" w14:textId="77777777" w:rsidR="007670B0" w:rsidRDefault="007670B0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53E0A" w14:textId="77777777" w:rsidR="007670B0" w:rsidRDefault="007670B0" w:rsidP="00A66B18">
      <w:pPr>
        <w:spacing w:before="0" w:after="0"/>
      </w:pPr>
      <w:r>
        <w:separator/>
      </w:r>
    </w:p>
  </w:footnote>
  <w:footnote w:type="continuationSeparator" w:id="0">
    <w:p w14:paraId="15200432" w14:textId="77777777" w:rsidR="007670B0" w:rsidRDefault="007670B0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3C1F0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4F92762" wp14:editId="35688649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BA36DF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252C3"/>
    <w:multiLevelType w:val="multilevel"/>
    <w:tmpl w:val="92A8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B91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6190A"/>
    <w:rsid w:val="00306471"/>
    <w:rsid w:val="00352B81"/>
    <w:rsid w:val="003877E5"/>
    <w:rsid w:val="00394757"/>
    <w:rsid w:val="003A0150"/>
    <w:rsid w:val="003E24DF"/>
    <w:rsid w:val="0041428F"/>
    <w:rsid w:val="004A2B0D"/>
    <w:rsid w:val="005A1877"/>
    <w:rsid w:val="005C2210"/>
    <w:rsid w:val="005E29B5"/>
    <w:rsid w:val="00615018"/>
    <w:rsid w:val="0062123A"/>
    <w:rsid w:val="00646E75"/>
    <w:rsid w:val="006A73CB"/>
    <w:rsid w:val="006F6F10"/>
    <w:rsid w:val="007670B0"/>
    <w:rsid w:val="00783E79"/>
    <w:rsid w:val="007B5AE8"/>
    <w:rsid w:val="007F5192"/>
    <w:rsid w:val="0081202F"/>
    <w:rsid w:val="00912B91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C701F7"/>
    <w:rsid w:val="00C70786"/>
    <w:rsid w:val="00D10958"/>
    <w:rsid w:val="00D66593"/>
    <w:rsid w:val="00DE6DA2"/>
    <w:rsid w:val="00DF2D30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6F1823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4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3</Pages>
  <Words>562</Words>
  <Characters>3878</Characters>
  <Application>Microsoft Office Word</Application>
  <DocSecurity>0</DocSecurity>
  <Lines>32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2025-11-22T14:40:00Z</dcterms:created>
  <dcterms:modified xsi:type="dcterms:W3CDTF">2025-11-24T14:05:00Z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