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1FC55C14" w14:textId="77777777" w:rsidTr="00E53E9B">
        <w:trPr>
          <w:trHeight w:val="270"/>
          <w:jc w:val="center"/>
        </w:trPr>
        <w:tc>
          <w:tcPr>
            <w:tcW w:w="10466" w:type="dxa"/>
          </w:tcPr>
          <w:p w14:paraId="147D2371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70CF9478" wp14:editId="667FA20C">
                      <wp:extent cx="5762625" cy="407670"/>
                      <wp:effectExtent l="19050" t="19050" r="28575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262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56F5729F" w14:textId="77777777" w:rsidR="00A66B18" w:rsidRDefault="00E53E9B" w:rsidP="00E53E9B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213B2BD5" w14:textId="77777777" w:rsidR="00E53E9B" w:rsidRPr="00E53E9B" w:rsidRDefault="00E53E9B" w:rsidP="00E53E9B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CF9478" id="Alakzat 61" o:spid="_x0000_s1026" style="width:453.7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56F5729F" w14:textId="77777777" w:rsidR="00A66B18" w:rsidRDefault="00E53E9B" w:rsidP="00E53E9B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14:paraId="213B2BD5" w14:textId="77777777" w:rsidR="00E53E9B" w:rsidRPr="00E53E9B" w:rsidRDefault="00E53E9B" w:rsidP="00E53E9B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716A1D51" w14:textId="77777777" w:rsidR="00E53E9B" w:rsidRDefault="00E53E9B" w:rsidP="00E53E9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0EF39328" w14:textId="77777777" w:rsidR="00E53E9B" w:rsidRDefault="00E53E9B" w:rsidP="00E53E9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31611A35" w14:textId="77777777" w:rsidR="00E53E9B" w:rsidRDefault="00E53E9B" w:rsidP="00E53E9B">
      <w:pPr>
        <w:spacing w:before="0" w:after="0"/>
        <w:ind w:left="0" w:right="0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gerenda szertorna mozgásanyaga és jellemzői</w:t>
      </w:r>
    </w:p>
    <w:p w14:paraId="75373154" w14:textId="77777777" w:rsidR="00C32178" w:rsidRPr="00E53E9B" w:rsidRDefault="00C32178" w:rsidP="00E53E9B">
      <w:pPr>
        <w:spacing w:before="0" w:after="0"/>
        <w:ind w:left="0" w:right="0"/>
        <w:jc w:val="center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616C47B1" w14:textId="77777777" w:rsidR="00E53E9B" w:rsidRPr="00E53E9B" w:rsidRDefault="00E53E9B" w:rsidP="00E53E9B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gerenda a női szertorna egyik leglátványosabb és legnehezebb szere.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 tornászoknak egyszerre kell erősnek, rugalmasnak, koncentráltnak és magabiztosnak lenniük,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hiszen a gyakorlatot egy mindössze </w:t>
      </w:r>
      <w:r w:rsidRPr="00E53E9B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10 centiméter széles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, 5 méter hosszú és 1,25 méter magas</w:t>
      </w:r>
      <w:r w:rsidRPr="00E53E9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eszközön végzik. A szeren bemutatott mozdulatsor a test feletti teljes uralmat, pontos időzítést és nagyfokú koordinációt igényel. A gyakorlatok célja nemcsak a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nehézségi érték, hanem a mozgások esztétikája, folyamatos összekapcsolása és biztos végrehajtása is.</w:t>
      </w:r>
    </w:p>
    <w:p w14:paraId="12074BF6" w14:textId="77777777" w:rsidR="00E53E9B" w:rsidRPr="00E53E9B" w:rsidRDefault="00E53E9B" w:rsidP="00E53E9B">
      <w:pPr>
        <w:spacing w:before="100" w:beforeAutospacing="1" w:after="100" w:afterAutospacing="1" w:line="36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highlight w:val="lightGray"/>
          <w:lang w:val="hu-HU" w:eastAsia="hu-HU"/>
        </w:rPr>
        <w:t>A gerenda jellemzői és mozgásanyagának felépítése</w:t>
      </w:r>
    </w:p>
    <w:p w14:paraId="3CF9DD1B" w14:textId="77777777" w:rsidR="00E53E9B" w:rsidRPr="00E53E9B" w:rsidRDefault="00E53E9B" w:rsidP="00E53E9B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gerendagyakorlat általában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70–90 másodperc hosszúságú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és olyan összetett elemeket tartalmaz, amelyek az egyensúly, az erő, a hajlékonyság és az ugróképesség fejlesztésére épülnek. A mozdulatok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rendszerint </w:t>
      </w:r>
      <w:r w:rsidRPr="00E53E9B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látható összekötések nélkül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, folyamatosan követik</w:t>
      </w:r>
      <w:r w:rsidRPr="00E53E9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egymást, hogy a teljes gyakorlat harmonikus és esztétikailag szép legyen.</w:t>
      </w:r>
    </w:p>
    <w:p w14:paraId="58A42C40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>A mozgásanyag több, fő csoportba sorolható:</w:t>
      </w:r>
    </w:p>
    <w:p w14:paraId="2D426C1E" w14:textId="77777777" w:rsidR="00E53E9B" w:rsidRPr="00E53E9B" w:rsidRDefault="00E53E9B" w:rsidP="00E53E9B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Járások és egyensúlyi elemek</w:t>
      </w:r>
    </w:p>
    <w:p w14:paraId="683A7EB5" w14:textId="77777777" w:rsidR="00E53E9B" w:rsidRPr="00E53E9B" w:rsidRDefault="00E53E9B" w:rsidP="00E53E9B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Ugrások és szökdelések</w:t>
      </w:r>
    </w:p>
    <w:p w14:paraId="271BCE5B" w14:textId="77777777" w:rsidR="00E53E9B" w:rsidRPr="00E53E9B" w:rsidRDefault="00E53E9B" w:rsidP="00E53E9B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Forgások, fordulatok</w:t>
      </w:r>
    </w:p>
    <w:p w14:paraId="70C84269" w14:textId="77777777" w:rsidR="00E53E9B" w:rsidRPr="00E53E9B" w:rsidRDefault="00E53E9B" w:rsidP="00E53E9B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Támasz- és erőelemek</w:t>
      </w:r>
    </w:p>
    <w:p w14:paraId="4DA8AFAD" w14:textId="77777777" w:rsidR="00E53E9B" w:rsidRPr="00E53E9B" w:rsidRDefault="00E53E9B" w:rsidP="00E53E9B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Akrobatikus elemek</w:t>
      </w:r>
    </w:p>
    <w:p w14:paraId="5B6871AA" w14:textId="77777777" w:rsidR="00E53E9B" w:rsidRPr="00E53E9B" w:rsidRDefault="00E53E9B" w:rsidP="00E53E9B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Lerogyások, kitartások, pózok</w:t>
      </w:r>
    </w:p>
    <w:p w14:paraId="50DD5D39" w14:textId="77777777" w:rsidR="00E53E9B" w:rsidRPr="00E53E9B" w:rsidRDefault="00E53E9B" w:rsidP="00E53E9B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Leugrások</w:t>
      </w:r>
    </w:p>
    <w:p w14:paraId="574E4513" w14:textId="77777777" w:rsidR="00E53E9B" w:rsidRPr="00E53E9B" w:rsidRDefault="00E53E9B" w:rsidP="00E53E9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1. Járások és egyensúlyi elemek</w:t>
      </w:r>
    </w:p>
    <w:p w14:paraId="70BCBCEC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gerendán a legegyszerűbb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alapmozgások is különös figyelmet igényelnek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tornász különböző járásfajtákat hajt végre: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pipálva járás, lábujjhegyen járás, sarokjárás, oldaljárás vagy hátrafelé járás. 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Ezek célja az egyensúly fejlesztése és a mozgásbiztonság 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lastRenderedPageBreak/>
        <w:t xml:space="preserve">kialakítása. Gyakoriak az egy lábon végzett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egyensúlyhelyzetek és a kitartott testtartások,</w:t>
      </w:r>
      <w:r w:rsidRPr="00E53E9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például a „fecskeállás” vagy a jobb és bal lábas mérlegállások.</w:t>
      </w:r>
    </w:p>
    <w:p w14:paraId="13A88D78" w14:textId="77777777" w:rsidR="00E53E9B" w:rsidRPr="00E53E9B" w:rsidRDefault="00E53E9B" w:rsidP="00E53E9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2. Ugrások és szökdelések</w:t>
      </w:r>
    </w:p>
    <w:p w14:paraId="4447DF14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ritmusos, dinamikus ugrások a gerenda fontos részét képezik. Ezek közé tartoznak a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szökkenések, terpeszugrások, csípőből indított ugrások vagy a spiccelések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nehezebb változatok kar- és törzsmozgásokkal, esetleg forgásokkal egészülnek ki. Bár az ugrások a talajon egyszerűnek tűnhetnek, a gerenda szűk felületén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nagy koncentrációt igényelnek.</w:t>
      </w:r>
    </w:p>
    <w:p w14:paraId="1445DBBC" w14:textId="77777777" w:rsidR="00E53E9B" w:rsidRPr="00E53E9B" w:rsidRDefault="00E53E9B" w:rsidP="00E53E9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3. Forgások, fordulatok</w:t>
      </w:r>
    </w:p>
    <w:p w14:paraId="570B6A20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forgáselemek különösen nagy pontosságot követelnek.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 tornász egy lábon, kitartott testhelyzetben végez fordulatokat, gyakran 360 fokos vagy annál nagyobb pördülésekkel.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helyes testtartás és tengelytartás elengedhetetlen, mert a legkisebb kibillenés is leeséshez vezethet.</w:t>
      </w:r>
    </w:p>
    <w:p w14:paraId="6BF33B9E" w14:textId="77777777" w:rsidR="00E53E9B" w:rsidRPr="00E53E9B" w:rsidRDefault="00E53E9B" w:rsidP="00E53E9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4. Támasz- és erőelemek</w:t>
      </w:r>
    </w:p>
    <w:p w14:paraId="6D430F1C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gerendán különböző támaszhelyzetek is előfordulnak: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kartámasz, térdtámasz, oldal- és háttámasz.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Ezekből gyakran indítanak lendületes mozdulatokat vagy leereszkedéseket. A mozdulatok a törzserőt és a karizmot is erősen igénybe veszik.</w:t>
      </w:r>
    </w:p>
    <w:p w14:paraId="40A7A8F9" w14:textId="77777777" w:rsidR="00E53E9B" w:rsidRPr="00E53E9B" w:rsidRDefault="00E53E9B" w:rsidP="00E53E9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5. Akrobatikus elemek</w:t>
      </w:r>
    </w:p>
    <w:p w14:paraId="7B0A1F69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gerenda egyik legnehezebb része az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akrobatikus mozdulatok sorozata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Ide tartoznak a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kézen átfordulások, bukfencek, </w:t>
      </w:r>
      <w:proofErr w:type="spellStart"/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flickek</w:t>
      </w:r>
      <w:proofErr w:type="spellEnd"/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 (kéz nélküli hátra szaltó előkészítő mozdulatai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) és különböző első vagy hátsó szaltóváltozatok. Ezek a mozdulatok adják a gyakorlat látványos és kiemelkedően nehéz részeit.</w:t>
      </w:r>
    </w:p>
    <w:p w14:paraId="4E63FFDF" w14:textId="77777777" w:rsidR="00E53E9B" w:rsidRPr="00E53E9B" w:rsidRDefault="00E53E9B" w:rsidP="00E53E9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6. Pózok, leereszkedések</w:t>
      </w:r>
    </w:p>
    <w:p w14:paraId="6D5BEA3F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gyakorlat részeként a tornász különböző testhelyzeteket tart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ki rövid ideig, például térdelést, spárgát vagy hajlításokat.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Ezek a mozdulatok a hajlékonyságot és a test feletti kontrollt hangsúlyozzák.</w:t>
      </w:r>
    </w:p>
    <w:p w14:paraId="7A3663BA" w14:textId="77777777" w:rsidR="00E53E9B" w:rsidRPr="00E53E9B" w:rsidRDefault="00E53E9B" w:rsidP="00E53E9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7. Leugrások</w:t>
      </w:r>
    </w:p>
    <w:p w14:paraId="139CC5B1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gyakorlat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lezárása a leugrás, amely lehet egyszerű vagy összetett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Gyakoriak az ugrással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kombinált csavarok vagy szaltók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leugrás befejezésekor a tornásznak törekednie kell </w:t>
      </w:r>
      <w:r w:rsidRPr="00E53E9B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 „tökéletes talajfogásra”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, vagyis arra, hogy stabilan, korrigálás nélkül érkezzen a talajra.</w:t>
      </w:r>
    </w:p>
    <w:p w14:paraId="0058D92B" w14:textId="77777777" w:rsidR="00E53E9B" w:rsidRDefault="00E53E9B" w:rsidP="00A6783B">
      <w:pPr>
        <w:pStyle w:val="Alrs"/>
        <w:rPr>
          <w:color w:val="000000" w:themeColor="text1"/>
        </w:rPr>
      </w:pPr>
    </w:p>
    <w:p w14:paraId="6B8FED22" w14:textId="77777777" w:rsidR="00E53E9B" w:rsidRDefault="00E53E9B" w:rsidP="00A6783B">
      <w:pPr>
        <w:pStyle w:val="Alrs"/>
        <w:rPr>
          <w:color w:val="000000" w:themeColor="text1"/>
        </w:rPr>
      </w:pPr>
    </w:p>
    <w:p w14:paraId="0B891922" w14:textId="77777777" w:rsidR="00E53E9B" w:rsidRDefault="00E53E9B" w:rsidP="00A6783B">
      <w:pPr>
        <w:pStyle w:val="Alrs"/>
        <w:rPr>
          <w:color w:val="000000" w:themeColor="text1"/>
        </w:rPr>
      </w:pPr>
    </w:p>
    <w:p w14:paraId="2595DEE2" w14:textId="77777777" w:rsidR="00E53E9B" w:rsidRDefault="00E53E9B" w:rsidP="00A6783B">
      <w:pPr>
        <w:pStyle w:val="Alrs"/>
        <w:rPr>
          <w:color w:val="000000" w:themeColor="text1"/>
        </w:rPr>
      </w:pPr>
    </w:p>
    <w:p w14:paraId="01943A0E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lastRenderedPageBreak/>
        <w:t>1. Milyen széles a gerenda, amelyen a tornászok a gyakorlatot végzik?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5 cm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10 cm</w:t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20 cm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30 cm</w:t>
      </w:r>
    </w:p>
    <w:p w14:paraId="2E83D62C" w14:textId="77777777" w:rsidR="00E53E9B" w:rsidRPr="00E53E9B" w:rsidRDefault="00E53E9B" w:rsidP="00E53E9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12BC1A79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Melyik mozgáscsoport tartozik a gerenda alapmozgásai közé?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Szaltók hátra</w:t>
      </w:r>
      <w:r w:rsidR="00C3217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b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ukfencből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Különböző járások és egyensúlyi helyzetek</w:t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Gyűrűhinták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Emelőgyakorlatok társ segítségével</w:t>
      </w:r>
    </w:p>
    <w:p w14:paraId="555053AF" w14:textId="77777777" w:rsidR="00E53E9B" w:rsidRPr="00E53E9B" w:rsidRDefault="00E53E9B" w:rsidP="00E53E9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05A739DB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Mi jellemzi leginkább a gerendán végzett fordulatokat?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Nagy sebesség és lendület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Könnyű végrehajthatóság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Pontos tengelytartás és egyensúly</w:t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Csak két lábon végezhetők</w:t>
      </w:r>
    </w:p>
    <w:p w14:paraId="7B63371C" w14:textId="77777777" w:rsidR="00E53E9B" w:rsidRPr="00E53E9B" w:rsidRDefault="00E53E9B" w:rsidP="00E53E9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284621FD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4. Melyik elem tartozik az akrobatikus mozgások közé gerendán?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Spiccjárás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Mérlegállás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Kézen</w:t>
      </w:r>
      <w:r w:rsidR="00C32178"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átfordulás</w:t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Terpeszülés</w:t>
      </w:r>
    </w:p>
    <w:p w14:paraId="2592A148" w14:textId="77777777" w:rsidR="00E53E9B" w:rsidRPr="00E53E9B" w:rsidRDefault="00E53E9B" w:rsidP="00E53E9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05420DBE" w14:textId="77777777" w:rsidR="00E53E9B" w:rsidRPr="00E53E9B" w:rsidRDefault="00E53E9B" w:rsidP="00E53E9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53E9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5. Mi a gyakorlat befejező eleme gerendán?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Egyensúlyi kitartás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Leugrás</w:t>
      </w:r>
      <w:r w:rsidRPr="00E0005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Ugráskombináció</w:t>
      </w:r>
      <w:r w:rsidRPr="00E53E9B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Mérlegállás</w:t>
      </w:r>
    </w:p>
    <w:p w14:paraId="5215E98B" w14:textId="77777777" w:rsidR="00E53E9B" w:rsidRPr="00E53E9B" w:rsidRDefault="00E53E9B" w:rsidP="00E53E9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2DAD6A31" w14:textId="77777777" w:rsidR="00E53E9B" w:rsidRPr="00C32178" w:rsidRDefault="00E53E9B" w:rsidP="00A6783B">
      <w:pPr>
        <w:pStyle w:val="Alrs"/>
        <w:rPr>
          <w:color w:val="000000" w:themeColor="text1"/>
          <w:sz w:val="28"/>
          <w:szCs w:val="28"/>
        </w:rPr>
      </w:pPr>
    </w:p>
    <w:sectPr w:rsidR="00E53E9B" w:rsidRPr="00C32178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245A5" w14:textId="77777777" w:rsidR="0036023E" w:rsidRDefault="0036023E" w:rsidP="00A66B18">
      <w:pPr>
        <w:spacing w:before="0" w:after="0"/>
      </w:pPr>
      <w:r>
        <w:separator/>
      </w:r>
    </w:p>
  </w:endnote>
  <w:endnote w:type="continuationSeparator" w:id="0">
    <w:p w14:paraId="405937FE" w14:textId="77777777" w:rsidR="0036023E" w:rsidRDefault="0036023E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F6BD7" w14:textId="77777777" w:rsidR="0036023E" w:rsidRDefault="0036023E" w:rsidP="00A66B18">
      <w:pPr>
        <w:spacing w:before="0" w:after="0"/>
      </w:pPr>
      <w:r>
        <w:separator/>
      </w:r>
    </w:p>
  </w:footnote>
  <w:footnote w:type="continuationSeparator" w:id="0">
    <w:p w14:paraId="5BB8AB55" w14:textId="77777777" w:rsidR="0036023E" w:rsidRDefault="0036023E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096A5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8048492" wp14:editId="505E913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E5953A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15AD1"/>
    <w:multiLevelType w:val="multilevel"/>
    <w:tmpl w:val="7EA6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E9B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52B81"/>
    <w:rsid w:val="0036023E"/>
    <w:rsid w:val="00394757"/>
    <w:rsid w:val="003A0150"/>
    <w:rsid w:val="003E24DF"/>
    <w:rsid w:val="0041428F"/>
    <w:rsid w:val="004A1046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F5192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32178"/>
    <w:rsid w:val="00C701F7"/>
    <w:rsid w:val="00C70786"/>
    <w:rsid w:val="00D10958"/>
    <w:rsid w:val="00D66593"/>
    <w:rsid w:val="00DE6DA2"/>
    <w:rsid w:val="00DF2D30"/>
    <w:rsid w:val="00E00053"/>
    <w:rsid w:val="00E4786A"/>
    <w:rsid w:val="00E53E9B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78F0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3</Pages>
  <Words>516</Words>
  <Characters>3563</Characters>
  <Application>Microsoft Office Word</Application>
  <DocSecurity>0</DocSecurity>
  <Lines>29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2025-11-29T07:21:00Z</dcterms:created>
  <dcterms:modified xsi:type="dcterms:W3CDTF">2025-12-02T12:04:00Z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