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7AC75C5D" w14:textId="77777777" w:rsidTr="00A70B4E">
        <w:trPr>
          <w:trHeight w:val="270"/>
          <w:jc w:val="center"/>
        </w:trPr>
        <w:tc>
          <w:tcPr>
            <w:tcW w:w="10466" w:type="dxa"/>
          </w:tcPr>
          <w:p w14:paraId="7D49296E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37DCEC48" wp14:editId="316150B6">
                      <wp:extent cx="5962650" cy="407670"/>
                      <wp:effectExtent l="19050" t="19050" r="19050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2650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327AC944" w14:textId="77777777" w:rsidR="00A66B18" w:rsidRDefault="00A70B4E" w:rsidP="00A70B4E">
                                  <w:pPr>
                                    <w:pStyle w:val="Emblma"/>
                                    <w:ind w:left="0"/>
                                    <w:jc w:val="left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2B87FE29" w14:textId="77777777" w:rsidR="00A70B4E" w:rsidRPr="00A70B4E" w:rsidRDefault="00A70B4E" w:rsidP="00A70B4E">
                                  <w:pPr>
                                    <w:jc w:val="center"/>
                                    <w:rPr>
                                      <w:sz w:val="40"/>
                                      <w:szCs w:val="40"/>
                                      <w:lang w:bidi="hu"/>
                                    </w:rPr>
                                  </w:pPr>
                                  <w:r w:rsidRPr="00A70B4E">
                                    <w:rPr>
                                      <w:sz w:val="40"/>
                                      <w:szCs w:val="40"/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DCEC48" id="Alakzat 61" o:spid="_x0000_s1026" style="width:469.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14:paraId="327AC944" w14:textId="77777777" w:rsidR="00A66B18" w:rsidRDefault="00A70B4E" w:rsidP="00A70B4E">
                            <w:pPr>
                              <w:pStyle w:val="Emblma"/>
                              <w:ind w:left="0"/>
                              <w:jc w:val="left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14:paraId="2B87FE29" w14:textId="77777777" w:rsidR="00A70B4E" w:rsidRPr="00A70B4E" w:rsidRDefault="00A70B4E" w:rsidP="00A70B4E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hu"/>
                              </w:rPr>
                            </w:pPr>
                            <w:r w:rsidRPr="00A70B4E">
                              <w:rPr>
                                <w:sz w:val="40"/>
                                <w:szCs w:val="40"/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4D2F6248" w14:textId="77777777" w:rsidR="00A66B18" w:rsidRDefault="00A66B18" w:rsidP="00A6783B">
      <w:pPr>
        <w:pStyle w:val="Alrs"/>
        <w:rPr>
          <w:color w:val="000000" w:themeColor="text1"/>
        </w:rPr>
      </w:pPr>
    </w:p>
    <w:p w14:paraId="2DDA3FCC" w14:textId="77777777" w:rsidR="00A70B4E" w:rsidRDefault="00A70B4E" w:rsidP="00A6783B">
      <w:pPr>
        <w:pStyle w:val="Alrs"/>
        <w:rPr>
          <w:color w:val="000000" w:themeColor="text1"/>
        </w:rPr>
      </w:pPr>
    </w:p>
    <w:p w14:paraId="28CE2E35" w14:textId="77777777" w:rsidR="002C4816" w:rsidRDefault="002C4816" w:rsidP="002C4816">
      <w:pPr>
        <w:pStyle w:val="Alrs"/>
        <w:jc w:val="center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-Az atlétika d</w:t>
      </w:r>
      <w:r w:rsidRPr="002C4816">
        <w:rPr>
          <w:color w:val="000000" w:themeColor="text1"/>
          <w:sz w:val="44"/>
          <w:szCs w:val="44"/>
        </w:rPr>
        <w:t>obószámai</w:t>
      </w:r>
      <w:r>
        <w:rPr>
          <w:color w:val="000000" w:themeColor="text1"/>
          <w:sz w:val="44"/>
          <w:szCs w:val="44"/>
        </w:rPr>
        <w:t>-</w:t>
      </w:r>
    </w:p>
    <w:p w14:paraId="08CF6A78" w14:textId="77777777" w:rsidR="002C4816" w:rsidRPr="002C4816" w:rsidRDefault="002C4816" w:rsidP="002C4816">
      <w:pPr>
        <w:pStyle w:val="Alrs"/>
        <w:jc w:val="center"/>
        <w:rPr>
          <w:color w:val="000000" w:themeColor="text1"/>
          <w:sz w:val="44"/>
          <w:szCs w:val="44"/>
        </w:rPr>
      </w:pPr>
    </w:p>
    <w:p w14:paraId="18342E73" w14:textId="77777777" w:rsidR="00A70B4E" w:rsidRDefault="00A70B4E" w:rsidP="00A70B4E">
      <w:pPr>
        <w:spacing w:before="100" w:beforeAutospacing="1" w:after="100" w:afterAutospacing="1" w:line="360" w:lineRule="auto"/>
        <w:ind w:left="0"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     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Az atlétika dobószámai az atlétikai sportág technikai versenyszámai közé tartoznak, ahol 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a cél valamilyen eszköz minél messzebbre történ</w:t>
      </w:r>
      <w:r w:rsidRPr="00A70B4E">
        <w:rPr>
          <w:rFonts w:ascii="Cambria" w:eastAsia="Times New Roman" w:hAnsi="Cambria" w:cs="Cambria"/>
          <w:color w:val="FF0000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 xml:space="preserve"> eldob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sa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.</w:t>
      </w:r>
    </w:p>
    <w:p w14:paraId="24E6B5BD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Ezek a sz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mok nagyfok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ú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er</w:t>
      </w:r>
      <w:r w:rsidRPr="00A70B4E">
        <w:rPr>
          <w:rFonts w:ascii="Cambria" w:eastAsia="Times New Roman" w:hAnsi="Cambria" w:cs="Cambria"/>
          <w:color w:val="FF0000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t, technikai tud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st, koordin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ci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ó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t, ritmus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rz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 xml:space="preserve">ket 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s robban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konyságot igényelnek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.</w:t>
      </w:r>
    </w:p>
    <w:p w14:paraId="41D6E3D5" w14:textId="77777777" w:rsidR="00A70B4E" w:rsidRDefault="00A70B4E" w:rsidP="00A70B4E">
      <w:pPr>
        <w:spacing w:before="100" w:beforeAutospacing="1" w:after="100" w:afterAutospacing="1" w:line="360" w:lineRule="auto"/>
        <w:ind w:left="0" w:right="0"/>
        <w:rPr>
          <w:rFonts w:ascii="Bell MT" w:eastAsia="Times New Roman" w:hAnsi="Bell MT" w:cs="Times New Roman"/>
          <w:b/>
          <w:color w:val="auto"/>
          <w:kern w:val="0"/>
          <w:sz w:val="36"/>
          <w:szCs w:val="36"/>
          <w:highlight w:val="yellow"/>
          <w:u w:val="single"/>
          <w:lang w:val="hu-HU" w:eastAsia="hu-HU"/>
        </w:rPr>
      </w:pPr>
    </w:p>
    <w:p w14:paraId="6BEF49DA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rPr>
          <w:rFonts w:ascii="Bell MT" w:eastAsia="Times New Roman" w:hAnsi="Bell MT" w:cs="Times New Roman"/>
          <w:b/>
          <w:color w:val="auto"/>
          <w:kern w:val="0"/>
          <w:sz w:val="36"/>
          <w:szCs w:val="36"/>
          <w:u w:val="single"/>
          <w:lang w:val="hu-HU" w:eastAsia="hu-HU"/>
        </w:rPr>
      </w:pPr>
      <w:r w:rsidRPr="00A70B4E">
        <w:rPr>
          <w:rFonts w:ascii="Bell MT" w:eastAsia="Times New Roman" w:hAnsi="Bell MT" w:cs="Times New Roman"/>
          <w:b/>
          <w:color w:val="auto"/>
          <w:kern w:val="0"/>
          <w:sz w:val="36"/>
          <w:szCs w:val="36"/>
          <w:highlight w:val="yellow"/>
          <w:u w:val="single"/>
          <w:lang w:val="hu-HU" w:eastAsia="hu-HU"/>
        </w:rPr>
        <w:t>A négy klasszikus dobószám a következ</w:t>
      </w:r>
      <w:r w:rsidRPr="00A70B4E">
        <w:rPr>
          <w:rFonts w:ascii="Cambria" w:eastAsia="Times New Roman" w:hAnsi="Cambria" w:cs="Cambria"/>
          <w:b/>
          <w:color w:val="auto"/>
          <w:kern w:val="0"/>
          <w:sz w:val="36"/>
          <w:szCs w:val="36"/>
          <w:highlight w:val="yellow"/>
          <w:u w:val="single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b/>
          <w:color w:val="auto"/>
          <w:kern w:val="0"/>
          <w:sz w:val="36"/>
          <w:szCs w:val="36"/>
          <w:highlight w:val="yellow"/>
          <w:u w:val="single"/>
          <w:lang w:val="hu-HU" w:eastAsia="hu-HU"/>
        </w:rPr>
        <w:t>:</w:t>
      </w:r>
    </w:p>
    <w:p w14:paraId="55F12A7A" w14:textId="77777777" w:rsidR="00A70B4E" w:rsidRDefault="00A70B4E" w:rsidP="00A70B4E">
      <w:pPr>
        <w:spacing w:before="100" w:beforeAutospacing="1" w:after="100" w:afterAutospacing="1" w:line="360" w:lineRule="auto"/>
        <w:ind w:left="0" w:right="0"/>
        <w:outlineLvl w:val="1"/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u w:val="single"/>
          <w:lang w:val="hu-HU" w:eastAsia="hu-HU"/>
        </w:rPr>
      </w:pPr>
    </w:p>
    <w:p w14:paraId="1FF774F2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outlineLvl w:val="1"/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u w:val="single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highlight w:val="yellow"/>
          <w:u w:val="single"/>
          <w:lang w:val="hu-HU" w:eastAsia="hu-HU"/>
        </w:rPr>
        <w:t xml:space="preserve">1. </w:t>
      </w:r>
      <w:r w:rsidRPr="002C4816"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highlight w:val="yellow"/>
          <w:u w:val="single"/>
          <w:lang w:val="hu-HU" w:eastAsia="hu-HU"/>
        </w:rPr>
        <w:t>Súlylökés</w:t>
      </w:r>
    </w:p>
    <w:p w14:paraId="734E2D98" w14:textId="77777777" w:rsidR="00A70B4E" w:rsidRPr="00A70B4E" w:rsidRDefault="00A70B4E" w:rsidP="00A70B4E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Férfiaknak: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7,26 kg-os fémgolyó</w:t>
      </w:r>
    </w:p>
    <w:p w14:paraId="19381D94" w14:textId="77777777" w:rsidR="00A70B4E" w:rsidRDefault="00A70B4E" w:rsidP="00A70B4E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N</w:t>
      </w:r>
      <w:r w:rsidRPr="00A70B4E">
        <w:rPr>
          <w:rFonts w:ascii="Cambria" w:eastAsia="Times New Roman" w:hAnsi="Cambria" w:cs="Cambria"/>
          <w:b/>
          <w:bCs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knek:</w:t>
      </w:r>
      <w:r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4 kg-os fémgolyó</w:t>
      </w:r>
    </w:p>
    <w:p w14:paraId="18D365E6" w14:textId="77777777" w:rsidR="002C4816" w:rsidRDefault="00A70B4E" w:rsidP="002C4816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A golyó lökéssel (nem dobással!) történ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eljuttat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sa a lehet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legnagyobb t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vols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gra egy 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k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ö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r alak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ú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 xml:space="preserve"> dob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ó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k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ö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rb</w:t>
      </w:r>
      <w:r w:rsidRPr="00A70B4E">
        <w:rPr>
          <w:rFonts w:ascii="Cambria" w:eastAsia="Times New Roman" w:hAnsi="Cambria" w:cs="Cambria"/>
          <w:color w:val="FF0000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l</w:t>
      </w:r>
    </w:p>
    <w:p w14:paraId="00F8E5B3" w14:textId="77777777" w:rsidR="00A70B4E" w:rsidRDefault="00A70B4E" w:rsidP="002C4816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Kétféle technika létezik:</w:t>
      </w:r>
    </w:p>
    <w:p w14:paraId="6790BFE5" w14:textId="77777777" w:rsidR="002C4816" w:rsidRDefault="002C4816" w:rsidP="002C4816">
      <w:p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</w:p>
    <w:p w14:paraId="371E930D" w14:textId="77777777" w:rsidR="002C4816" w:rsidRPr="00A70B4E" w:rsidRDefault="002C4816" w:rsidP="002C4816">
      <w:p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</w:p>
    <w:p w14:paraId="2AFC3D61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outlineLvl w:val="3"/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u w:val="single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u w:val="single"/>
          <w:lang w:val="hu-HU" w:eastAsia="hu-HU"/>
        </w:rPr>
        <w:t>a) Csúszós (</w:t>
      </w:r>
      <w:proofErr w:type="spellStart"/>
      <w:r w:rsidRPr="00A70B4E"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u w:val="single"/>
          <w:lang w:val="hu-HU" w:eastAsia="hu-HU"/>
        </w:rPr>
        <w:t>glide</w:t>
      </w:r>
      <w:proofErr w:type="spellEnd"/>
      <w:r w:rsidRPr="00A70B4E"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u w:val="single"/>
          <w:lang w:val="hu-HU" w:eastAsia="hu-HU"/>
        </w:rPr>
        <w:t>) technika:</w:t>
      </w:r>
    </w:p>
    <w:p w14:paraId="29CB7C0B" w14:textId="77777777" w:rsidR="00A70B4E" w:rsidRPr="00A70B4E" w:rsidRDefault="00A70B4E" w:rsidP="00A70B4E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A dobó háttal áll a dobás irányának.</w:t>
      </w:r>
    </w:p>
    <w:p w14:paraId="7E62889C" w14:textId="77777777" w:rsidR="00A70B4E" w:rsidRPr="00A70B4E" w:rsidRDefault="00A70B4E" w:rsidP="00A70B4E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Egy lendít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mozdulattal h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trafel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cs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ú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szik a k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ö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r egyik oldal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r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ó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l a m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sikra (a dob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ó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k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ö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r h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ts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ó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r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sz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b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l el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re).</w:t>
      </w:r>
    </w:p>
    <w:p w14:paraId="251FC7FA" w14:textId="77777777" w:rsidR="00A70B4E" w:rsidRPr="00A70B4E" w:rsidRDefault="00A70B4E" w:rsidP="00A70B4E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Ezután egy hirtelen megállással és testfordulással a dobó el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k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sz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í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ti a l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ö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k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st.</w:t>
      </w:r>
    </w:p>
    <w:p w14:paraId="4F478CAC" w14:textId="77777777" w:rsidR="00A70B4E" w:rsidRDefault="00A70B4E" w:rsidP="00A70B4E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A löket a lábak, a törzs és végül a kar fokozatos, szinkronizált mozdulatával történik.</w:t>
      </w:r>
    </w:p>
    <w:p w14:paraId="06EC8DEF" w14:textId="77777777" w:rsidR="002C4816" w:rsidRPr="00A70B4E" w:rsidRDefault="002C4816" w:rsidP="002C4816">
      <w:p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</w:p>
    <w:p w14:paraId="3C0DCF6F" w14:textId="77777777" w:rsidR="002C4816" w:rsidRPr="00A70B4E" w:rsidRDefault="00A70B4E" w:rsidP="00A70B4E">
      <w:pPr>
        <w:spacing w:before="100" w:beforeAutospacing="1" w:after="100" w:afterAutospacing="1" w:line="360" w:lineRule="auto"/>
        <w:ind w:left="0" w:right="0"/>
        <w:outlineLvl w:val="3"/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u w:val="single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u w:val="single"/>
          <w:lang w:val="hu-HU" w:eastAsia="hu-HU"/>
        </w:rPr>
        <w:t>b) Forgásos (rotációs) technika:</w:t>
      </w:r>
    </w:p>
    <w:p w14:paraId="78DBA558" w14:textId="77777777" w:rsidR="00A70B4E" w:rsidRPr="00A70B4E" w:rsidRDefault="00A70B4E" w:rsidP="00A70B4E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Hasonló a diszkoszvetés mozgásához.</w:t>
      </w:r>
    </w:p>
    <w:p w14:paraId="1D6320E0" w14:textId="77777777" w:rsidR="00A70B4E" w:rsidRPr="00A70B4E" w:rsidRDefault="00A70B4E" w:rsidP="00A70B4E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A dobó egy forgó mozdulatsorral 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gyorsítja fel testét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és a súlygolyót, majd 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elvégzi a lökést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.</w:t>
      </w:r>
    </w:p>
    <w:p w14:paraId="7EF0E73F" w14:textId="77777777" w:rsidR="00A70B4E" w:rsidRPr="00A70B4E" w:rsidRDefault="00A70B4E" w:rsidP="00A70B4E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A technika gyorsabb és bonyolultabb, de nagyobb távolság érhet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el vele.</w:t>
      </w:r>
    </w:p>
    <w:p w14:paraId="7AE44CBA" w14:textId="77777777" w:rsidR="00A70B4E" w:rsidRPr="00A70B4E" w:rsidRDefault="00A70B4E" w:rsidP="00A70B4E">
      <w:pPr>
        <w:spacing w:before="0" w:after="0" w:line="360" w:lineRule="auto"/>
        <w:ind w:left="0"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</w:p>
    <w:p w14:paraId="23606AB1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outlineLvl w:val="1"/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u w:val="single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highlight w:val="yellow"/>
          <w:u w:val="single"/>
          <w:lang w:val="hu-HU" w:eastAsia="hu-HU"/>
        </w:rPr>
        <w:t>2. Diszkoszvetés</w:t>
      </w:r>
    </w:p>
    <w:p w14:paraId="44E9CA2A" w14:textId="77777777" w:rsidR="00A70B4E" w:rsidRPr="00A70B4E" w:rsidRDefault="00A70B4E" w:rsidP="00A70B4E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Férfiaknak: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2 kg-os diszkosz</w:t>
      </w:r>
    </w:p>
    <w:p w14:paraId="57FD7A22" w14:textId="77777777" w:rsidR="002C4816" w:rsidRDefault="00A70B4E" w:rsidP="002C4816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N</w:t>
      </w:r>
      <w:r w:rsidRPr="00A70B4E">
        <w:rPr>
          <w:rFonts w:ascii="Cambria" w:eastAsia="Times New Roman" w:hAnsi="Cambria" w:cs="Cambria"/>
          <w:b/>
          <w:bCs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knek: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1 kg-os diszkosz</w:t>
      </w:r>
    </w:p>
    <w:p w14:paraId="32435221" w14:textId="77777777" w:rsidR="00A70B4E" w:rsidRPr="00A70B4E" w:rsidRDefault="00A70B4E" w:rsidP="002C4816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lastRenderedPageBreak/>
        <w:t>A diszkosz lendületb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l t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ö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rt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n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elhaj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í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t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sa a lehet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legnagyobb t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vols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gra egy k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ö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r alak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ú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dob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ó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k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ö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rb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l, 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egy meghat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rozott szektortartom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nyba.</w:t>
      </w:r>
    </w:p>
    <w:p w14:paraId="5BB2856B" w14:textId="77777777" w:rsidR="002C4816" w:rsidRDefault="002C4816" w:rsidP="00A70B4E">
      <w:pPr>
        <w:spacing w:before="100" w:beforeAutospacing="1" w:after="100" w:afterAutospacing="1" w:line="360" w:lineRule="auto"/>
        <w:ind w:left="0" w:right="0"/>
        <w:outlineLvl w:val="2"/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</w:pPr>
    </w:p>
    <w:p w14:paraId="6AB53402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outlineLvl w:val="2"/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Mozgásanyag:</w:t>
      </w:r>
    </w:p>
    <w:p w14:paraId="44991E46" w14:textId="77777777" w:rsidR="00A70B4E" w:rsidRPr="00A70B4E" w:rsidRDefault="00A70B4E" w:rsidP="00A70B4E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Kiinduló helyzet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a dobó a kör hátsó részén helyezkedik el, diszkosszal a kézben.</w:t>
      </w:r>
    </w:p>
    <w:p w14:paraId="412B2C56" w14:textId="77777777" w:rsidR="00A70B4E" w:rsidRPr="00A70B4E" w:rsidRDefault="00A70B4E" w:rsidP="00A70B4E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Forgás: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a dobó egy (vagy több) teljes fordulatot tesz a tengelye körül a körön belül, miközben fokozatosan gyorsítja a diszkoszt.</w:t>
      </w:r>
    </w:p>
    <w:p w14:paraId="3050AEF8" w14:textId="77777777" w:rsidR="00A70B4E" w:rsidRPr="00A70B4E" w:rsidRDefault="00A70B4E" w:rsidP="00A70B4E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Kibocsátás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a végs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fordulat ut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n, egy kontroll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lt kiny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ú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l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ssal a diszkosz a kar 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 a test egy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ü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ttes erej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vel ker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ü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l elhaj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í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t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sra.</w:t>
      </w:r>
    </w:p>
    <w:p w14:paraId="22551DC3" w14:textId="77777777" w:rsidR="00A70B4E" w:rsidRPr="00A70B4E" w:rsidRDefault="00A70B4E" w:rsidP="00A70B4E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Utómozdulat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fontos, hogy a dobó a dobás után ne lépjen ki a körb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l, 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 ne l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pjen r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a k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ö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r perem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re.</w:t>
      </w:r>
    </w:p>
    <w:p w14:paraId="36638820" w14:textId="77777777" w:rsidR="002C4816" w:rsidRDefault="002C4816" w:rsidP="00A70B4E">
      <w:pPr>
        <w:spacing w:before="100" w:beforeAutospacing="1" w:after="100" w:afterAutospacing="1" w:line="360" w:lineRule="auto"/>
        <w:ind w:left="0" w:right="0"/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</w:pPr>
    </w:p>
    <w:p w14:paraId="2369F5A4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Technikai kulcspontok:</w:t>
      </w:r>
    </w:p>
    <w:p w14:paraId="33014907" w14:textId="77777777" w:rsidR="00A70B4E" w:rsidRPr="00A70B4E" w:rsidRDefault="00A70B4E" w:rsidP="00A70B4E">
      <w:pPr>
        <w:numPr>
          <w:ilvl w:val="0"/>
          <w:numId w:val="8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A forgás közben az egyensúly és ritmus megtartása.</w:t>
      </w:r>
    </w:p>
    <w:p w14:paraId="535B7113" w14:textId="77777777" w:rsidR="00A70B4E" w:rsidRDefault="00A70B4E" w:rsidP="00A70B4E">
      <w:pPr>
        <w:numPr>
          <w:ilvl w:val="0"/>
          <w:numId w:val="8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A diszkosz forgásának optimalizálása a kilökéskor (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tiszta centrifugális mozgás).</w:t>
      </w:r>
    </w:p>
    <w:p w14:paraId="760DD671" w14:textId="77777777" w:rsidR="002C4816" w:rsidRPr="00A70B4E" w:rsidRDefault="002C4816" w:rsidP="002C4816">
      <w:p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</w:pPr>
    </w:p>
    <w:p w14:paraId="0BE8A683" w14:textId="77777777" w:rsidR="00A70B4E" w:rsidRPr="00A70B4E" w:rsidRDefault="00A70B4E" w:rsidP="00A70B4E">
      <w:pPr>
        <w:spacing w:before="0" w:after="0" w:line="360" w:lineRule="auto"/>
        <w:ind w:left="0"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</w:p>
    <w:p w14:paraId="7748B3FF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outlineLvl w:val="1"/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u w:val="single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highlight w:val="yellow"/>
          <w:u w:val="single"/>
          <w:lang w:val="hu-HU" w:eastAsia="hu-HU"/>
        </w:rPr>
        <w:lastRenderedPageBreak/>
        <w:t>3. Kalapácsvetés</w:t>
      </w:r>
    </w:p>
    <w:p w14:paraId="3B2E379F" w14:textId="77777777" w:rsidR="00A70B4E" w:rsidRPr="00A70B4E" w:rsidRDefault="00A70B4E" w:rsidP="00A70B4E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Egy drótra er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í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tett f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mgoly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ó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(a v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g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n egy foganty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ú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).</w:t>
      </w:r>
    </w:p>
    <w:p w14:paraId="77189D82" w14:textId="77777777" w:rsidR="00A70B4E" w:rsidRPr="00A70B4E" w:rsidRDefault="00A70B4E" w:rsidP="00A70B4E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Férfiaknak: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7,26 kg</w:t>
      </w:r>
    </w:p>
    <w:p w14:paraId="065F80C3" w14:textId="77777777" w:rsidR="00A70B4E" w:rsidRPr="00A70B4E" w:rsidRDefault="00A70B4E" w:rsidP="00A70B4E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N</w:t>
      </w:r>
      <w:r w:rsidRPr="00A70B4E">
        <w:rPr>
          <w:rFonts w:ascii="Cambria" w:eastAsia="Times New Roman" w:hAnsi="Cambria" w:cs="Cambria"/>
          <w:b/>
          <w:bCs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knek: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4 kg</w:t>
      </w:r>
    </w:p>
    <w:p w14:paraId="18DB681F" w14:textId="77777777" w:rsidR="00A70B4E" w:rsidRPr="00A70B4E" w:rsidRDefault="00A70B4E" w:rsidP="00A70B4E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Teljes hossza: kb. 120 cm</w:t>
      </w:r>
    </w:p>
    <w:p w14:paraId="34363857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outlineLvl w:val="2"/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Cél:</w:t>
      </w:r>
    </w:p>
    <w:p w14:paraId="1F1C3B99" w14:textId="77777777" w:rsidR="00A70B4E" w:rsidRPr="00A70B4E" w:rsidRDefault="00A70B4E" w:rsidP="00A70B4E">
      <w:pPr>
        <w:numPr>
          <w:ilvl w:val="0"/>
          <w:numId w:val="10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A kalapács körkörös mozgással történ</w:t>
      </w:r>
      <w:r w:rsidRPr="00A70B4E">
        <w:rPr>
          <w:rFonts w:ascii="Cambria" w:eastAsia="Times New Roman" w:hAnsi="Cambria" w:cs="Cambria"/>
          <w:color w:val="FF0000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 xml:space="preserve"> gyors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í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t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sa, majd elhaj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í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t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sa a szektoron bel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ü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l.</w:t>
      </w:r>
    </w:p>
    <w:p w14:paraId="192715D4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outlineLvl w:val="2"/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Mozgásanyag:</w:t>
      </w:r>
    </w:p>
    <w:p w14:paraId="0B7D372B" w14:textId="77777777" w:rsidR="00A70B4E" w:rsidRPr="00A70B4E" w:rsidRDefault="00A70B4E" w:rsidP="00A70B4E">
      <w:pPr>
        <w:numPr>
          <w:ilvl w:val="0"/>
          <w:numId w:val="11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El</w:t>
      </w:r>
      <w:r w:rsidRPr="00A70B4E">
        <w:rPr>
          <w:rFonts w:ascii="Cambria" w:eastAsia="Times New Roman" w:hAnsi="Cambria" w:cs="Cambria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k</w:t>
      </w:r>
      <w:r w:rsidRPr="00A70B4E">
        <w:rPr>
          <w:rFonts w:ascii="Bell MT" w:eastAsia="Times New Roman" w:hAnsi="Bell MT" w:cs="Bell MT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sz</w:t>
      </w:r>
      <w:r w:rsidRPr="00A70B4E">
        <w:rPr>
          <w:rFonts w:ascii="Bell MT" w:eastAsia="Times New Roman" w:hAnsi="Bell MT" w:cs="Bell MT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í</w:t>
      </w: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t</w:t>
      </w:r>
      <w:r w:rsidRPr="00A70B4E">
        <w:rPr>
          <w:rFonts w:ascii="Bell MT" w:eastAsia="Times New Roman" w:hAnsi="Bell MT" w:cs="Bell MT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s</w:t>
      </w: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a dobó a fogantyút két kézzel fogja, el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sz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ö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r n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h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ny el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hint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t v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gez.</w:t>
      </w:r>
    </w:p>
    <w:p w14:paraId="5DBA153B" w14:textId="77777777" w:rsidR="00A70B4E" w:rsidRPr="00A70B4E" w:rsidRDefault="00A70B4E" w:rsidP="00A70B4E">
      <w:pPr>
        <w:numPr>
          <w:ilvl w:val="0"/>
          <w:numId w:val="11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Forgások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ezután 3–4 teljes forgást tesz meg a tengelye körül (a lábak sarkon és lábujjon váltva forognak).</w:t>
      </w:r>
    </w:p>
    <w:p w14:paraId="46CD6382" w14:textId="77777777" w:rsidR="00A70B4E" w:rsidRPr="00A70B4E" w:rsidRDefault="00A70B4E" w:rsidP="00A70B4E">
      <w:pPr>
        <w:numPr>
          <w:ilvl w:val="0"/>
          <w:numId w:val="11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Kibocsátás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a dobó egy hirtelen mozdulattal elengedi a kalapácsot a megfelel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pillanatban, hogy az elrep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ü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lj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ö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n a k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í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v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nt ir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nyba.</w:t>
      </w:r>
    </w:p>
    <w:p w14:paraId="506F3B5B" w14:textId="77777777" w:rsidR="00A70B4E" w:rsidRPr="00A70B4E" w:rsidRDefault="00A70B4E" w:rsidP="00A70B4E">
      <w:pPr>
        <w:numPr>
          <w:ilvl w:val="0"/>
          <w:numId w:val="11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Utómozdulat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a dobónak egyensúlyban kell maradnia a dobókörön belül.</w:t>
      </w:r>
    </w:p>
    <w:p w14:paraId="5644F6B0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rPr>
          <w:rFonts w:ascii="Bell MT" w:eastAsia="Times New Roman" w:hAnsi="Bell MT" w:cs="Times New Roman"/>
          <w:b/>
          <w:color w:val="auto"/>
          <w:kern w:val="0"/>
          <w:sz w:val="36"/>
          <w:szCs w:val="36"/>
          <w:u w:val="single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  <w:t>Fontos technikai elemek:</w:t>
      </w:r>
    </w:p>
    <w:p w14:paraId="2EB8959B" w14:textId="77777777" w:rsidR="00A70B4E" w:rsidRPr="00A70B4E" w:rsidRDefault="00A70B4E" w:rsidP="00A70B4E">
      <w:pPr>
        <w:numPr>
          <w:ilvl w:val="0"/>
          <w:numId w:val="12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Az alsótest és fels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test ritmikus, 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ö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sszehangolt forgása.</w:t>
      </w:r>
    </w:p>
    <w:p w14:paraId="7A5022B6" w14:textId="77777777" w:rsidR="00A70B4E" w:rsidRPr="00A70B4E" w:rsidRDefault="00A70B4E" w:rsidP="00A70B4E">
      <w:pPr>
        <w:numPr>
          <w:ilvl w:val="0"/>
          <w:numId w:val="12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A kalapács húzása (nem emelése) folyamatosan a forgások során.</w:t>
      </w:r>
    </w:p>
    <w:p w14:paraId="6F50A44A" w14:textId="77777777" w:rsidR="00A70B4E" w:rsidRPr="00A70B4E" w:rsidRDefault="00A70B4E" w:rsidP="00A70B4E">
      <w:pPr>
        <w:numPr>
          <w:ilvl w:val="0"/>
          <w:numId w:val="12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A dobás pillanatában elért maximális sebesség és szög.</w:t>
      </w:r>
    </w:p>
    <w:p w14:paraId="03BB949C" w14:textId="77777777" w:rsidR="00A70B4E" w:rsidRPr="00A70B4E" w:rsidRDefault="00A70B4E" w:rsidP="00A70B4E">
      <w:pPr>
        <w:spacing w:before="0" w:after="0" w:line="360" w:lineRule="auto"/>
        <w:ind w:left="0"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</w:p>
    <w:p w14:paraId="4E40E389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outlineLvl w:val="1"/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u w:val="single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17406D" w:themeColor="accent1"/>
          <w:kern w:val="0"/>
          <w:sz w:val="36"/>
          <w:szCs w:val="36"/>
          <w:highlight w:val="yellow"/>
          <w:u w:val="single"/>
          <w:lang w:val="hu-HU" w:eastAsia="hu-HU"/>
        </w:rPr>
        <w:t>4. Gerelyhajítás</w:t>
      </w:r>
    </w:p>
    <w:p w14:paraId="2A65E7D2" w14:textId="77777777" w:rsidR="00A70B4E" w:rsidRPr="00A70B4E" w:rsidRDefault="00A70B4E" w:rsidP="00A70B4E">
      <w:pPr>
        <w:numPr>
          <w:ilvl w:val="0"/>
          <w:numId w:val="13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Férfiaknak: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800 g</w:t>
      </w:r>
    </w:p>
    <w:p w14:paraId="227B3018" w14:textId="77777777" w:rsidR="00A70B4E" w:rsidRPr="00A70B4E" w:rsidRDefault="00A70B4E" w:rsidP="00A70B4E">
      <w:pPr>
        <w:numPr>
          <w:ilvl w:val="0"/>
          <w:numId w:val="13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N</w:t>
      </w:r>
      <w:r w:rsidRPr="00A70B4E">
        <w:rPr>
          <w:rFonts w:ascii="Cambria" w:eastAsia="Times New Roman" w:hAnsi="Cambria" w:cs="Cambria"/>
          <w:b/>
          <w:bCs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knek: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600 g</w:t>
      </w:r>
    </w:p>
    <w:p w14:paraId="6AF0C329" w14:textId="77777777" w:rsidR="00A70B4E" w:rsidRPr="00A70B4E" w:rsidRDefault="00A70B4E" w:rsidP="00A70B4E">
      <w:pPr>
        <w:numPr>
          <w:ilvl w:val="0"/>
          <w:numId w:val="13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Egy hosszú, vékony </w:t>
      </w:r>
      <w:r w:rsidR="002C4816"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hajító eszköz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, aerodinamikusan kialakítva.</w:t>
      </w:r>
    </w:p>
    <w:p w14:paraId="317BEFCF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outlineLvl w:val="2"/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  <w:t>Cél:</w:t>
      </w:r>
    </w:p>
    <w:p w14:paraId="7AABB209" w14:textId="77777777" w:rsidR="00A70B4E" w:rsidRPr="00A70B4E" w:rsidRDefault="00A70B4E" w:rsidP="00A70B4E">
      <w:pPr>
        <w:numPr>
          <w:ilvl w:val="0"/>
          <w:numId w:val="14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A gerely eldobása minél messzebbre egy meghatározott szektoron belül, futásos nekifutással.</w:t>
      </w:r>
    </w:p>
    <w:p w14:paraId="27D9FB4E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outlineLvl w:val="2"/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  <w:t>Mozgásanyag:</w:t>
      </w:r>
    </w:p>
    <w:p w14:paraId="708AB8DF" w14:textId="77777777" w:rsidR="00A70B4E" w:rsidRPr="00A70B4E" w:rsidRDefault="00A70B4E" w:rsidP="00A70B4E">
      <w:pPr>
        <w:numPr>
          <w:ilvl w:val="0"/>
          <w:numId w:val="15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Nekifutás: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kb. 25–30 méteres lendületvétel.</w:t>
      </w:r>
    </w:p>
    <w:p w14:paraId="14E3458A" w14:textId="77777777" w:rsidR="00A70B4E" w:rsidRPr="00A70B4E" w:rsidRDefault="00A70B4E" w:rsidP="00A70B4E">
      <w:pPr>
        <w:numPr>
          <w:ilvl w:val="0"/>
          <w:numId w:val="15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Átváltás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keresztlépések a dobás el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tti utols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ó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szakaszban (a dob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ó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ekkor m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r oldalir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nyban halad).</w:t>
      </w:r>
    </w:p>
    <w:p w14:paraId="6DEF82CA" w14:textId="77777777" w:rsidR="00A70B4E" w:rsidRPr="00A70B4E" w:rsidRDefault="00A70B4E" w:rsidP="00A70B4E">
      <w:pPr>
        <w:numPr>
          <w:ilvl w:val="0"/>
          <w:numId w:val="15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Dobómozdulat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a dobó egyik lábát megfeszíti, míg a törzs hátrahajlik, a dobókar pedig hátranyúlik. Ezután robbanékony mozdulattal el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re haj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í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tja a gerelyt.</w:t>
      </w:r>
    </w:p>
    <w:p w14:paraId="18798069" w14:textId="77777777" w:rsidR="00A70B4E" w:rsidRPr="00A70B4E" w:rsidRDefault="00A70B4E" w:rsidP="00A70B4E">
      <w:pPr>
        <w:numPr>
          <w:ilvl w:val="0"/>
          <w:numId w:val="15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Egyensúlyozás: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a dobás után a dobó lelassítja a mozgást, ügyelve arra, hogy ne lépje át a dobóvonalt.</w:t>
      </w:r>
    </w:p>
    <w:p w14:paraId="08400DE5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rPr>
          <w:rFonts w:ascii="Bell MT" w:eastAsia="Times New Roman" w:hAnsi="Bell MT" w:cs="Times New Roman"/>
          <w:color w:val="auto"/>
          <w:kern w:val="0"/>
          <w:sz w:val="36"/>
          <w:szCs w:val="36"/>
          <w:u w:val="single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  <w:t>Technikai jellemz</w:t>
      </w:r>
      <w:r w:rsidRPr="00A70B4E">
        <w:rPr>
          <w:rFonts w:ascii="Cambria" w:eastAsia="Times New Roman" w:hAnsi="Cambria" w:cs="Cambria"/>
          <w:b/>
          <w:bCs/>
          <w:color w:val="auto"/>
          <w:kern w:val="0"/>
          <w:sz w:val="36"/>
          <w:szCs w:val="36"/>
          <w:u w:val="single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  <w:t>k:</w:t>
      </w:r>
    </w:p>
    <w:p w14:paraId="1C61C430" w14:textId="77777777" w:rsidR="00A70B4E" w:rsidRPr="00A70B4E" w:rsidRDefault="00A70B4E" w:rsidP="00A70B4E">
      <w:pPr>
        <w:numPr>
          <w:ilvl w:val="0"/>
          <w:numId w:val="16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A gerely dobása nem pusztán karból történik, hanem 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a teljes test ereje, rugalmassága és gyorsasága segíti.</w:t>
      </w:r>
    </w:p>
    <w:p w14:paraId="6DB02F8A" w14:textId="77777777" w:rsidR="00A70B4E" w:rsidRPr="00A70B4E" w:rsidRDefault="00A70B4E" w:rsidP="00A70B4E">
      <w:pPr>
        <w:numPr>
          <w:ilvl w:val="0"/>
          <w:numId w:val="16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A dobás 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 xml:space="preserve">szöge és a gerely stabil repülése 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dönt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fontoss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g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ú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.</w:t>
      </w:r>
    </w:p>
    <w:p w14:paraId="1B1CB3A0" w14:textId="77777777" w:rsidR="00A70B4E" w:rsidRPr="00A70B4E" w:rsidRDefault="00A70B4E" w:rsidP="00A70B4E">
      <w:pPr>
        <w:numPr>
          <w:ilvl w:val="0"/>
          <w:numId w:val="16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lastRenderedPageBreak/>
        <w:t>Nagyon fontos a dobás el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tti testhelyzet 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 a mozg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si l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nc aktiv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l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sa (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l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 xml:space="preserve">b </w:t>
      </w:r>
      <w:r w:rsidRPr="00A70B4E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→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 xml:space="preserve"> cs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í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p</w:t>
      </w:r>
      <w:r w:rsidRPr="00A70B4E">
        <w:rPr>
          <w:rFonts w:ascii="Cambria" w:eastAsia="Times New Roman" w:hAnsi="Cambria" w:cs="Cambria"/>
          <w:color w:val="FF0000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 xml:space="preserve"> </w:t>
      </w:r>
      <w:r w:rsidRPr="00A70B4E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→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 xml:space="preserve"> t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ö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 xml:space="preserve">rzs </w:t>
      </w:r>
      <w:r w:rsidRPr="00A70B4E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→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 xml:space="preserve"> v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 xml:space="preserve">ll </w:t>
      </w:r>
      <w:r w:rsidRPr="00A70B4E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→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 xml:space="preserve"> kar </w:t>
      </w:r>
      <w:r w:rsidRPr="00A70B4E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→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 xml:space="preserve"> k</w:t>
      </w:r>
      <w:r w:rsidRPr="00A70B4E">
        <w:rPr>
          <w:rFonts w:ascii="Bell MT" w:eastAsia="Times New Roman" w:hAnsi="Bell MT" w:cs="Bell MT"/>
          <w:color w:val="FF0000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color w:val="FF0000"/>
          <w:kern w:val="0"/>
          <w:sz w:val="36"/>
          <w:szCs w:val="36"/>
          <w:lang w:val="hu-HU" w:eastAsia="hu-HU"/>
        </w:rPr>
        <w:t>z).</w:t>
      </w:r>
    </w:p>
    <w:p w14:paraId="3723C995" w14:textId="77777777" w:rsidR="00A70B4E" w:rsidRPr="00A70B4E" w:rsidRDefault="00A70B4E" w:rsidP="00A70B4E">
      <w:pPr>
        <w:spacing w:before="0" w:after="0" w:line="360" w:lineRule="auto"/>
        <w:ind w:left="0"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</w:p>
    <w:p w14:paraId="72F92567" w14:textId="77777777" w:rsidR="00A70B4E" w:rsidRPr="00A70B4E" w:rsidRDefault="00A70B4E" w:rsidP="00A70B4E">
      <w:pPr>
        <w:spacing w:before="100" w:beforeAutospacing="1" w:after="100" w:afterAutospacing="1" w:line="360" w:lineRule="auto"/>
        <w:ind w:left="0" w:right="0"/>
        <w:outlineLvl w:val="1"/>
        <w:rPr>
          <w:rFonts w:ascii="Bell MT" w:eastAsia="Times New Roman" w:hAnsi="Bell MT" w:cs="Times New Roman"/>
          <w:b/>
          <w:bCs/>
          <w:color w:val="FF0000"/>
          <w:kern w:val="0"/>
          <w:sz w:val="40"/>
          <w:szCs w:val="40"/>
          <w:u w:val="single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40"/>
          <w:szCs w:val="40"/>
          <w:u w:val="single"/>
          <w:lang w:val="hu-HU" w:eastAsia="hu-HU"/>
        </w:rPr>
        <w:t>Közös jellemz</w:t>
      </w:r>
      <w:r w:rsidRPr="00A70B4E">
        <w:rPr>
          <w:rFonts w:ascii="Cambria" w:eastAsia="Times New Roman" w:hAnsi="Cambria" w:cs="Cambria"/>
          <w:b/>
          <w:bCs/>
          <w:color w:val="FF0000"/>
          <w:kern w:val="0"/>
          <w:sz w:val="40"/>
          <w:szCs w:val="40"/>
          <w:u w:val="single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40"/>
          <w:szCs w:val="40"/>
          <w:u w:val="single"/>
          <w:lang w:val="hu-HU" w:eastAsia="hu-HU"/>
        </w:rPr>
        <w:t>k a dob</w:t>
      </w:r>
      <w:r w:rsidRPr="00A70B4E">
        <w:rPr>
          <w:rFonts w:ascii="Bell MT" w:eastAsia="Times New Roman" w:hAnsi="Bell MT" w:cs="Bell MT"/>
          <w:b/>
          <w:bCs/>
          <w:color w:val="FF0000"/>
          <w:kern w:val="0"/>
          <w:sz w:val="40"/>
          <w:szCs w:val="40"/>
          <w:u w:val="single"/>
          <w:lang w:val="hu-HU" w:eastAsia="hu-HU"/>
        </w:rPr>
        <w:t>ó</w:t>
      </w: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40"/>
          <w:szCs w:val="40"/>
          <w:u w:val="single"/>
          <w:lang w:val="hu-HU" w:eastAsia="hu-HU"/>
        </w:rPr>
        <w:t>sz</w:t>
      </w:r>
      <w:r w:rsidRPr="00A70B4E">
        <w:rPr>
          <w:rFonts w:ascii="Bell MT" w:eastAsia="Times New Roman" w:hAnsi="Bell MT" w:cs="Bell MT"/>
          <w:b/>
          <w:bCs/>
          <w:color w:val="FF0000"/>
          <w:kern w:val="0"/>
          <w:sz w:val="40"/>
          <w:szCs w:val="40"/>
          <w:u w:val="single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40"/>
          <w:szCs w:val="40"/>
          <w:u w:val="single"/>
          <w:lang w:val="hu-HU" w:eastAsia="hu-HU"/>
        </w:rPr>
        <w:t>mokban:</w:t>
      </w:r>
    </w:p>
    <w:p w14:paraId="5B1CDD2C" w14:textId="77777777" w:rsidR="00A70B4E" w:rsidRPr="00A70B4E" w:rsidRDefault="00A70B4E" w:rsidP="00A70B4E">
      <w:pPr>
        <w:numPr>
          <w:ilvl w:val="0"/>
          <w:numId w:val="17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Er</w:t>
      </w:r>
      <w:r w:rsidRPr="00A70B4E">
        <w:rPr>
          <w:rFonts w:ascii="Cambria" w:eastAsia="Times New Roman" w:hAnsi="Cambria" w:cs="Cambria"/>
          <w:b/>
          <w:bCs/>
          <w:color w:val="FF0000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 xml:space="preserve"> </w:t>
      </w:r>
      <w:r w:rsidRPr="00A70B4E">
        <w:rPr>
          <w:rFonts w:ascii="Bell MT" w:eastAsia="Times New Roman" w:hAnsi="Bell MT" w:cs="Bell MT"/>
          <w:b/>
          <w:bCs/>
          <w:color w:val="FF0000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s robban</w:t>
      </w:r>
      <w:r w:rsidRPr="00A70B4E">
        <w:rPr>
          <w:rFonts w:ascii="Bell MT" w:eastAsia="Times New Roman" w:hAnsi="Bell MT" w:cs="Bell MT"/>
          <w:b/>
          <w:bCs/>
          <w:color w:val="FF0000"/>
          <w:kern w:val="0"/>
          <w:sz w:val="36"/>
          <w:szCs w:val="36"/>
          <w:lang w:val="hu-HU" w:eastAsia="hu-HU"/>
        </w:rPr>
        <w:t>é</w:t>
      </w: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konys</w:t>
      </w:r>
      <w:r w:rsidRPr="00A70B4E">
        <w:rPr>
          <w:rFonts w:ascii="Bell MT" w:eastAsia="Times New Roman" w:hAnsi="Bell MT" w:cs="Bell MT"/>
          <w:b/>
          <w:bCs/>
          <w:color w:val="FF0000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g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az izmok gyors, dinamikus m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ű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k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ö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désére van szükség.</w:t>
      </w:r>
    </w:p>
    <w:p w14:paraId="7D5DCB74" w14:textId="77777777" w:rsidR="00A70B4E" w:rsidRPr="00A70B4E" w:rsidRDefault="00A70B4E" w:rsidP="00A70B4E">
      <w:pPr>
        <w:numPr>
          <w:ilvl w:val="0"/>
          <w:numId w:val="17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Koordináció és ritmus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az összetett mozgássorokat pontos ütemezéssel kell végrehajtani.</w:t>
      </w:r>
    </w:p>
    <w:p w14:paraId="1253259E" w14:textId="77777777" w:rsidR="00A70B4E" w:rsidRPr="00A70B4E" w:rsidRDefault="00A70B4E" w:rsidP="00A70B4E">
      <w:pPr>
        <w:numPr>
          <w:ilvl w:val="0"/>
          <w:numId w:val="17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Technikai precizitás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a rossz technika jelent</w:t>
      </w:r>
      <w:r w:rsidRPr="00A70B4E">
        <w:rPr>
          <w:rFonts w:ascii="Cambria" w:eastAsia="Times New Roman" w:hAnsi="Cambria" w:cs="Cambria"/>
          <w:color w:val="auto"/>
          <w:kern w:val="0"/>
          <w:sz w:val="36"/>
          <w:szCs w:val="36"/>
          <w:lang w:val="hu-HU" w:eastAsia="hu-HU"/>
        </w:rPr>
        <w:t>ő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sen cs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ö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kkentheti a dob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s t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vols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g</w:t>
      </w:r>
      <w:r w:rsidRPr="00A70B4E">
        <w:rPr>
          <w:rFonts w:ascii="Bell MT" w:eastAsia="Times New Roman" w:hAnsi="Bell MT" w:cs="Bell MT"/>
          <w:color w:val="auto"/>
          <w:kern w:val="0"/>
          <w:sz w:val="36"/>
          <w:szCs w:val="36"/>
          <w:lang w:val="hu-HU" w:eastAsia="hu-HU"/>
        </w:rPr>
        <w:t>á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>t.</w:t>
      </w:r>
    </w:p>
    <w:p w14:paraId="1AD6D746" w14:textId="77777777" w:rsidR="00A70B4E" w:rsidRPr="00A70B4E" w:rsidRDefault="00A70B4E" w:rsidP="00A70B4E">
      <w:pPr>
        <w:numPr>
          <w:ilvl w:val="0"/>
          <w:numId w:val="17"/>
        </w:numPr>
        <w:spacing w:before="100" w:beforeAutospacing="1" w:after="100" w:afterAutospacing="1" w:line="360" w:lineRule="auto"/>
        <w:ind w:right="0"/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</w:pPr>
      <w:r w:rsidRPr="00A70B4E">
        <w:rPr>
          <w:rFonts w:ascii="Bell MT" w:eastAsia="Times New Roman" w:hAnsi="Bell MT" w:cs="Times New Roman"/>
          <w:b/>
          <w:bCs/>
          <w:color w:val="FF0000"/>
          <w:kern w:val="0"/>
          <w:sz w:val="36"/>
          <w:szCs w:val="36"/>
          <w:lang w:val="hu-HU" w:eastAsia="hu-HU"/>
        </w:rPr>
        <w:t>Mentális koncentráció</w:t>
      </w:r>
      <w:r w:rsidRPr="00A70B4E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6"/>
          <w:lang w:val="hu-HU" w:eastAsia="hu-HU"/>
        </w:rPr>
        <w:t>:</w:t>
      </w:r>
      <w:r w:rsidRPr="00A70B4E">
        <w:rPr>
          <w:rFonts w:ascii="Bell MT" w:eastAsia="Times New Roman" w:hAnsi="Bell MT" w:cs="Times New Roman"/>
          <w:color w:val="auto"/>
          <w:kern w:val="0"/>
          <w:sz w:val="36"/>
          <w:szCs w:val="36"/>
          <w:lang w:val="hu-HU" w:eastAsia="hu-HU"/>
        </w:rPr>
        <w:t xml:space="preserve"> mivel általában csak néhány kísérlet áll rendelkezésre, nagyfokú mentális felkészültség is szükséges.</w:t>
      </w:r>
    </w:p>
    <w:p w14:paraId="3F0D46BC" w14:textId="77777777" w:rsidR="00A70B4E" w:rsidRDefault="00A70B4E" w:rsidP="00A6783B">
      <w:pPr>
        <w:pStyle w:val="Alrs"/>
        <w:rPr>
          <w:color w:val="000000" w:themeColor="text1"/>
        </w:rPr>
      </w:pPr>
    </w:p>
    <w:p w14:paraId="7B5F7DE0" w14:textId="77777777" w:rsidR="002C4816" w:rsidRDefault="002C4816" w:rsidP="00A6783B">
      <w:pPr>
        <w:pStyle w:val="Alrs"/>
        <w:rPr>
          <w:color w:val="000000" w:themeColor="text1"/>
        </w:rPr>
      </w:pPr>
    </w:p>
    <w:p w14:paraId="196CE394" w14:textId="77777777" w:rsidR="002C4816" w:rsidRDefault="002C4816" w:rsidP="00A6783B">
      <w:pPr>
        <w:pStyle w:val="Alrs"/>
        <w:rPr>
          <w:color w:val="000000" w:themeColor="text1"/>
        </w:rPr>
      </w:pPr>
    </w:p>
    <w:p w14:paraId="01635925" w14:textId="77777777" w:rsidR="002C4816" w:rsidRDefault="002C4816" w:rsidP="00A6783B">
      <w:pPr>
        <w:pStyle w:val="Alrs"/>
        <w:rPr>
          <w:color w:val="000000" w:themeColor="text1"/>
        </w:rPr>
      </w:pPr>
    </w:p>
    <w:p w14:paraId="5B5F92A4" w14:textId="77777777" w:rsidR="002C4816" w:rsidRPr="00913A02" w:rsidRDefault="00913A02" w:rsidP="00913A02">
      <w:pPr>
        <w:pStyle w:val="Alrs"/>
        <w:jc w:val="center"/>
        <w:rPr>
          <w:color w:val="C00000"/>
          <w:sz w:val="32"/>
          <w:szCs w:val="32"/>
        </w:rPr>
      </w:pPr>
      <w:r w:rsidRPr="00913A02">
        <w:rPr>
          <w:color w:val="C00000"/>
          <w:sz w:val="32"/>
          <w:szCs w:val="32"/>
        </w:rPr>
        <w:t>Kérlek</w:t>
      </w:r>
      <w:r>
        <w:rPr>
          <w:color w:val="C00000"/>
          <w:sz w:val="32"/>
          <w:szCs w:val="32"/>
        </w:rPr>
        <w:t xml:space="preserve"> Benneteket, hogy</w:t>
      </w:r>
      <w:r w:rsidRPr="00913A02">
        <w:rPr>
          <w:color w:val="C00000"/>
          <w:sz w:val="32"/>
          <w:szCs w:val="32"/>
        </w:rPr>
        <w:t xml:space="preserve"> olvassátok el figyelmesen az ezt követő feladatsort, és válaszoljatok a feltett kérdésekre! A feladatokra minden esetben legalább 3 összefüggő mondatban válaszoljatok!</w:t>
      </w:r>
    </w:p>
    <w:p w14:paraId="7C89923D" w14:textId="77777777" w:rsidR="00913A02" w:rsidRPr="00913A02" w:rsidRDefault="00913A02" w:rsidP="00913A02">
      <w:pPr>
        <w:pStyle w:val="Alrs"/>
        <w:jc w:val="center"/>
        <w:rPr>
          <w:color w:val="C00000"/>
          <w:sz w:val="32"/>
          <w:szCs w:val="32"/>
        </w:rPr>
      </w:pPr>
      <w:r w:rsidRPr="00913A02">
        <w:rPr>
          <w:color w:val="C00000"/>
          <w:sz w:val="32"/>
          <w:szCs w:val="32"/>
        </w:rPr>
        <w:t>Köszönöm szépen!</w:t>
      </w:r>
    </w:p>
    <w:p w14:paraId="44BC32B5" w14:textId="77777777" w:rsidR="002C4816" w:rsidRPr="00913A02" w:rsidRDefault="002C4816" w:rsidP="00913A02">
      <w:pPr>
        <w:pStyle w:val="Alrs"/>
        <w:jc w:val="center"/>
        <w:rPr>
          <w:color w:val="C00000"/>
          <w:sz w:val="32"/>
          <w:szCs w:val="32"/>
        </w:rPr>
      </w:pPr>
    </w:p>
    <w:p w14:paraId="02F23009" w14:textId="77777777" w:rsidR="002C4816" w:rsidRDefault="002C4816" w:rsidP="00A6783B">
      <w:pPr>
        <w:pStyle w:val="Alrs"/>
        <w:rPr>
          <w:color w:val="000000" w:themeColor="text1"/>
        </w:rPr>
      </w:pPr>
    </w:p>
    <w:p w14:paraId="20297A6D" w14:textId="77777777" w:rsidR="002C4816" w:rsidRDefault="002C4816" w:rsidP="00A6783B">
      <w:pPr>
        <w:pStyle w:val="Alrs"/>
        <w:rPr>
          <w:color w:val="000000" w:themeColor="text1"/>
        </w:rPr>
      </w:pPr>
    </w:p>
    <w:p w14:paraId="724A6111" w14:textId="77777777" w:rsidR="002C4816" w:rsidRDefault="002C4816" w:rsidP="00A6783B">
      <w:pPr>
        <w:pStyle w:val="Alrs"/>
        <w:rPr>
          <w:color w:val="000000" w:themeColor="text1"/>
        </w:rPr>
      </w:pPr>
    </w:p>
    <w:p w14:paraId="2A7AC63C" w14:textId="77777777" w:rsidR="002C4816" w:rsidRDefault="002C4816" w:rsidP="00A6783B">
      <w:pPr>
        <w:pStyle w:val="Alrs"/>
        <w:rPr>
          <w:color w:val="000000" w:themeColor="text1"/>
        </w:rPr>
      </w:pPr>
    </w:p>
    <w:p w14:paraId="4313A56B" w14:textId="77777777" w:rsidR="002C4816" w:rsidRDefault="002C4816" w:rsidP="00A6783B">
      <w:pPr>
        <w:pStyle w:val="Alrs"/>
        <w:rPr>
          <w:color w:val="000000" w:themeColor="text1"/>
        </w:rPr>
      </w:pPr>
    </w:p>
    <w:p w14:paraId="63BDC77F" w14:textId="77777777" w:rsidR="002C4816" w:rsidRDefault="002C4816" w:rsidP="00A6783B">
      <w:pPr>
        <w:pStyle w:val="Alrs"/>
        <w:rPr>
          <w:color w:val="000000" w:themeColor="text1"/>
        </w:rPr>
      </w:pPr>
    </w:p>
    <w:p w14:paraId="029B33E0" w14:textId="77777777" w:rsidR="002C4816" w:rsidRDefault="002C4816" w:rsidP="00A6783B">
      <w:pPr>
        <w:pStyle w:val="Alrs"/>
        <w:rPr>
          <w:color w:val="000000" w:themeColor="text1"/>
        </w:rPr>
      </w:pPr>
    </w:p>
    <w:p w14:paraId="1721B899" w14:textId="77777777" w:rsidR="002C4816" w:rsidRDefault="002C4816" w:rsidP="00A6783B">
      <w:pPr>
        <w:pStyle w:val="Alrs"/>
        <w:rPr>
          <w:color w:val="000000" w:themeColor="text1"/>
        </w:rPr>
      </w:pPr>
    </w:p>
    <w:p w14:paraId="03B37D1C" w14:textId="77777777" w:rsidR="002C4816" w:rsidRDefault="002C4816" w:rsidP="00A6783B">
      <w:pPr>
        <w:pStyle w:val="Alrs"/>
        <w:rPr>
          <w:color w:val="000000" w:themeColor="text1"/>
        </w:rPr>
      </w:pPr>
    </w:p>
    <w:p w14:paraId="17D35625" w14:textId="77777777" w:rsidR="002C4816" w:rsidRDefault="002C4816" w:rsidP="00A6783B">
      <w:pPr>
        <w:pStyle w:val="Alrs"/>
        <w:rPr>
          <w:color w:val="000000" w:themeColor="text1"/>
        </w:rPr>
      </w:pPr>
    </w:p>
    <w:p w14:paraId="219C7B0C" w14:textId="77777777" w:rsidR="002C4816" w:rsidRDefault="002C4816" w:rsidP="00913A02">
      <w:pPr>
        <w:pStyle w:val="Alrs"/>
        <w:ind w:left="0"/>
        <w:rPr>
          <w:color w:val="000000" w:themeColor="text1"/>
        </w:rPr>
      </w:pPr>
    </w:p>
    <w:p w14:paraId="0B293848" w14:textId="77777777" w:rsidR="002C4816" w:rsidRDefault="002C4816" w:rsidP="00A6783B">
      <w:pPr>
        <w:pStyle w:val="Alrs"/>
        <w:rPr>
          <w:color w:val="000000" w:themeColor="text1"/>
        </w:rPr>
      </w:pPr>
    </w:p>
    <w:p w14:paraId="4760C91E" w14:textId="77777777" w:rsidR="002C4816" w:rsidRPr="00913A02" w:rsidRDefault="002C4816" w:rsidP="00913A02">
      <w:pPr>
        <w:spacing w:before="100" w:beforeAutospacing="1" w:after="100" w:afterAutospacing="1"/>
        <w:ind w:left="0" w:right="0"/>
        <w:jc w:val="center"/>
        <w:outlineLvl w:val="1"/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2"/>
          <w:u w:val="single"/>
          <w:lang w:val="hu-HU" w:eastAsia="hu-HU"/>
        </w:rPr>
      </w:pPr>
      <w:r w:rsidRPr="002C4816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2"/>
          <w:u w:val="single"/>
          <w:lang w:val="hu-HU" w:eastAsia="hu-HU"/>
        </w:rPr>
        <w:lastRenderedPageBreak/>
        <w:t>Atlét</w:t>
      </w:r>
      <w:r w:rsidRPr="00913A02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2"/>
          <w:u w:val="single"/>
          <w:lang w:val="hu-HU" w:eastAsia="hu-HU"/>
        </w:rPr>
        <w:t>ikai dobószámok – Kifejt</w:t>
      </w:r>
      <w:r w:rsidRPr="00913A02">
        <w:rPr>
          <w:rFonts w:ascii="Cambria" w:eastAsia="Times New Roman" w:hAnsi="Cambria" w:cs="Cambria"/>
          <w:b/>
          <w:bCs/>
          <w:color w:val="auto"/>
          <w:kern w:val="0"/>
          <w:sz w:val="36"/>
          <w:szCs w:val="32"/>
          <w:u w:val="single"/>
          <w:lang w:val="hu-HU" w:eastAsia="hu-HU"/>
        </w:rPr>
        <w:t>ő</w:t>
      </w:r>
      <w:r w:rsidRPr="00913A02">
        <w:rPr>
          <w:rFonts w:ascii="Bell MT" w:eastAsia="Times New Roman" w:hAnsi="Bell MT" w:cs="Times New Roman"/>
          <w:b/>
          <w:bCs/>
          <w:color w:val="auto"/>
          <w:kern w:val="0"/>
          <w:sz w:val="36"/>
          <w:szCs w:val="32"/>
          <w:u w:val="single"/>
          <w:lang w:val="hu-HU" w:eastAsia="hu-HU"/>
        </w:rPr>
        <w:t>s feladatsor</w:t>
      </w:r>
    </w:p>
    <w:p w14:paraId="67106F1E" w14:textId="77777777" w:rsidR="00913A02" w:rsidRPr="002C4816" w:rsidRDefault="00913A02" w:rsidP="002C4816">
      <w:pPr>
        <w:spacing w:before="100" w:beforeAutospacing="1" w:after="100" w:afterAutospacing="1"/>
        <w:ind w:left="0" w:right="0"/>
        <w:outlineLvl w:val="1"/>
        <w:rPr>
          <w:rFonts w:ascii="Bell MT" w:eastAsia="Times New Roman" w:hAnsi="Bell MT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7C83CF53" w14:textId="77777777" w:rsidR="002C4816" w:rsidRPr="002C4816" w:rsidRDefault="002C4816" w:rsidP="002C481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C4816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1. feladat: A technika szerepe a súlylökésben</w:t>
      </w:r>
    </w:p>
    <w:p w14:paraId="3EAA6769" w14:textId="08B5AA85" w:rsidR="00913A02" w:rsidRDefault="002C4816" w:rsidP="002C481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C481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Mutasd be a súlylökés két különböző technikáját (csúszós és forgásos), és hasonlítsd össze őket! Térj ki arra is, milyen előnyökkel és hátrányokkal járhat az egyik vagy másik technika választása.</w:t>
      </w:r>
    </w:p>
    <w:p w14:paraId="3C5B6CC9" w14:textId="77777777" w:rsidR="00F051EB" w:rsidRDefault="00F051EB" w:rsidP="002C481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2A4DEE7A" w14:textId="2CEF9B11" w:rsidR="00913A02" w:rsidRPr="00F051EB" w:rsidRDefault="00F051EB" w:rsidP="00F051EB">
      <w:pPr>
        <w:pStyle w:val="Listaszerbekezds"/>
        <w:numPr>
          <w:ilvl w:val="0"/>
          <w:numId w:val="1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F051E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súlylökésben két fő technika van: a csúszásos, ahol a dobó hátrafelé csúszik a körben, és a forgásos, amely egy teljes forgással gyorsítja a testet és a súlyt. A csúszás egyszerűbb, a forgás nagyobb távolságot tesz lehetővé, de bonyolultabb.</w:t>
      </w:r>
    </w:p>
    <w:p w14:paraId="65E133BD" w14:textId="77777777" w:rsidR="002C4816" w:rsidRPr="002C4816" w:rsidRDefault="002C4816" w:rsidP="002C481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0B8ABE71" w14:textId="77777777" w:rsidR="002C4816" w:rsidRPr="002C4816" w:rsidRDefault="002C4816" w:rsidP="002C481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C4816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2. feladat: A dobószámok mozgásanyagának közös vonásai</w:t>
      </w:r>
    </w:p>
    <w:p w14:paraId="1CE9606A" w14:textId="342B1466" w:rsidR="00913A02" w:rsidRDefault="002C4816" w:rsidP="002C481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C481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Milyen közös fizikai és technikai jellemzőkkel bírnak az atlétika dobószámai? Fejtsd ki legalább három ilyen közös vonást, és indokold, miért fontosak ezek a sikeres dobásokhoz!</w:t>
      </w:r>
    </w:p>
    <w:p w14:paraId="73BA6970" w14:textId="77777777" w:rsidR="00F051EB" w:rsidRDefault="00F051EB" w:rsidP="002C481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33E84AD9" w14:textId="0046EDF4" w:rsidR="002C4816" w:rsidRPr="00DB1B7F" w:rsidRDefault="00F051EB" w:rsidP="00DB1B7F">
      <w:pPr>
        <w:pStyle w:val="Listaszerbekezds"/>
        <w:numPr>
          <w:ilvl w:val="0"/>
          <w:numId w:val="18"/>
        </w:numPr>
        <w:spacing w:before="0" w:after="0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DB1B7F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Mindegyik dobószám igényli az erőt, gyorsaságot és pontos technikát. Fontos a test különböző részeinek összehangolt működése, valamint a ritmus és a koncentráció.</w:t>
      </w:r>
    </w:p>
    <w:p w14:paraId="4EB96924" w14:textId="77777777" w:rsidR="00F051EB" w:rsidRPr="002C4816" w:rsidRDefault="00F051EB" w:rsidP="002C481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718C264B" w14:textId="77777777" w:rsidR="002C4816" w:rsidRPr="002C4816" w:rsidRDefault="002C4816" w:rsidP="002C481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C4816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3. feladat: A diszkoszvetés mozgássorának elemzése</w:t>
      </w:r>
    </w:p>
    <w:p w14:paraId="28A605AE" w14:textId="77777777" w:rsidR="002C4816" w:rsidRDefault="002C4816" w:rsidP="002C481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C481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Ismertesd részletesen a diszkoszvetés technikáját a kiinduló helyzettől a dobás befejezéséig! Emeld ki, mely fázisoknál van a legnagyobb jelentősége az egyensúlynak és a forgásnak!</w:t>
      </w:r>
    </w:p>
    <w:p w14:paraId="0434B690" w14:textId="77777777" w:rsidR="00913A02" w:rsidRDefault="00913A02" w:rsidP="002C481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754C5753" w14:textId="519BAF04" w:rsidR="00913A02" w:rsidRPr="00DB1B7F" w:rsidRDefault="00F051EB" w:rsidP="00DB1B7F">
      <w:pPr>
        <w:pStyle w:val="Listaszerbekezds"/>
        <w:numPr>
          <w:ilvl w:val="0"/>
          <w:numId w:val="1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DB1B7F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dobó hátról indul, forgással gyorsítja a diszkoszt, majd elengedi azt. A forgás és az egyensúly megtartása kulcsfontosságú.</w:t>
      </w:r>
    </w:p>
    <w:p w14:paraId="1696C5A8" w14:textId="77777777" w:rsidR="002C4816" w:rsidRPr="002C4816" w:rsidRDefault="002C4816" w:rsidP="002C481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31D686D5" w14:textId="77777777" w:rsidR="00F051EB" w:rsidRDefault="00F051EB" w:rsidP="002C481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1B72A2D6" w14:textId="77777777" w:rsidR="00F051EB" w:rsidRDefault="00F051EB" w:rsidP="002C481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31297149" w14:textId="0DFF6FD9" w:rsidR="002C4816" w:rsidRPr="002C4816" w:rsidRDefault="002C4816" w:rsidP="002C481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C4816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4. feladat: A gerelyhajítás </w:t>
      </w:r>
      <w:proofErr w:type="spellStart"/>
      <w:r w:rsidRPr="002C4816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biomechanikája</w:t>
      </w:r>
      <w:proofErr w:type="spellEnd"/>
      <w:r w:rsidR="00913A0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:</w:t>
      </w:r>
    </w:p>
    <w:p w14:paraId="1DEBBA4A" w14:textId="77777777" w:rsidR="002C4816" w:rsidRDefault="002C4816" w:rsidP="002C481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C481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Mutasd be a gerelyhajítás mozgásanyagát a nekifutástól a dobás befejezéséig! Milyen </w:t>
      </w:r>
      <w:proofErr w:type="spellStart"/>
      <w:r w:rsidRPr="002C481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biomechanikai</w:t>
      </w:r>
      <w:proofErr w:type="spellEnd"/>
      <w:r w:rsidRPr="002C481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elveken alapul a sikeres dobás? Térj ki a test különböző részeinek szerepére is (láb, törzs, kar)!</w:t>
      </w:r>
    </w:p>
    <w:p w14:paraId="77566845" w14:textId="77777777" w:rsidR="00913A02" w:rsidRDefault="00913A02" w:rsidP="002C481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1F419983" w14:textId="4320594F" w:rsidR="002C4816" w:rsidRPr="00DB1B7F" w:rsidRDefault="00F051EB" w:rsidP="00DB1B7F">
      <w:pPr>
        <w:pStyle w:val="Listaszerbekezds"/>
        <w:numPr>
          <w:ilvl w:val="0"/>
          <w:numId w:val="18"/>
        </w:numPr>
        <w:spacing w:before="0" w:after="0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DB1B7F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Nekifutással kezd, majd keresztlépésekkel és </w:t>
      </w:r>
      <w:r w:rsidRPr="00DB1B7F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törzshajlítással</w:t>
      </w:r>
      <w:r w:rsidRPr="00DB1B7F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készíti elő a dobást, amit robbanékony karhajítás követ. Az egész test ereje és gyorsasága számít.</w:t>
      </w:r>
    </w:p>
    <w:p w14:paraId="3E6D7A8F" w14:textId="77777777" w:rsidR="00F051EB" w:rsidRPr="002C4816" w:rsidRDefault="00F051EB" w:rsidP="002C481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32AAE75F" w14:textId="77777777" w:rsidR="002C4816" w:rsidRPr="002C4816" w:rsidRDefault="002C4816" w:rsidP="002C481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C4816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5. feladat: Kalapácsvetés és a forgás szerepe</w:t>
      </w:r>
    </w:p>
    <w:p w14:paraId="617AE480" w14:textId="77777777" w:rsidR="002C4816" w:rsidRPr="002C4816" w:rsidRDefault="002C4816" w:rsidP="002C481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C481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Ismertesd a kalapácsvetés technikai felépítését! Hogyan segíti a forgás a kalapács gyorsítását? Milyen hibák fordulhatnak elő a forgások során, és ezek hogyan befolyásolják a dobást?</w:t>
      </w:r>
    </w:p>
    <w:p w14:paraId="429CFD28" w14:textId="77777777" w:rsidR="002C4816" w:rsidRDefault="002C4816" w:rsidP="002C481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360BF44B" w14:textId="7D626ABB" w:rsidR="00913A02" w:rsidRPr="00DB1B7F" w:rsidRDefault="00F051EB" w:rsidP="00DB1B7F">
      <w:pPr>
        <w:pStyle w:val="Listaszerbekezds"/>
        <w:numPr>
          <w:ilvl w:val="0"/>
          <w:numId w:val="18"/>
        </w:numPr>
        <w:spacing w:before="0" w:after="0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DB1B7F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kalapácsot két kézzel fogják és 3-4 forgást tesznek a tengely körül. A forgás gyorsítja a kalapácsot, de rossz egyensúly vagy koordináció csökkentheti a dobás hatékonyságát.</w:t>
      </w:r>
    </w:p>
    <w:p w14:paraId="737C4E91" w14:textId="77777777" w:rsidR="00913A02" w:rsidRPr="002C4816" w:rsidRDefault="00913A02" w:rsidP="002C481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02DF0066" w14:textId="77777777" w:rsidR="002C4816" w:rsidRPr="002C4816" w:rsidRDefault="002C4816" w:rsidP="002C481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C4816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6. feladat: Értelmezd a „mozgáslánc” fogalmát a dobószámokban!</w:t>
      </w:r>
    </w:p>
    <w:p w14:paraId="7ECDCA75" w14:textId="30EC2292" w:rsidR="002C4816" w:rsidRDefault="002C4816" w:rsidP="00F051E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C481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Magyarázd meg, mit jelent </w:t>
      </w:r>
      <w:r w:rsidRPr="002C4816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t>a „mozgáslánc”</w:t>
      </w:r>
      <w:r w:rsidRPr="002C481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az atlétikai dobószámok esetén! Miért fontos, hogy a mozgáslánc helyesen működjön a dobások során? Hozz példát legalább két dobószámból!</w:t>
      </w:r>
    </w:p>
    <w:p w14:paraId="6DF70BCF" w14:textId="398CFD0F" w:rsidR="00F051EB" w:rsidRDefault="00F051EB" w:rsidP="00F051E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70D501D6" w14:textId="0C22B82F" w:rsidR="00F051EB" w:rsidRPr="00DB1B7F" w:rsidRDefault="00F051EB" w:rsidP="00DB1B7F">
      <w:pPr>
        <w:pStyle w:val="Listaszerbekezds"/>
        <w:numPr>
          <w:ilvl w:val="0"/>
          <w:numId w:val="1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DB1B7F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mozgáslánc a test részeinek egymást követő és összehangolt munkája, ami az erőt hatékonyan továbbítja az eszközre. Például gerelyhajításban és diszkoszvetésben is működik.</w:t>
      </w:r>
    </w:p>
    <w:sectPr w:rsidR="00F051EB" w:rsidRPr="00DB1B7F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99431" w14:textId="77777777" w:rsidR="006E6D7A" w:rsidRDefault="006E6D7A" w:rsidP="00A66B18">
      <w:pPr>
        <w:spacing w:before="0" w:after="0"/>
      </w:pPr>
      <w:r>
        <w:separator/>
      </w:r>
    </w:p>
  </w:endnote>
  <w:endnote w:type="continuationSeparator" w:id="0">
    <w:p w14:paraId="44341553" w14:textId="77777777" w:rsidR="006E6D7A" w:rsidRDefault="006E6D7A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E823B" w14:textId="77777777" w:rsidR="006E6D7A" w:rsidRDefault="006E6D7A" w:rsidP="00A66B18">
      <w:pPr>
        <w:spacing w:before="0" w:after="0"/>
      </w:pPr>
      <w:r>
        <w:separator/>
      </w:r>
    </w:p>
  </w:footnote>
  <w:footnote w:type="continuationSeparator" w:id="0">
    <w:p w14:paraId="0782A3C2" w14:textId="77777777" w:rsidR="006E6D7A" w:rsidRDefault="006E6D7A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C6B5C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1AE13C7" wp14:editId="6E3997A0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EE8FF1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64AE0"/>
    <w:multiLevelType w:val="multilevel"/>
    <w:tmpl w:val="6522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36274"/>
    <w:multiLevelType w:val="multilevel"/>
    <w:tmpl w:val="AC68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05161"/>
    <w:multiLevelType w:val="multilevel"/>
    <w:tmpl w:val="9E80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64D5F"/>
    <w:multiLevelType w:val="multilevel"/>
    <w:tmpl w:val="D6CE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314A7"/>
    <w:multiLevelType w:val="multilevel"/>
    <w:tmpl w:val="06D2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837D8"/>
    <w:multiLevelType w:val="multilevel"/>
    <w:tmpl w:val="3F66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3784A"/>
    <w:multiLevelType w:val="multilevel"/>
    <w:tmpl w:val="ED7E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8273A"/>
    <w:multiLevelType w:val="multilevel"/>
    <w:tmpl w:val="388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60F11"/>
    <w:multiLevelType w:val="multilevel"/>
    <w:tmpl w:val="7910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5864B2"/>
    <w:multiLevelType w:val="multilevel"/>
    <w:tmpl w:val="B9BC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43962"/>
    <w:multiLevelType w:val="multilevel"/>
    <w:tmpl w:val="413E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50528"/>
    <w:multiLevelType w:val="hybridMultilevel"/>
    <w:tmpl w:val="0FC410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9F6AFA"/>
    <w:multiLevelType w:val="multilevel"/>
    <w:tmpl w:val="ACAA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05E77"/>
    <w:multiLevelType w:val="multilevel"/>
    <w:tmpl w:val="A4CA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50215"/>
    <w:multiLevelType w:val="multilevel"/>
    <w:tmpl w:val="18FC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47AD0"/>
    <w:multiLevelType w:val="multilevel"/>
    <w:tmpl w:val="8498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E4AF2"/>
    <w:multiLevelType w:val="multilevel"/>
    <w:tmpl w:val="D140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8050A"/>
    <w:multiLevelType w:val="multilevel"/>
    <w:tmpl w:val="EC9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0"/>
  </w:num>
  <w:num w:numId="4">
    <w:abstractNumId w:val="9"/>
  </w:num>
  <w:num w:numId="5">
    <w:abstractNumId w:val="16"/>
  </w:num>
  <w:num w:numId="6">
    <w:abstractNumId w:val="14"/>
  </w:num>
  <w:num w:numId="7">
    <w:abstractNumId w:val="1"/>
  </w:num>
  <w:num w:numId="8">
    <w:abstractNumId w:val="4"/>
  </w:num>
  <w:num w:numId="9">
    <w:abstractNumId w:val="7"/>
  </w:num>
  <w:num w:numId="10">
    <w:abstractNumId w:val="15"/>
  </w:num>
  <w:num w:numId="11">
    <w:abstractNumId w:val="3"/>
  </w:num>
  <w:num w:numId="12">
    <w:abstractNumId w:val="5"/>
  </w:num>
  <w:num w:numId="13">
    <w:abstractNumId w:val="10"/>
  </w:num>
  <w:num w:numId="14">
    <w:abstractNumId w:val="17"/>
  </w:num>
  <w:num w:numId="15">
    <w:abstractNumId w:val="8"/>
  </w:num>
  <w:num w:numId="16">
    <w:abstractNumId w:val="2"/>
  </w:num>
  <w:num w:numId="17">
    <w:abstractNumId w:val="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B4E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6190A"/>
    <w:rsid w:val="002C4816"/>
    <w:rsid w:val="00306471"/>
    <w:rsid w:val="00352B81"/>
    <w:rsid w:val="00394757"/>
    <w:rsid w:val="003A0150"/>
    <w:rsid w:val="003E24DF"/>
    <w:rsid w:val="0041428F"/>
    <w:rsid w:val="004A2B0D"/>
    <w:rsid w:val="005A1877"/>
    <w:rsid w:val="005C2210"/>
    <w:rsid w:val="005E29B5"/>
    <w:rsid w:val="00615018"/>
    <w:rsid w:val="0062123A"/>
    <w:rsid w:val="00646E75"/>
    <w:rsid w:val="006A73CB"/>
    <w:rsid w:val="006E6D7A"/>
    <w:rsid w:val="006F6F10"/>
    <w:rsid w:val="00783E79"/>
    <w:rsid w:val="007B5AE8"/>
    <w:rsid w:val="007F5192"/>
    <w:rsid w:val="00913A02"/>
    <w:rsid w:val="009F6646"/>
    <w:rsid w:val="00A26FE7"/>
    <w:rsid w:val="00A527FF"/>
    <w:rsid w:val="00A6540B"/>
    <w:rsid w:val="00A66B18"/>
    <w:rsid w:val="00A6783B"/>
    <w:rsid w:val="00A70B4E"/>
    <w:rsid w:val="00A96CF8"/>
    <w:rsid w:val="00AA089B"/>
    <w:rsid w:val="00AE1388"/>
    <w:rsid w:val="00AF3982"/>
    <w:rsid w:val="00B50294"/>
    <w:rsid w:val="00B57D6E"/>
    <w:rsid w:val="00C701F7"/>
    <w:rsid w:val="00C70786"/>
    <w:rsid w:val="00D10958"/>
    <w:rsid w:val="00D66593"/>
    <w:rsid w:val="00DB1B7F"/>
    <w:rsid w:val="00DE6DA2"/>
    <w:rsid w:val="00DF2D30"/>
    <w:rsid w:val="00E4786A"/>
    <w:rsid w:val="00E55D74"/>
    <w:rsid w:val="00E6540C"/>
    <w:rsid w:val="00E81E2A"/>
    <w:rsid w:val="00EE0952"/>
    <w:rsid w:val="00F051EB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6BE93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Listaszerbekezds">
    <w:name w:val="List Paragraph"/>
    <w:basedOn w:val="Norml"/>
    <w:uiPriority w:val="34"/>
    <w:semiHidden/>
    <w:rsid w:val="00F051EB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6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8</Pages>
  <Words>864</Words>
  <Characters>5965</Characters>
  <Application>Microsoft Office Word</Application>
  <DocSecurity>0</DocSecurity>
  <Lines>49</Lines>
  <Paragraphs>13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2025-09-18T03:04:00Z</dcterms:created>
  <dcterms:modified xsi:type="dcterms:W3CDTF">2025-09-19T06:58:00Z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