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A6AD6" w14:textId="79BE53D6" w:rsidR="00940907" w:rsidRDefault="00940907">
      <w:r>
        <w:t>szamok:</w:t>
      </w:r>
    </w:p>
    <w:p w14:paraId="42085A7F" w14:textId="15A342D7" w:rsidR="00B6405E" w:rsidRDefault="00F12372">
      <w:r w:rsidRPr="00F12372">
        <w:rPr>
          <w:noProof/>
        </w:rPr>
        <w:drawing>
          <wp:inline distT="0" distB="0" distL="0" distR="0" wp14:anchorId="7762019C" wp14:editId="3708B58F">
            <wp:extent cx="5760720" cy="32391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DC97" w14:textId="48392764" w:rsidR="00940907" w:rsidRDefault="00940907">
      <w:r>
        <w:t>vegyes:</w:t>
      </w:r>
    </w:p>
    <w:p w14:paraId="46BD359B" w14:textId="616E8354" w:rsidR="00940907" w:rsidRDefault="00940907">
      <w:r>
        <w:rPr>
          <w:noProof/>
        </w:rPr>
        <w:drawing>
          <wp:inline distT="0" distB="0" distL="0" distR="0" wp14:anchorId="7D4A4279" wp14:editId="59ACBF15">
            <wp:extent cx="5760720" cy="32391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0EFF" w14:textId="4DA9839B" w:rsidR="00940907" w:rsidRDefault="00940907">
      <w:r>
        <w:t>nevek:</w:t>
      </w:r>
    </w:p>
    <w:p w14:paraId="7B2A9F15" w14:textId="2726B207" w:rsidR="00940907" w:rsidRDefault="00940907">
      <w:r>
        <w:rPr>
          <w:noProof/>
        </w:rPr>
        <w:lastRenderedPageBreak/>
        <w:drawing>
          <wp:inline distT="0" distB="0" distL="0" distR="0" wp14:anchorId="12888A9E" wp14:editId="22C8D54C">
            <wp:extent cx="5760720" cy="323913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9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10"/>
    <w:rsid w:val="00835A10"/>
    <w:rsid w:val="00940907"/>
    <w:rsid w:val="00B6405E"/>
    <w:rsid w:val="00F1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D1FE"/>
  <w15:chartTrackingRefBased/>
  <w15:docId w15:val="{F8137BCD-ED1B-4EA6-857A-1113BD7D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3</cp:revision>
  <dcterms:created xsi:type="dcterms:W3CDTF">2025-10-07T13:00:00Z</dcterms:created>
  <dcterms:modified xsi:type="dcterms:W3CDTF">2025-10-07T13:18:00Z</dcterms:modified>
</cp:coreProperties>
</file>