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8" w:lineRule="auto"/>
        <w:rPr>
          <w:color w:val="052f61"/>
          <w:sz w:val="52"/>
          <w:szCs w:val="52"/>
        </w:rPr>
      </w:pPr>
      <w:r w:rsidDel="00000000" w:rsidR="00000000" w:rsidRPr="00000000">
        <w:rPr>
          <w:color w:val="052f61"/>
          <w:sz w:val="52"/>
          <w:szCs w:val="52"/>
          <w:rtl w:val="0"/>
        </w:rPr>
        <w:t xml:space="preserve">KALANDjáték</w:t>
      </w:r>
    </w:p>
    <w:p w:rsidR="00000000" w:rsidDel="00000000" w:rsidP="00000000" w:rsidRDefault="00000000" w:rsidRPr="00000000" w14:paraId="00000002">
      <w:pPr>
        <w:spacing w:after="580" w:line="256.8" w:lineRule="auto"/>
        <w:rPr>
          <w:color w:val="595959"/>
          <w:sz w:val="21"/>
          <w:szCs w:val="21"/>
        </w:rPr>
      </w:pPr>
      <w:r w:rsidDel="00000000" w:rsidR="00000000" w:rsidRPr="00000000">
        <w:rPr>
          <w:color w:val="595959"/>
          <w:sz w:val="21"/>
          <w:szCs w:val="21"/>
          <w:rtl w:val="0"/>
        </w:rPr>
        <w:t xml:space="preserve">11. ÉVFOLYAM - szoftverfejlesztők</w:t>
      </w:r>
    </w:p>
    <w:p w:rsidR="00000000" w:rsidDel="00000000" w:rsidP="00000000" w:rsidRDefault="00000000" w:rsidRPr="00000000" w14:paraId="00000003">
      <w:pPr>
        <w:shd w:fill="052f61" w:val="clear"/>
        <w:spacing w:after="200" w:line="256.8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FELADAT LEÍRÁSA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Készítsetek asztali alkalmazásként kalandjátékot 2-3 fős csapatokban. A projektben saját ötlet alapján kell megtervezni, majd megvalósítani egy konzolos megjelenítésű, C#-os játékot.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projekthez használjátok eddigi C# tudásotokat, hozzatok létre osztályokat, record-okat a felelősségek alapján szétválasztva, és a bejárható területet mátrixban tároljátok. A projektben nem használható játékokhoz használható külső keretrendszer (pl Unity).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Elvárt működés, hogy legyen egy mátrix pálya falakkal, amire le tudjuk rakni a játékost. Legyenek tárgyak, amiket felvehet, és legyenek élőlények, amikkel harcolhat.</w:t>
      </w:r>
    </w:p>
    <w:p w:rsidR="00000000" w:rsidDel="00000000" w:rsidP="00000000" w:rsidRDefault="00000000" w:rsidRPr="00000000" w14:paraId="00000007">
      <w:pPr>
        <w:shd w:fill="052f61" w:val="clear"/>
        <w:spacing w:after="200" w:line="256.8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A PROJEKT TARTALMA: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csapat által elkészített játék C# programozási nyelven, valamint a játék használatát és a játékszabályokat tartalmazó dokumentációk, a játékmenet bemutatásához készült maximum 2 perces videó.</w:t>
      </w:r>
    </w:p>
    <w:p w:rsidR="00000000" w:rsidDel="00000000" w:rsidP="00000000" w:rsidRDefault="00000000" w:rsidRPr="00000000" w14:paraId="00000009">
      <w:pPr>
        <w:shd w:fill="b1d2fb" w:val="clear"/>
        <w:spacing w:after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SZAKMAI RÉSZ TARTALMA: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Tervezés: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játék tervének dokumentációja legyen Google Drive-on tárolva, online szövegszerkesztővel igényesen elkészítve. Megvalósításkor a repo readme.md állományába a dokumentáció legyen megfelelően linkelve.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dokumentáció tartalmazza a </w:t>
      </w:r>
      <w:r w:rsidDel="00000000" w:rsidR="00000000" w:rsidRPr="00000000">
        <w:rPr>
          <w:b w:val="1"/>
          <w:rtl w:val="0"/>
        </w:rPr>
        <w:t xml:space="preserve">játék nevét</w:t>
      </w:r>
      <w:r w:rsidDel="00000000" w:rsidR="00000000" w:rsidRPr="00000000">
        <w:rPr>
          <w:rtl w:val="0"/>
        </w:rPr>
        <w:t xml:space="preserve">, a szereplőket, a történetet. Mutassa be a főbb osztályokat legalább leírás szintjén (kitalált szereplők, képességek, tárgyak, stb.).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játék megjelenítését is tervezzétek meg! A tervezéshez használjatok közösen Figmát! A játéknak legyen menüje. Szöveges megjelenítést alkalmazzatok!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Tervezzetek „betanító” kezdő szobát is, a játék használatának kidolgozásához.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ötlet bemutatásához készülhet prezentáció, vagy használhatjátok az elkészült dokumentációtokat. A bemutató időtartama csapatonként maximum 15 perc, ezt nem léphetitek át!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ötlet bemutatásakor be kell mutatni a feladatfelosztás tervét és az elvégzendő feladatok határidejét is! (A megvalósítást 04.07 és 05.25. közé tervezzétek, az utolsó hét a bemutatóké.)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Legalább 4 féle lénnyel, és legalább 4 féle tárggyal tervezzetek, amelyek közös interfészeket használjanak, és mindegyiknek legyen egyéni képessége is, ami a többinek nincs!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Megvalósítás: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megvalósított projekt az iskolai GitLab szerveren készüljön! A közös munkát megfelelő git commit-ok segítségével végezzétek! Nem elég az utolsó változatot feltölteni, folyamatosan commit-oljatok! Mindenkinél a saját elvégzett részét a saját commit-ja kell, hogy tartalmazza! A projekthez használjátok a megfelelő .gitignore állományt!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Ügyeljetek a commitok tisztaságára (author, email helyesen megadva, merge conflict-ok helyesen feloldva, hiszen minden commitnak értelmes, működőképes állapotban kell hagynia a main-t! A dokumentáció a megvalósítással együtt kerüljön commitokba, amikor az adott résszel készen vagytok!) </w:t>
      </w:r>
      <w:r w:rsidDel="00000000" w:rsidR="00000000" w:rsidRPr="00000000">
        <w:rPr>
          <w:b w:val="1"/>
          <w:rtl w:val="0"/>
        </w:rPr>
        <w:t xml:space="preserve">Akinek nincs a játékhoz a saját nevéhez tartozó, több érdemi commit-ja, az automatikusan elégtelent kap! Értékeléskor csak és kizárólag a main branch-en található, határidőig elkészült változatot vesszük figyelembe!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elkészült projektet legkésőbb a bemutató előtti héten teszteljétek, készüljön alapszintű tesztelési dokumentáció (mit teszteltetek, milyen hibák lettek javítva.)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játék bemutatásához készüljön 1,5 – 2 perc közötti Demo videó, amely mutassa be a játékmenetet!</w:t>
      </w:r>
    </w:p>
    <w:p w:rsidR="00000000" w:rsidDel="00000000" w:rsidP="00000000" w:rsidRDefault="00000000" w:rsidRPr="00000000" w14:paraId="00000017">
      <w:pPr>
        <w:shd w:fill="052f61" w:val="clear"/>
        <w:spacing w:after="200" w:line="256.8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A PROJEKT SORÁN HASZNÁLNI KELL:</w:t>
      </w:r>
    </w:p>
    <w:p w:rsidR="00000000" w:rsidDel="00000000" w:rsidP="00000000" w:rsidRDefault="00000000" w:rsidRPr="00000000" w14:paraId="00000018">
      <w:pPr>
        <w:spacing w:after="100" w:line="256.8" w:lineRule="auto"/>
        <w:rPr>
          <w:color w:val="021730"/>
        </w:rPr>
      </w:pPr>
      <w:r w:rsidDel="00000000" w:rsidR="00000000" w:rsidRPr="00000000">
        <w:rPr>
          <w:color w:val="021730"/>
          <w:rtl w:val="0"/>
        </w:rPr>
        <w:t xml:space="preserve">Visual Studio vagy Rider</w:t>
      </w:r>
    </w:p>
    <w:p w:rsidR="00000000" w:rsidDel="00000000" w:rsidP="00000000" w:rsidRDefault="00000000" w:rsidRPr="00000000" w14:paraId="00000019">
      <w:pPr>
        <w:spacing w:after="100" w:line="256.8" w:lineRule="auto"/>
        <w:rPr>
          <w:color w:val="021730"/>
        </w:rPr>
      </w:pPr>
      <w:r w:rsidDel="00000000" w:rsidR="00000000" w:rsidRPr="00000000">
        <w:rPr>
          <w:color w:val="021730"/>
          <w:rtl w:val="0"/>
        </w:rPr>
        <w:t xml:space="preserve">GitLab, GIT</w:t>
      </w:r>
    </w:p>
    <w:p w:rsidR="00000000" w:rsidDel="00000000" w:rsidP="00000000" w:rsidRDefault="00000000" w:rsidRPr="00000000" w14:paraId="0000001A">
      <w:pPr>
        <w:spacing w:after="100" w:line="256.8" w:lineRule="auto"/>
        <w:rPr>
          <w:color w:val="021730"/>
        </w:rPr>
      </w:pPr>
      <w:r w:rsidDel="00000000" w:rsidR="00000000" w:rsidRPr="00000000">
        <w:rPr>
          <w:color w:val="021730"/>
          <w:rtl w:val="0"/>
        </w:rPr>
        <w:t xml:space="preserve">Google Drive</w:t>
      </w:r>
    </w:p>
    <w:p w:rsidR="00000000" w:rsidDel="00000000" w:rsidP="00000000" w:rsidRDefault="00000000" w:rsidRPr="00000000" w14:paraId="0000001B">
      <w:pPr>
        <w:spacing w:after="100" w:line="256.8" w:lineRule="auto"/>
        <w:rPr>
          <w:color w:val="021730"/>
        </w:rPr>
      </w:pPr>
      <w:r w:rsidDel="00000000" w:rsidR="00000000" w:rsidRPr="00000000">
        <w:rPr>
          <w:color w:val="021730"/>
          <w:rtl w:val="0"/>
        </w:rPr>
        <w:t xml:space="preserve">Figma</w:t>
      </w:r>
    </w:p>
    <w:p w:rsidR="00000000" w:rsidDel="00000000" w:rsidP="00000000" w:rsidRDefault="00000000" w:rsidRPr="00000000" w14:paraId="0000001C">
      <w:pPr>
        <w:spacing w:after="100" w:line="256.8" w:lineRule="auto"/>
        <w:rPr>
          <w:color w:val="021730"/>
        </w:rPr>
      </w:pPr>
      <w:r w:rsidDel="00000000" w:rsidR="00000000" w:rsidRPr="00000000">
        <w:rPr>
          <w:color w:val="021730"/>
          <w:rtl w:val="0"/>
        </w:rPr>
        <w:t xml:space="preserve">TRELLO vagy más feladatkezelő</w:t>
      </w:r>
    </w:p>
    <w:p w:rsidR="00000000" w:rsidDel="00000000" w:rsidP="00000000" w:rsidRDefault="00000000" w:rsidRPr="00000000" w14:paraId="0000001D">
      <w:pPr>
        <w:shd w:fill="052f61" w:val="clear"/>
        <w:spacing w:after="200" w:line="256.8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PROJEKT SZAKASZOK:</w:t>
      </w:r>
    </w:p>
    <w:p w:rsidR="00000000" w:rsidDel="00000000" w:rsidP="00000000" w:rsidRDefault="00000000" w:rsidRPr="00000000" w14:paraId="0000001E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Csapatok összeállítása, ötletelés, témaválasztás, tervezés (1. hét)</w:t>
      </w:r>
    </w:p>
    <w:p w:rsidR="00000000" w:rsidDel="00000000" w:rsidP="00000000" w:rsidRDefault="00000000" w:rsidRPr="00000000" w14:paraId="0000001F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Játék tervezése, dokumentáció készítése, bemutatóra készülés (2-3. hét)</w:t>
      </w:r>
    </w:p>
    <w:p w:rsidR="00000000" w:rsidDel="00000000" w:rsidP="00000000" w:rsidRDefault="00000000" w:rsidRPr="00000000" w14:paraId="00000020">
      <w:pPr>
        <w:spacing w:after="36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Terv bemutatása, értékelés (4. hét)</w:t>
      </w:r>
    </w:p>
    <w:p w:rsidR="00000000" w:rsidDel="00000000" w:rsidP="00000000" w:rsidRDefault="00000000" w:rsidRPr="00000000" w14:paraId="00000021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Főbb alap interface-ek és osztályok (tárgyak, lények, szobák) megírása (5. hét)</w:t>
      </w:r>
    </w:p>
    <w:p w:rsidR="00000000" w:rsidDel="00000000" w:rsidP="00000000" w:rsidRDefault="00000000" w:rsidRPr="00000000" w14:paraId="00000022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Tárgyak, lények, szobák betöltéséhez tartozó interface-ek, osztályok létrehozása. Megjelenítő interface-ek, osztályok létrehozása, megjelenítés kidolgozása (6. hét)</w:t>
      </w:r>
    </w:p>
    <w:p w:rsidR="00000000" w:rsidDel="00000000" w:rsidP="00000000" w:rsidRDefault="00000000" w:rsidRPr="00000000" w14:paraId="00000023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Skeleton: példa szoba fájl, tárgy fájl, lény fájl (7. hét)</w:t>
      </w:r>
    </w:p>
    <w:p w:rsidR="00000000" w:rsidDel="00000000" w:rsidP="00000000" w:rsidRDefault="00000000" w:rsidRPr="00000000" w14:paraId="00000024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 teljes alapjáték megvalósítása (8. hét)</w:t>
      </w:r>
    </w:p>
    <w:p w:rsidR="00000000" w:rsidDel="00000000" w:rsidP="00000000" w:rsidRDefault="00000000" w:rsidRPr="00000000" w14:paraId="00000025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Tesztelés, hibajavítás, videó készítés a Demo-hoz (9. hét)</w:t>
      </w:r>
    </w:p>
    <w:p w:rsidR="00000000" w:rsidDel="00000000" w:rsidP="00000000" w:rsidRDefault="00000000" w:rsidRPr="00000000" w14:paraId="00000026">
      <w:pPr>
        <w:spacing w:after="120" w:line="264" w:lineRule="auto"/>
        <w:ind w:left="106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Játék bemutatása – csapatonként 15 perc (10. hét)</w:t>
      </w:r>
    </w:p>
    <w:p w:rsidR="00000000" w:rsidDel="00000000" w:rsidP="00000000" w:rsidRDefault="00000000" w:rsidRPr="00000000" w14:paraId="00000027">
      <w:pPr>
        <w:shd w:fill="052f61" w:val="clear"/>
        <w:spacing w:after="200" w:line="256.8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BEADÁS:</w:t>
      </w:r>
    </w:p>
    <w:p w:rsidR="00000000" w:rsidDel="00000000" w:rsidP="00000000" w:rsidRDefault="00000000" w:rsidRPr="00000000" w14:paraId="00000028">
      <w:pPr>
        <w:spacing w:after="500" w:before="240" w:lineRule="auto"/>
        <w:rPr/>
      </w:pPr>
      <w:r w:rsidDel="00000000" w:rsidR="00000000" w:rsidRPr="00000000">
        <w:rPr>
          <w:rtl w:val="0"/>
        </w:rPr>
        <w:t xml:space="preserve">A dokumentációk, a gitrepo és a videó linkjét a tanárotok által megadott módon kell elérhetővé tennetek.</w:t>
      </w:r>
    </w:p>
    <w:p w:rsidR="00000000" w:rsidDel="00000000" w:rsidP="00000000" w:rsidRDefault="00000000" w:rsidRPr="00000000" w14:paraId="00000029">
      <w:pPr>
        <w:shd w:fill="052f61" w:val="clear"/>
        <w:spacing w:after="200" w:line="256.8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PROJEKT IDŐSZAKA:</w:t>
      </w:r>
    </w:p>
    <w:p w:rsidR="00000000" w:rsidDel="00000000" w:rsidP="00000000" w:rsidRDefault="00000000" w:rsidRPr="00000000" w14:paraId="0000002A">
      <w:pPr>
        <w:spacing w:after="540" w:before="240" w:line="256.8" w:lineRule="auto"/>
        <w:ind w:left="360"/>
        <w:rPr>
          <w:color w:val="02173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21730"/>
          <w:rtl w:val="0"/>
        </w:rPr>
        <w:t xml:space="preserve">2025. MÁRCIUS 03. – 2025. MÁRCIUS 30. Tervezés</w:t>
      </w:r>
    </w:p>
    <w:p w:rsidR="00000000" w:rsidDel="00000000" w:rsidP="00000000" w:rsidRDefault="00000000" w:rsidRPr="00000000" w14:paraId="0000002B">
      <w:pPr>
        <w:spacing w:after="540" w:before="240" w:line="256.8" w:lineRule="auto"/>
        <w:ind w:left="360"/>
        <w:rPr>
          <w:color w:val="02173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21730"/>
          <w:rtl w:val="0"/>
        </w:rPr>
        <w:t xml:space="preserve">2025. MÁRCIUS 31. – 2025. MÁJUS 26. Megvalósítás</w:t>
      </w:r>
    </w:p>
    <w:p w:rsidR="00000000" w:rsidDel="00000000" w:rsidP="00000000" w:rsidRDefault="00000000" w:rsidRPr="00000000" w14:paraId="0000002C">
      <w:pPr>
        <w:shd w:fill="052f61" w:val="clear"/>
        <w:spacing w:after="200" w:line="256.8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ÉRTÉKELÉSI SZEMPONTOK: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Követelményeknek megfelelő megvalósítás: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Olvasható, könnyen értelmezhető kód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Egységes kódolási nyelv (vagy magyar nyelvű változók, osztályok, vagy angol nyelvűek, de semmiképpen nem személyenként változó)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 nyelvi konvenciók tartása, pl. interface neve nagy I betűvel kezdődik, tulajdonságok UpperCamelCase stílusban, beszédes elnevezések változókra, metódusokra, stb.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Nincsenek hosszú kódsorok, a metódusok max. 1 képernyőre férjenek ki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on’t </w:t>
      </w:r>
      <w:r w:rsidDel="00000000" w:rsidR="00000000" w:rsidRPr="00000000">
        <w:rPr>
          <w:b w:val="1"/>
          <w:color w:val="ff0000"/>
          <w:rtl w:val="0"/>
        </w:rPr>
        <w:t xml:space="preserve">r</w:t>
      </w:r>
      <w:r w:rsidDel="00000000" w:rsidR="00000000" w:rsidRPr="00000000">
        <w:rPr>
          <w:rtl w:val="0"/>
        </w:rPr>
        <w:t xml:space="preserve">epeat </w:t>
      </w:r>
      <w:r w:rsidDel="00000000" w:rsidR="00000000" w:rsidRPr="00000000">
        <w:rPr>
          <w:b w:val="1"/>
          <w:color w:val="ff0000"/>
          <w:rtl w:val="0"/>
        </w:rPr>
        <w:t xml:space="preserve">y</w:t>
      </w:r>
      <w:r w:rsidDel="00000000" w:rsidR="00000000" w:rsidRPr="00000000">
        <w:rPr>
          <w:rtl w:val="0"/>
        </w:rPr>
        <w:t xml:space="preserve">ourself (ne ismételd magad)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megjelenítést és az adatok betöltését mindenképpen külön-külön osztályok, interfészek kezelik. (A következő tanévekben a megjelenítést és az adatok betöltéséhez tartozó modulokat cserélni fogjuk!)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Nincs a tárgyakhoz, lényekhez, szobákhoz tartozó osztályokban közvetlen konzolra írás, csak adatot szolgáltatnak vissza tulajdonságokon, függvényeken keresztül a megjelenítő osztályoknak.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Nincsenek “God” (mindenért felelős) osztályok, objektumok!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használat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Igényesség (kód, dokumentáció)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Bemutatás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052f61" w:val="clear"/>
        <w:spacing w:after="200" w:line="256.8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ÉRTÉKELÉS: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Tervezés: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Dokumentáció: 100% (gyakorlati feladat)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Bemutatás: 100% (szóbeli felelet)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Megvalósítás: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Kód, tesztelés (Clean Code, OOP, tesztelés): 200% (projektmunka jegy)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Bemutatás, csoportmunka megvalósítás, videó: 150% (beszámoló)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