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-17395474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8112FF" w14:textId="28E53257" w:rsidR="00E1299B" w:rsidRPr="00D14A78" w:rsidRDefault="00E1299B" w:rsidP="00E1299B">
          <w:pPr>
            <w:pStyle w:val="TOCHeading"/>
            <w:numPr>
              <w:ilvl w:val="0"/>
              <w:numId w:val="0"/>
            </w:numPr>
            <w:spacing w:after="240"/>
            <w:ind w:left="431"/>
            <w:rPr>
              <w:lang w:val="hu-HU"/>
            </w:rPr>
          </w:pPr>
          <w:r w:rsidRPr="00D14A78">
            <w:rPr>
              <w:lang w:val="hu-HU"/>
            </w:rPr>
            <w:t>Tartalomjegyzék</w:t>
          </w:r>
        </w:p>
        <w:p w14:paraId="250AD8EE" w14:textId="772B41C0" w:rsidR="00292EEF" w:rsidRPr="00292EEF" w:rsidRDefault="00E1299B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D14A78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D14A78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14A78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83983657" w:history="1">
            <w:r w:rsidR="00292EEF"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292EEF"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92EEF"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Az adatbázis tervezésének bemutatása</w:t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_Toc183983657 \h </w:instrText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292EEF"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0E393" w14:textId="43691B86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58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Adatbázis-tervezési szempontok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_Toc183983658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75252" w14:textId="10FF9BA4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59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3.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Kapcsolatok és normalizáció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_Toc183983659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3DFE69" w14:textId="78C1F0D4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0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Particionálás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_Toc183983660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5EE31" w14:textId="49013CB2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1" w:history="1">
            <w:r w:rsidRPr="00292EEF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Indexek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_Toc183983661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FA4CB" w14:textId="17103FB2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2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6.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Automatizáció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_Toc183983662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81D529" w14:textId="264023C1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3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7.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Teljesítmén</w:t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y</w:t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analízis jelentés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_Toc183983663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DB88CC" w14:textId="749B6171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4" w:history="1">
            <w:r w:rsidRPr="00292EEF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8.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eastAsia="Times New Roman" w:hAnsi="Arial" w:cs="Arial"/>
                <w:b/>
                <w:bCs/>
                <w:noProof/>
                <w:sz w:val="24"/>
                <w:szCs w:val="24"/>
              </w:rPr>
              <w:t>Mérések és eredmények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_Toc183983664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BA2C" w14:textId="6B40A4DB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5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9.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Optimalizálási javaslatok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_Toc183983665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20F70" w14:textId="5D99C090" w:rsidR="00292EEF" w:rsidRPr="00292EEF" w:rsidRDefault="00292EEF">
          <w:pPr>
            <w:pStyle w:val="TOC1"/>
            <w:rPr>
              <w:rFonts w:ascii="Arial" w:hAnsi="Arial" w:cs="Arial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3983666" w:history="1"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10.</w:t>
            </w:r>
            <w:r w:rsidRPr="00292EEF">
              <w:rPr>
                <w:rFonts w:ascii="Arial" w:hAnsi="Arial" w:cs="Arial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92EE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Következtetés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ab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instrText xml:space="preserve"> PAGEREF _Toc183983666 \h </w:instrTex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292EE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2A68B" w14:textId="42D71347" w:rsidR="00E1299B" w:rsidRPr="00D14A78" w:rsidRDefault="00E1299B">
          <w:pPr>
            <w:rPr>
              <w:color w:val="000000" w:themeColor="text1"/>
            </w:rPr>
          </w:pPr>
          <w:r w:rsidRPr="00D14A78"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CBD7337" w14:textId="47A205A8" w:rsidR="009F41D6" w:rsidRPr="00D14A78" w:rsidRDefault="009F41D6">
      <w:pPr>
        <w:rPr>
          <w:color w:val="000000" w:themeColor="text1"/>
          <w:lang w:val="hu-HU"/>
        </w:rPr>
      </w:pPr>
      <w:r w:rsidRPr="00D14A78">
        <w:rPr>
          <w:color w:val="000000" w:themeColor="text1"/>
          <w:lang w:val="hu-HU"/>
        </w:rPr>
        <w:br w:type="page"/>
      </w:r>
    </w:p>
    <w:p w14:paraId="3FB9FB66" w14:textId="25A1840E" w:rsidR="00AF180B" w:rsidRPr="00D14A78" w:rsidRDefault="00AF180B" w:rsidP="005237BE">
      <w:pPr>
        <w:pStyle w:val="GDE"/>
        <w:spacing w:after="120"/>
        <w:ind w:left="357" w:hanging="357"/>
      </w:pPr>
      <w:bookmarkStart w:id="0" w:name="_Toc183983657"/>
      <w:r w:rsidRPr="00D14A78">
        <w:lastRenderedPageBreak/>
        <w:t>Az adatbázis tervezésének bemutatása</w:t>
      </w:r>
      <w:bookmarkEnd w:id="0"/>
    </w:p>
    <w:p w14:paraId="06008E56" w14:textId="2EF8BD74" w:rsidR="00A4699F" w:rsidRPr="00D14A78" w:rsidRDefault="00A4699F" w:rsidP="005237B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Az adatbázis célja egy online könyvesbolt működésének támogatása. A rendszer képes könyvek, vásárlók, rendelések és számlák kezelésére, valamint olyan funkciók megvalósítására, mint készletnyilvántartás</w:t>
      </w:r>
      <w:r w:rsidR="00A70888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és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számlázás. A rendszer PostgreSQL adatbázis</w:t>
      </w:r>
      <w:r w:rsidR="009F045A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sal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</w:t>
      </w:r>
      <w:r w:rsidR="00B67E6B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készült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, amely támogatja a tranzakciókat, particionálást, indexelést, valamint tárolt eljárások és triggerek használatát a műveletek automatizálására.</w:t>
      </w:r>
    </w:p>
    <w:p w14:paraId="19B96825" w14:textId="721742CD" w:rsidR="00A75F2D" w:rsidRPr="00D14A78" w:rsidRDefault="004516D0" w:rsidP="005237BE">
      <w:pPr>
        <w:pStyle w:val="GDE"/>
        <w:ind w:left="357" w:hanging="357"/>
      </w:pPr>
      <w:bookmarkStart w:id="1" w:name="_Toc183983658"/>
      <w:r w:rsidRPr="00D14A78">
        <w:t>Adatbázis-tervezési szempontok</w:t>
      </w:r>
      <w:bookmarkEnd w:id="1"/>
    </w:p>
    <w:p w14:paraId="480D9952" w14:textId="322A3ED6" w:rsidR="004516D0" w:rsidRPr="00D14A78" w:rsidRDefault="00FB183F" w:rsidP="005237BE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hAnsi="Arial" w:cs="Arial"/>
          <w:b/>
          <w:bCs/>
          <w:color w:val="000000" w:themeColor="text1"/>
          <w:sz w:val="24"/>
          <w:szCs w:val="24"/>
          <w:lang w:val="hu-HU"/>
        </w:rPr>
        <w:t>Táblák kialakítása</w:t>
      </w:r>
    </w:p>
    <w:p w14:paraId="763098CB" w14:textId="5C2FC040" w:rsidR="00A4699F" w:rsidRPr="00D14A78" w:rsidRDefault="00A4699F" w:rsidP="005237BE">
      <w:pPr>
        <w:spacing w:after="24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Az adatbázis a következő táblákból áll:</w:t>
      </w:r>
    </w:p>
    <w:p w14:paraId="4162ACCA" w14:textId="77777777" w:rsidR="00A4699F" w:rsidRPr="00D14A78" w:rsidRDefault="00A4699F" w:rsidP="005237BE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Vásárlók (vasarlok)</w:t>
      </w:r>
    </w:p>
    <w:p w14:paraId="018BA3C5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Tárolja a vásárlók alapvető adatait: név, email, cím és város.</w:t>
      </w:r>
    </w:p>
    <w:p w14:paraId="65165CA2" w14:textId="613D2AC4" w:rsidR="00A4699F" w:rsidRPr="00D14A78" w:rsidRDefault="00A4699F" w:rsidP="007F617F">
      <w:pPr>
        <w:numPr>
          <w:ilvl w:val="1"/>
          <w:numId w:val="1"/>
        </w:numPr>
        <w:spacing w:after="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tábla particionál</w:t>
      </w:r>
      <w:r w:rsidR="008D754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sa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a vásárlók városa alapján</w:t>
      </w:r>
      <w:r w:rsidR="008D754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növel</w:t>
      </w:r>
      <w:r w:rsidR="00D9075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né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a lekérdezési teljesítményt</w:t>
      </w:r>
      <w:r w:rsidR="00D9075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, de </w:t>
      </w:r>
      <w:r w:rsidR="008D754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jelenleg nincs particiónálva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.</w:t>
      </w:r>
    </w:p>
    <w:p w14:paraId="25ECA92B" w14:textId="77777777" w:rsidR="00A4699F" w:rsidRPr="00D14A78" w:rsidRDefault="00A4699F" w:rsidP="00061CE3">
      <w:pPr>
        <w:numPr>
          <w:ilvl w:val="1"/>
          <w:numId w:val="1"/>
        </w:numPr>
        <w:spacing w:after="24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Elsődleges kulcs: vasarlo_id.</w:t>
      </w:r>
    </w:p>
    <w:p w14:paraId="03228E4C" w14:textId="77777777" w:rsidR="00A4699F" w:rsidRPr="00D14A78" w:rsidRDefault="00A4699F" w:rsidP="00061CE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Könyvek (konyvek)</w:t>
      </w:r>
    </w:p>
    <w:p w14:paraId="5FB9AB83" w14:textId="77777777" w:rsidR="00A4699F" w:rsidRPr="00D14A78" w:rsidRDefault="00A4699F" w:rsidP="00BB46BA">
      <w:pPr>
        <w:pStyle w:val="ListParagraph"/>
        <w:numPr>
          <w:ilvl w:val="0"/>
          <w:numId w:val="21"/>
        </w:numPr>
        <w:spacing w:after="0"/>
        <w:ind w:left="567" w:hanging="357"/>
        <w:rPr>
          <w:color w:val="000000" w:themeColor="text1"/>
          <w:lang w:val="hu-HU"/>
        </w:rPr>
      </w:pPr>
      <w:r w:rsidRPr="00D14A78">
        <w:rPr>
          <w:rFonts w:ascii="Arial" w:hAnsi="Arial" w:cs="Arial"/>
          <w:color w:val="000000" w:themeColor="text1"/>
          <w:sz w:val="24"/>
          <w:szCs w:val="24"/>
          <w:lang w:val="hu-HU"/>
        </w:rPr>
        <w:t>Tárolja a könyvek adatait, mint cím, szerző, ár, készlet, és elérhetőség</w:t>
      </w:r>
      <w:r w:rsidRPr="00D14A78">
        <w:rPr>
          <w:color w:val="000000" w:themeColor="text1"/>
          <w:lang w:val="hu-HU"/>
        </w:rPr>
        <w:t>.</w:t>
      </w:r>
    </w:p>
    <w:p w14:paraId="70F59961" w14:textId="77777777" w:rsidR="00A4699F" w:rsidRPr="00D14A78" w:rsidRDefault="00A4699F" w:rsidP="00BB46BA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Az elerheto oszlop automatikusan frissül egy trigger segítségével, amikor rendelés történik.</w:t>
      </w:r>
    </w:p>
    <w:p w14:paraId="190A1873" w14:textId="77777777" w:rsidR="00A4699F" w:rsidRPr="00D14A78" w:rsidRDefault="00A4699F" w:rsidP="00061CE3">
      <w:pPr>
        <w:numPr>
          <w:ilvl w:val="1"/>
          <w:numId w:val="1"/>
        </w:numPr>
        <w:spacing w:after="24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Elsődleges kulcs: konyv_id.</w:t>
      </w:r>
    </w:p>
    <w:p w14:paraId="3358B125" w14:textId="77777777" w:rsidR="00A4699F" w:rsidRPr="00D14A78" w:rsidRDefault="00A4699F" w:rsidP="005237BE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Rendelések (rendelesek)</w:t>
      </w:r>
    </w:p>
    <w:p w14:paraId="6C90A936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Tárolja a vásárlók által leadott rendelések adatait, például a rendelés dátumát és státuszát.</w:t>
      </w:r>
    </w:p>
    <w:p w14:paraId="04B8757B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vasarlo_id külső kulcs a vásárlók táblára.</w:t>
      </w:r>
    </w:p>
    <w:p w14:paraId="337FA2B6" w14:textId="77777777" w:rsidR="00A4699F" w:rsidRPr="00D14A78" w:rsidRDefault="00A4699F" w:rsidP="00061CE3">
      <w:pPr>
        <w:numPr>
          <w:ilvl w:val="1"/>
          <w:numId w:val="1"/>
        </w:numPr>
        <w:spacing w:after="24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Elsődleges kulcs: rendeles_id.</w:t>
      </w:r>
    </w:p>
    <w:p w14:paraId="4291EE58" w14:textId="77777777" w:rsidR="00A4699F" w:rsidRPr="00D14A78" w:rsidRDefault="00A4699F" w:rsidP="00061CE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Rendelés tételek (rendeles_tetelek)</w:t>
      </w:r>
    </w:p>
    <w:p w14:paraId="737171B8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Tárolja a rendelésekhez kapcsolódó tételeket, például a könyvek mennyiségét és árát.</w:t>
      </w:r>
    </w:p>
    <w:p w14:paraId="6224922F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konyv_id külső kulcs a könyvek táblára, míg a rendeles_id a rendelések táblára.</w:t>
      </w:r>
    </w:p>
    <w:p w14:paraId="3008F61C" w14:textId="77777777" w:rsidR="00A4699F" w:rsidRPr="00D14A78" w:rsidRDefault="00A4699F" w:rsidP="00061CE3">
      <w:pPr>
        <w:numPr>
          <w:ilvl w:val="1"/>
          <w:numId w:val="1"/>
        </w:numPr>
        <w:spacing w:after="240" w:line="240" w:lineRule="auto"/>
        <w:ind w:left="567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Elsődleges kulcs: tetel_id.</w:t>
      </w:r>
    </w:p>
    <w:p w14:paraId="62D64C43" w14:textId="77777777" w:rsidR="00A4699F" w:rsidRPr="00D14A78" w:rsidRDefault="00A4699F" w:rsidP="00061CE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Számlák (szamlak)</w:t>
      </w:r>
    </w:p>
    <w:p w14:paraId="52389A1A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Tárolja a rendelés alapján generált számlákat, beleértve az összeget, a kiállítás dátumát, és a fizetési módot.</w:t>
      </w:r>
    </w:p>
    <w:p w14:paraId="607CC9A2" w14:textId="77777777" w:rsidR="00A4699F" w:rsidRPr="00D14A78" w:rsidRDefault="00A4699F" w:rsidP="00061CE3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rendeles_id külső kulcs a rendelések táblára.</w:t>
      </w:r>
    </w:p>
    <w:p w14:paraId="66DCB181" w14:textId="77777777" w:rsidR="00A34DFE" w:rsidRPr="00D14A78" w:rsidRDefault="00A4699F" w:rsidP="00A34DFE">
      <w:pPr>
        <w:numPr>
          <w:ilvl w:val="1"/>
          <w:numId w:val="1"/>
        </w:numPr>
        <w:spacing w:after="0" w:line="240" w:lineRule="auto"/>
        <w:ind w:left="56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Elsődleges kulcs: szamla_id.</w:t>
      </w:r>
    </w:p>
    <w:p w14:paraId="7E1E103D" w14:textId="5E676E69" w:rsidR="005A5F17" w:rsidRPr="00D14A78" w:rsidRDefault="005A5F17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br w:type="page"/>
      </w:r>
    </w:p>
    <w:p w14:paraId="5E2A8BEC" w14:textId="3B928D89" w:rsidR="00A4699F" w:rsidRPr="00D14A78" w:rsidRDefault="00A4699F" w:rsidP="00BB46BA">
      <w:pPr>
        <w:pStyle w:val="GDE"/>
        <w:ind w:left="357" w:hanging="357"/>
      </w:pPr>
      <w:bookmarkStart w:id="2" w:name="_Toc183983659"/>
      <w:r w:rsidRPr="00D14A78">
        <w:lastRenderedPageBreak/>
        <w:t>Kapcsolatok és normalizáció</w:t>
      </w:r>
      <w:bookmarkEnd w:id="2"/>
    </w:p>
    <w:p w14:paraId="2146D539" w14:textId="77777777" w:rsidR="00A4699F" w:rsidRPr="00D14A78" w:rsidRDefault="00A4699F" w:rsidP="00D917E3">
      <w:pPr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Az adatbázis a harmadik normálformának (3NF) megfelelően lett megtervezve:</w:t>
      </w:r>
    </w:p>
    <w:p w14:paraId="356EA22E" w14:textId="77777777" w:rsidR="00A4699F" w:rsidRPr="00D14A78" w:rsidRDefault="00A4699F" w:rsidP="00D917E3">
      <w:pPr>
        <w:numPr>
          <w:ilvl w:val="0"/>
          <w:numId w:val="2"/>
        </w:numPr>
        <w:spacing w:before="120"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Minden oszlop közvetlenül az elsődleges kulcshoz kapcsolódik.</w:t>
      </w:r>
    </w:p>
    <w:p w14:paraId="028EFB12" w14:textId="77777777" w:rsidR="005A5F17" w:rsidRPr="00D14A78" w:rsidRDefault="00A4699F" w:rsidP="005237B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Nincs redundancia: az ismétlődő adatok külön táblákban vannak tárolva (pl. vásárlók és könyvek).</w:t>
      </w:r>
    </w:p>
    <w:p w14:paraId="5F46C767" w14:textId="42428A3A" w:rsidR="00A4699F" w:rsidRPr="00D14A78" w:rsidRDefault="00A4699F" w:rsidP="00F77BA8">
      <w:pPr>
        <w:pStyle w:val="GDE"/>
        <w:spacing w:after="120"/>
        <w:ind w:left="357" w:hanging="357"/>
      </w:pPr>
      <w:bookmarkStart w:id="3" w:name="_Toc183983660"/>
      <w:r w:rsidRPr="00D14A78">
        <w:t>Particionálás</w:t>
      </w:r>
      <w:bookmarkEnd w:id="3"/>
    </w:p>
    <w:p w14:paraId="393C48B3" w14:textId="49C9A4D1" w:rsidR="005A5F17" w:rsidRPr="00D14A78" w:rsidRDefault="00A4699F" w:rsidP="00F77BA8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vásárlók táblája város alapján particionál</w:t>
      </w:r>
      <w:r w:rsidR="003D612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ása </w:t>
      </w:r>
      <w:r w:rsidR="00721CAF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gyorsítaná a lekérdezésket</w:t>
      </w:r>
      <w:r w:rsidR="008A054E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.</w:t>
      </w:r>
    </w:p>
    <w:p w14:paraId="3034B3B3" w14:textId="7EE1D884" w:rsidR="00A4699F" w:rsidRPr="00D14A78" w:rsidRDefault="00A4699F" w:rsidP="00F77BA8">
      <w:pPr>
        <w:pStyle w:val="GDE"/>
        <w:spacing w:after="120"/>
        <w:ind w:left="357" w:hanging="357"/>
        <w:rPr>
          <w:rFonts w:eastAsia="Times New Roman"/>
        </w:rPr>
      </w:pPr>
      <w:bookmarkStart w:id="4" w:name="_Toc183983661"/>
      <w:r w:rsidRPr="00D14A78">
        <w:rPr>
          <w:rFonts w:eastAsia="Times New Roman"/>
        </w:rPr>
        <w:t>Indexek</w:t>
      </w:r>
      <w:bookmarkEnd w:id="4"/>
    </w:p>
    <w:p w14:paraId="70DEB5A9" w14:textId="71B9C528" w:rsidR="00A4699F" w:rsidRPr="00D14A78" w:rsidRDefault="00A4699F" w:rsidP="005237BE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Indexek </w:t>
      </w:r>
      <w:r w:rsidR="009A6587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létrehozása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a gyakran lekérdezett mezőkre:</w:t>
      </w:r>
    </w:p>
    <w:p w14:paraId="2AEC1A38" w14:textId="77777777" w:rsidR="00A4699F" w:rsidRPr="00D14A78" w:rsidRDefault="00A4699F" w:rsidP="00F77BA8">
      <w:pPr>
        <w:numPr>
          <w:ilvl w:val="0"/>
          <w:numId w:val="3"/>
        </w:numPr>
        <w:spacing w:before="120"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idx_konyv_cim a konyvek.cim oszlopon.</w:t>
      </w:r>
    </w:p>
    <w:p w14:paraId="3BB0B2B2" w14:textId="77777777" w:rsidR="005A5F17" w:rsidRPr="00D14A78" w:rsidRDefault="00A4699F" w:rsidP="005237BE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idx_rendeles_datum a rendelesek.datum oszlopon.</w:t>
      </w:r>
    </w:p>
    <w:p w14:paraId="7E33738A" w14:textId="729E3DAB" w:rsidR="00A4699F" w:rsidRPr="00D14A78" w:rsidRDefault="00A4699F" w:rsidP="00F77BA8">
      <w:pPr>
        <w:pStyle w:val="GDE"/>
        <w:spacing w:after="120"/>
        <w:ind w:left="357" w:hanging="357"/>
      </w:pPr>
      <w:bookmarkStart w:id="5" w:name="_Toc183983662"/>
      <w:r w:rsidRPr="00D14A78">
        <w:t>Automatizáció</w:t>
      </w:r>
      <w:bookmarkEnd w:id="5"/>
    </w:p>
    <w:p w14:paraId="16E47D94" w14:textId="77777777" w:rsidR="00A4699F" w:rsidRPr="00D14A78" w:rsidRDefault="00A4699F" w:rsidP="00F77BA8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tr_update_keszlet trigger biztosítja, hogy a könyvek készlete és elérhetősége mindig naprakész legyen rendeléskor.</w:t>
      </w:r>
    </w:p>
    <w:p w14:paraId="14F912A3" w14:textId="77777777" w:rsidR="00D92E09" w:rsidRPr="00D14A78" w:rsidRDefault="00A4699F" w:rsidP="005237B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Tárolt eljárások, például generate_szamla és top_konyvek, segítik az üzleti folyamatokat.</w:t>
      </w:r>
    </w:p>
    <w:p w14:paraId="63E3EDC6" w14:textId="7529CB82" w:rsidR="00F40F57" w:rsidRPr="00D14A78" w:rsidRDefault="00A4699F" w:rsidP="005237BE">
      <w:pPr>
        <w:pStyle w:val="GDE"/>
        <w:spacing w:after="120"/>
        <w:ind w:left="357" w:hanging="357"/>
      </w:pPr>
      <w:bookmarkStart w:id="6" w:name="_Toc183983663"/>
      <w:r w:rsidRPr="00D14A78">
        <w:t>Teljesítményanalízis jelentés</w:t>
      </w:r>
      <w:bookmarkEnd w:id="6"/>
    </w:p>
    <w:p w14:paraId="7E368EB3" w14:textId="21A8CD97" w:rsidR="00A4699F" w:rsidRPr="00D14A78" w:rsidRDefault="00A4699F" w:rsidP="00D917E3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hAnsi="Arial" w:cs="Arial"/>
          <w:color w:val="000000" w:themeColor="text1"/>
          <w:sz w:val="24"/>
          <w:szCs w:val="24"/>
          <w:lang w:val="hu-HU"/>
        </w:rPr>
        <w:t>Tesztelési környezet</w:t>
      </w:r>
    </w:p>
    <w:p w14:paraId="0E0D54B4" w14:textId="0EE9F398" w:rsidR="00A4699F" w:rsidRPr="00D14A78" w:rsidRDefault="00A4699F" w:rsidP="00F40F5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PostgreSQL verzió: 1</w:t>
      </w:r>
      <w:r w:rsidR="00730A4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7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.</w:t>
      </w:r>
      <w:r w:rsidR="00730A4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2</w:t>
      </w:r>
    </w:p>
    <w:p w14:paraId="3077319E" w14:textId="77777777" w:rsidR="00A4699F" w:rsidRPr="00D14A78" w:rsidRDefault="00A4699F" w:rsidP="00F40F5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Hardver: 4 CPU mag, 8 GB RAM</w:t>
      </w:r>
    </w:p>
    <w:p w14:paraId="67B74506" w14:textId="77777777" w:rsidR="00A4699F" w:rsidRPr="00D14A78" w:rsidRDefault="00A4699F" w:rsidP="00F40F57">
      <w:pPr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Adatbázis mérete: 10 000 vásárló, 5 000 könyv, 20 000 rendelés és 50 000 rendelés tétel.</w:t>
      </w:r>
    </w:p>
    <w:p w14:paraId="66AEF6C3" w14:textId="787E34EB" w:rsidR="00AA633B" w:rsidRPr="00D14A78" w:rsidRDefault="00A4699F" w:rsidP="003A3CF3">
      <w:pPr>
        <w:pStyle w:val="GDE"/>
        <w:ind w:left="357" w:hanging="357"/>
        <w:rPr>
          <w:rFonts w:eastAsia="Times New Roman"/>
        </w:rPr>
      </w:pPr>
      <w:bookmarkStart w:id="7" w:name="_Toc183983664"/>
      <w:r w:rsidRPr="00D14A78">
        <w:rPr>
          <w:rFonts w:eastAsia="Times New Roman"/>
        </w:rPr>
        <w:t>Mérések és eredmények</w:t>
      </w:r>
      <w:bookmarkEnd w:id="7"/>
    </w:p>
    <w:p w14:paraId="0E9123F2" w14:textId="77777777" w:rsidR="00AA633B" w:rsidRPr="00D14A78" w:rsidRDefault="00AA633B" w:rsidP="00B25B1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highlight w:val="yellow"/>
          <w:lang w:val="hu-HU"/>
          <w14:ligatures w14:val="none"/>
        </w:rPr>
      </w:pPr>
    </w:p>
    <w:p w14:paraId="4354EFC8" w14:textId="613D7A7E" w:rsidR="00A4699F" w:rsidRPr="00D14A78" w:rsidRDefault="00A4699F" w:rsidP="00B25B1F">
      <w:pPr>
        <w:spacing w:after="24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Lekérdezési idők egyszerű és összetett műveletekre</w:t>
      </w:r>
    </w:p>
    <w:tbl>
      <w:tblPr>
        <w:tblW w:w="99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1048"/>
        <w:gridCol w:w="4581"/>
      </w:tblGrid>
      <w:tr w:rsidR="00D14A78" w:rsidRPr="00D14A78" w14:paraId="5A4C78C2" w14:textId="77777777" w:rsidTr="00D471D9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F9756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Lekérdezés</w:t>
            </w:r>
          </w:p>
        </w:tc>
        <w:tc>
          <w:tcPr>
            <w:tcW w:w="0" w:type="auto"/>
            <w:vAlign w:val="center"/>
            <w:hideMark/>
          </w:tcPr>
          <w:p w14:paraId="35DD8341" w14:textId="77777777" w:rsidR="00A4699F" w:rsidRPr="00D14A78" w:rsidRDefault="00A4699F" w:rsidP="00E90A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Idő (ms)</w:t>
            </w:r>
          </w:p>
        </w:tc>
        <w:tc>
          <w:tcPr>
            <w:tcW w:w="0" w:type="auto"/>
            <w:vAlign w:val="center"/>
            <w:hideMark/>
          </w:tcPr>
          <w:p w14:paraId="0E011342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Megjegyzés</w:t>
            </w:r>
          </w:p>
        </w:tc>
      </w:tr>
      <w:tr w:rsidR="00D14A78" w:rsidRPr="00D14A78" w14:paraId="1068475C" w14:textId="77777777" w:rsidTr="00D471D9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14:paraId="42C183A4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Vásárlók adatainak lekérdezése</w:t>
            </w:r>
          </w:p>
        </w:tc>
        <w:tc>
          <w:tcPr>
            <w:tcW w:w="0" w:type="auto"/>
            <w:vAlign w:val="center"/>
            <w:hideMark/>
          </w:tcPr>
          <w:p w14:paraId="14E40A44" w14:textId="77777777" w:rsidR="00A4699F" w:rsidRPr="00D14A78" w:rsidRDefault="00A4699F" w:rsidP="00E90A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B6A8476" w14:textId="543ACE43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Particionálás segít</w:t>
            </w:r>
            <w:r w:rsidR="00D9075D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ene</w:t>
            </w: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 xml:space="preserve"> a gyors elérésben</w:t>
            </w:r>
          </w:p>
        </w:tc>
      </w:tr>
      <w:tr w:rsidR="00D14A78" w:rsidRPr="00D14A78" w14:paraId="0997F2BF" w14:textId="77777777" w:rsidTr="00D471D9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14:paraId="0B865982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Könyvek elérhetőségének lekérdezése</w:t>
            </w:r>
          </w:p>
        </w:tc>
        <w:tc>
          <w:tcPr>
            <w:tcW w:w="0" w:type="auto"/>
            <w:vAlign w:val="center"/>
            <w:hideMark/>
          </w:tcPr>
          <w:p w14:paraId="3C2495D6" w14:textId="77777777" w:rsidR="00A4699F" w:rsidRPr="00D14A78" w:rsidRDefault="00A4699F" w:rsidP="00E90A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29502C4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Indexek gyorsítják a keresést</w:t>
            </w:r>
          </w:p>
        </w:tc>
      </w:tr>
      <w:tr w:rsidR="00D14A78" w:rsidRPr="00D14A78" w14:paraId="6C87CA33" w14:textId="77777777" w:rsidTr="00D471D9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25483F30" w14:textId="77777777" w:rsidR="00A4699F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Összetett lekérdezés több táblával</w:t>
            </w:r>
          </w:p>
        </w:tc>
        <w:tc>
          <w:tcPr>
            <w:tcW w:w="0" w:type="auto"/>
            <w:vAlign w:val="center"/>
            <w:hideMark/>
          </w:tcPr>
          <w:p w14:paraId="5FACD7F2" w14:textId="77777777" w:rsidR="00A4699F" w:rsidRPr="00D14A78" w:rsidRDefault="00A4699F" w:rsidP="00E90A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4E55202" w14:textId="32951E67" w:rsidR="002B461A" w:rsidRPr="00D14A78" w:rsidRDefault="00A4699F" w:rsidP="00A4699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</w:pPr>
            <w:r w:rsidRPr="00D14A78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hu-HU"/>
                <w14:ligatures w14:val="none"/>
              </w:rPr>
              <w:t>Vásárlók és rendelések statisztikái</w:t>
            </w:r>
          </w:p>
        </w:tc>
      </w:tr>
    </w:tbl>
    <w:p w14:paraId="504A4F70" w14:textId="561DED3F" w:rsidR="00A4699F" w:rsidRPr="00D14A78" w:rsidRDefault="00A4699F" w:rsidP="00D917E3">
      <w:pPr>
        <w:pStyle w:val="GDE"/>
        <w:spacing w:after="120"/>
        <w:ind w:left="357" w:hanging="357"/>
      </w:pPr>
      <w:bookmarkStart w:id="8" w:name="_Toc183983665"/>
      <w:r w:rsidRPr="00D14A78">
        <w:t>Optimalizálási javaslatok</w:t>
      </w:r>
      <w:bookmarkEnd w:id="8"/>
    </w:p>
    <w:p w14:paraId="4DD649EA" w14:textId="77777777" w:rsidR="00A4699F" w:rsidRPr="00D14A78" w:rsidRDefault="00A4699F" w:rsidP="008B15E6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Indexek további optimalizálása:</w:t>
      </w:r>
    </w:p>
    <w:p w14:paraId="30DE61C3" w14:textId="072CD403" w:rsidR="00A4699F" w:rsidRPr="00D14A78" w:rsidRDefault="009B1693" w:rsidP="00B6025F">
      <w:pPr>
        <w:numPr>
          <w:ilvl w:val="1"/>
          <w:numId w:val="8"/>
        </w:numPr>
        <w:spacing w:after="120" w:line="240" w:lineRule="auto"/>
        <w:ind w:left="1434" w:hanging="357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Ö</w:t>
      </w:r>
      <w:r w:rsidR="00A4699F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sszetett index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</w:t>
      </w:r>
      <w:r w:rsidR="0071662D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létrehozásával</w:t>
      </w:r>
      <w:r w:rsidR="00A4699F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a rendeles_tetelek táblában a konyv_id és rendeles_id oszlopokra:</w:t>
      </w:r>
    </w:p>
    <w:p w14:paraId="01B70CB9" w14:textId="77777777" w:rsidR="00A4699F" w:rsidRPr="00D14A78" w:rsidRDefault="00A4699F" w:rsidP="00A4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CREATE INDEX idx_konyv_rendeles ON rendeles_tetelek (konyv_id, rendeles_id);</w:t>
      </w:r>
    </w:p>
    <w:p w14:paraId="666FC47C" w14:textId="77777777" w:rsidR="00A4699F" w:rsidRPr="00D14A78" w:rsidRDefault="00A4699F" w:rsidP="00B6025F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lastRenderedPageBreak/>
        <w:t>Cache használata:</w:t>
      </w:r>
    </w:p>
    <w:p w14:paraId="68D1BA7D" w14:textId="77777777" w:rsidR="00A4699F" w:rsidRPr="00D14A78" w:rsidRDefault="00A4699F" w:rsidP="00B6025F">
      <w:pPr>
        <w:numPr>
          <w:ilvl w:val="1"/>
          <w:numId w:val="8"/>
        </w:numPr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Gyakran keresett könyvek vagy vásárlók esetén érdemes egy caching mechanizmust bevezetni, hogy csökkentsük a lekérdezési terhelést.</w:t>
      </w:r>
    </w:p>
    <w:p w14:paraId="50EC3E67" w14:textId="77777777" w:rsidR="00A4699F" w:rsidRPr="00D14A78" w:rsidRDefault="00A4699F" w:rsidP="00B6025F">
      <w:pPr>
        <w:spacing w:before="120" w:after="120" w:line="240" w:lineRule="auto"/>
        <w:ind w:left="72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val="hu-HU"/>
          <w14:ligatures w14:val="none"/>
        </w:rPr>
        <w:t>Materializált nézetek:</w:t>
      </w:r>
    </w:p>
    <w:p w14:paraId="1222CBF7" w14:textId="5C2CF791" w:rsidR="00A4699F" w:rsidRPr="00D14A78" w:rsidRDefault="008B15E6" w:rsidP="00B6025F">
      <w:pPr>
        <w:numPr>
          <w:ilvl w:val="1"/>
          <w:numId w:val="8"/>
        </w:numPr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M</w:t>
      </w:r>
      <w:r w:rsidR="00A4699F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aterializált nézet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létrehozása</w:t>
      </w:r>
      <w:r w:rsidR="00A4699F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a legjobban fogyó könyvekhez:</w:t>
      </w:r>
    </w:p>
    <w:p w14:paraId="3D0F0EF8" w14:textId="77777777" w:rsidR="00A4699F" w:rsidRPr="00D14A78" w:rsidRDefault="00A4699F" w:rsidP="00B6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CREATE MATERIALIZED VIEW top_books AS</w:t>
      </w:r>
    </w:p>
    <w:p w14:paraId="05BE0D59" w14:textId="77777777" w:rsidR="00A4699F" w:rsidRPr="00D14A78" w:rsidRDefault="00A4699F" w:rsidP="00B6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SELECT k.konyv_id, k.cim, SUM(rt.mennyiseg) AS osszes_mennyiseg</w:t>
      </w:r>
    </w:p>
    <w:p w14:paraId="6712CD39" w14:textId="77777777" w:rsidR="00A4699F" w:rsidRPr="00D14A78" w:rsidRDefault="00A4699F" w:rsidP="00B6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FROM konyvek k</w:t>
      </w:r>
    </w:p>
    <w:p w14:paraId="5757DEE5" w14:textId="77777777" w:rsidR="00A4699F" w:rsidRPr="00D14A78" w:rsidRDefault="00A4699F" w:rsidP="00B6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JOIN rendeles_tetelek rt ON k.konyv_id = rt.konyv_id</w:t>
      </w:r>
    </w:p>
    <w:p w14:paraId="0ECE605B" w14:textId="77777777" w:rsidR="00EC0BCA" w:rsidRPr="00D14A78" w:rsidRDefault="00A4699F" w:rsidP="00EC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GROUP BY k.konyv_id, k.cim;</w:t>
      </w:r>
    </w:p>
    <w:p w14:paraId="15BB92FD" w14:textId="191368E2" w:rsidR="00A4699F" w:rsidRPr="00D14A78" w:rsidRDefault="00A47C97" w:rsidP="00BB46BA">
      <w:pPr>
        <w:pStyle w:val="GDE"/>
        <w:spacing w:after="120"/>
        <w:ind w:left="357" w:hanging="357"/>
      </w:pPr>
      <w:r w:rsidRPr="00D14A78">
        <w:rPr>
          <w:rStyle w:val="Strong"/>
          <w:b/>
          <w:bCs w:val="0"/>
        </w:rPr>
        <w:t xml:space="preserve"> </w:t>
      </w:r>
      <w:bookmarkStart w:id="9" w:name="_Toc183983666"/>
      <w:r w:rsidR="00A4699F" w:rsidRPr="00D14A78">
        <w:t>Következtetés</w:t>
      </w:r>
      <w:bookmarkEnd w:id="9"/>
    </w:p>
    <w:p w14:paraId="5802A6A3" w14:textId="31BCCBBE" w:rsidR="00A4699F" w:rsidRPr="00D14A78" w:rsidRDefault="00A4699F" w:rsidP="005C5359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</w:pP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Az adatbázis</w:t>
      </w:r>
      <w:r w:rsidR="002C3EF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t</w:t>
      </w:r>
      <w:r w:rsidR="00EC2C6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,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</w:t>
      </w:r>
      <w:r w:rsidR="002C3EF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n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agy adatállományok kezelésekor </w:t>
      </w:r>
      <w:r w:rsidR="00EC2C6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az 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indexek nagyban segítik a</w:t>
      </w:r>
      <w:r w:rsidR="007A392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jó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teljesítményt. További optimalizációval, mint például </w:t>
      </w:r>
      <w:r w:rsidR="00EC2C6C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a particionál</w:t>
      </w:r>
      <w:r w:rsidR="00B236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ással</w:t>
      </w:r>
      <w:r w:rsidR="00EC2C6C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és a 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caching és materializált nézetek bevezetése</w:t>
      </w:r>
      <w:r w:rsidR="00B2368B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vel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, az adatbázis még nagyobb terhelést is képes </w:t>
      </w:r>
      <w:r w:rsidR="007A392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lenne 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hatékonyan</w:t>
      </w:r>
      <w:r w:rsidR="007A392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 xml:space="preserve"> </w:t>
      </w:r>
      <w:r w:rsidR="007A3928"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kezelni</w:t>
      </w:r>
      <w:r w:rsidRPr="00D14A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hu-HU"/>
          <w14:ligatures w14:val="none"/>
        </w:rPr>
        <w:t>.</w:t>
      </w:r>
    </w:p>
    <w:p w14:paraId="35E11F97" w14:textId="77777777" w:rsidR="000D3EED" w:rsidRPr="00D14A78" w:rsidRDefault="000D3EED" w:rsidP="00A4699F">
      <w:pPr>
        <w:jc w:val="both"/>
        <w:rPr>
          <w:rFonts w:ascii="Arial" w:hAnsi="Arial" w:cs="Arial"/>
          <w:color w:val="000000" w:themeColor="text1"/>
          <w:sz w:val="24"/>
          <w:szCs w:val="24"/>
          <w:lang w:val="hu-HU"/>
        </w:rPr>
      </w:pPr>
    </w:p>
    <w:sectPr w:rsidR="000D3EED" w:rsidRPr="00D14A78" w:rsidSect="007F617F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4E4"/>
    <w:multiLevelType w:val="multilevel"/>
    <w:tmpl w:val="24AAF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05DF7"/>
    <w:multiLevelType w:val="multilevel"/>
    <w:tmpl w:val="2DC0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F12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0C3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D51C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A0774"/>
    <w:multiLevelType w:val="multilevel"/>
    <w:tmpl w:val="913E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223286"/>
    <w:multiLevelType w:val="multilevel"/>
    <w:tmpl w:val="DF76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82960"/>
    <w:multiLevelType w:val="multilevel"/>
    <w:tmpl w:val="ECB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C0264"/>
    <w:multiLevelType w:val="multilevel"/>
    <w:tmpl w:val="C7F4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4FC2"/>
    <w:multiLevelType w:val="multilevel"/>
    <w:tmpl w:val="293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C28A2"/>
    <w:multiLevelType w:val="multilevel"/>
    <w:tmpl w:val="1BA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5DF3"/>
    <w:multiLevelType w:val="multilevel"/>
    <w:tmpl w:val="535664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3118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700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E94219"/>
    <w:multiLevelType w:val="multilevel"/>
    <w:tmpl w:val="F3360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A03D32"/>
    <w:multiLevelType w:val="multilevel"/>
    <w:tmpl w:val="AD7A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772EE5"/>
    <w:multiLevelType w:val="hybridMultilevel"/>
    <w:tmpl w:val="7A22C8B0"/>
    <w:lvl w:ilvl="0" w:tplc="CBCCE410">
      <w:start w:val="1"/>
      <w:numFmt w:val="decimal"/>
      <w:pStyle w:val="G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8609C"/>
    <w:multiLevelType w:val="hybridMultilevel"/>
    <w:tmpl w:val="1794FE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F6572"/>
    <w:multiLevelType w:val="multilevel"/>
    <w:tmpl w:val="19D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3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5370A3"/>
    <w:multiLevelType w:val="multilevel"/>
    <w:tmpl w:val="8B388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34508788">
    <w:abstractNumId w:val="18"/>
  </w:num>
  <w:num w:numId="2" w16cid:durableId="442456416">
    <w:abstractNumId w:val="9"/>
  </w:num>
  <w:num w:numId="3" w16cid:durableId="606695579">
    <w:abstractNumId w:val="1"/>
  </w:num>
  <w:num w:numId="4" w16cid:durableId="1618298126">
    <w:abstractNumId w:val="8"/>
  </w:num>
  <w:num w:numId="5" w16cid:durableId="1543519261">
    <w:abstractNumId w:val="10"/>
  </w:num>
  <w:num w:numId="6" w16cid:durableId="959192803">
    <w:abstractNumId w:val="7"/>
  </w:num>
  <w:num w:numId="7" w16cid:durableId="501942571">
    <w:abstractNumId w:val="6"/>
  </w:num>
  <w:num w:numId="8" w16cid:durableId="833761578">
    <w:abstractNumId w:val="15"/>
  </w:num>
  <w:num w:numId="9" w16cid:durableId="323897307">
    <w:abstractNumId w:val="12"/>
  </w:num>
  <w:num w:numId="10" w16cid:durableId="333383310">
    <w:abstractNumId w:val="3"/>
  </w:num>
  <w:num w:numId="11" w16cid:durableId="1342195843">
    <w:abstractNumId w:val="19"/>
  </w:num>
  <w:num w:numId="12" w16cid:durableId="1205828283">
    <w:abstractNumId w:val="4"/>
  </w:num>
  <w:num w:numId="13" w16cid:durableId="1564103554">
    <w:abstractNumId w:val="13"/>
  </w:num>
  <w:num w:numId="14" w16cid:durableId="2081978915">
    <w:abstractNumId w:val="11"/>
  </w:num>
  <w:num w:numId="15" w16cid:durableId="637150059">
    <w:abstractNumId w:val="20"/>
  </w:num>
  <w:num w:numId="16" w16cid:durableId="2040157250">
    <w:abstractNumId w:val="2"/>
  </w:num>
  <w:num w:numId="17" w16cid:durableId="95449341">
    <w:abstractNumId w:val="14"/>
  </w:num>
  <w:num w:numId="18" w16cid:durableId="934751906">
    <w:abstractNumId w:val="5"/>
  </w:num>
  <w:num w:numId="19" w16cid:durableId="1711299422">
    <w:abstractNumId w:val="0"/>
  </w:num>
  <w:num w:numId="20" w16cid:durableId="1658072583">
    <w:abstractNumId w:val="16"/>
  </w:num>
  <w:num w:numId="21" w16cid:durableId="12809869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9F"/>
    <w:rsid w:val="00046680"/>
    <w:rsid w:val="00061CE3"/>
    <w:rsid w:val="0006626D"/>
    <w:rsid w:val="000B7508"/>
    <w:rsid w:val="000D3EED"/>
    <w:rsid w:val="00105445"/>
    <w:rsid w:val="00110124"/>
    <w:rsid w:val="001474DF"/>
    <w:rsid w:val="001503C2"/>
    <w:rsid w:val="00174E5F"/>
    <w:rsid w:val="00184810"/>
    <w:rsid w:val="001E1A30"/>
    <w:rsid w:val="00213765"/>
    <w:rsid w:val="00222E71"/>
    <w:rsid w:val="00246168"/>
    <w:rsid w:val="00260618"/>
    <w:rsid w:val="00292EEF"/>
    <w:rsid w:val="002B461A"/>
    <w:rsid w:val="002C3EF0"/>
    <w:rsid w:val="003042D3"/>
    <w:rsid w:val="003A2AEF"/>
    <w:rsid w:val="003A3CF3"/>
    <w:rsid w:val="003A5339"/>
    <w:rsid w:val="003B1721"/>
    <w:rsid w:val="003D6123"/>
    <w:rsid w:val="004221EF"/>
    <w:rsid w:val="004455E8"/>
    <w:rsid w:val="004516D0"/>
    <w:rsid w:val="004679F0"/>
    <w:rsid w:val="00500AC1"/>
    <w:rsid w:val="00510C95"/>
    <w:rsid w:val="005237BE"/>
    <w:rsid w:val="00573ACA"/>
    <w:rsid w:val="005A47A1"/>
    <w:rsid w:val="005A5F17"/>
    <w:rsid w:val="005C5359"/>
    <w:rsid w:val="006419EB"/>
    <w:rsid w:val="00653288"/>
    <w:rsid w:val="006B5922"/>
    <w:rsid w:val="006F69C2"/>
    <w:rsid w:val="0071662D"/>
    <w:rsid w:val="00721CAF"/>
    <w:rsid w:val="00730A46"/>
    <w:rsid w:val="00733959"/>
    <w:rsid w:val="007A1F51"/>
    <w:rsid w:val="007A3928"/>
    <w:rsid w:val="007B747D"/>
    <w:rsid w:val="007C4F92"/>
    <w:rsid w:val="007F617F"/>
    <w:rsid w:val="00802665"/>
    <w:rsid w:val="0082054D"/>
    <w:rsid w:val="00831442"/>
    <w:rsid w:val="0084768C"/>
    <w:rsid w:val="008829D5"/>
    <w:rsid w:val="008A054E"/>
    <w:rsid w:val="008B0939"/>
    <w:rsid w:val="008B15E6"/>
    <w:rsid w:val="008D754B"/>
    <w:rsid w:val="008E3C1E"/>
    <w:rsid w:val="008F6EAF"/>
    <w:rsid w:val="00921F4F"/>
    <w:rsid w:val="009A6587"/>
    <w:rsid w:val="009B1693"/>
    <w:rsid w:val="009C3121"/>
    <w:rsid w:val="009F045A"/>
    <w:rsid w:val="009F41D6"/>
    <w:rsid w:val="00A34DFE"/>
    <w:rsid w:val="00A4699F"/>
    <w:rsid w:val="00A47C97"/>
    <w:rsid w:val="00A70888"/>
    <w:rsid w:val="00A75F2D"/>
    <w:rsid w:val="00AA633B"/>
    <w:rsid w:val="00AB195E"/>
    <w:rsid w:val="00AC002B"/>
    <w:rsid w:val="00AD0A8E"/>
    <w:rsid w:val="00AF180B"/>
    <w:rsid w:val="00B11A09"/>
    <w:rsid w:val="00B2368B"/>
    <w:rsid w:val="00B25B1F"/>
    <w:rsid w:val="00B6025F"/>
    <w:rsid w:val="00B67E6B"/>
    <w:rsid w:val="00BB46BA"/>
    <w:rsid w:val="00BC0EDE"/>
    <w:rsid w:val="00BF5A41"/>
    <w:rsid w:val="00C26600"/>
    <w:rsid w:val="00C5230A"/>
    <w:rsid w:val="00C92EC4"/>
    <w:rsid w:val="00CA67BD"/>
    <w:rsid w:val="00CB114A"/>
    <w:rsid w:val="00D14A78"/>
    <w:rsid w:val="00D17793"/>
    <w:rsid w:val="00D22C96"/>
    <w:rsid w:val="00D26A61"/>
    <w:rsid w:val="00D471D9"/>
    <w:rsid w:val="00D9075D"/>
    <w:rsid w:val="00D917E3"/>
    <w:rsid w:val="00D92E09"/>
    <w:rsid w:val="00DA0A9F"/>
    <w:rsid w:val="00E1299B"/>
    <w:rsid w:val="00E41C4A"/>
    <w:rsid w:val="00E54387"/>
    <w:rsid w:val="00E6739E"/>
    <w:rsid w:val="00E90A90"/>
    <w:rsid w:val="00EC0BCA"/>
    <w:rsid w:val="00EC27C3"/>
    <w:rsid w:val="00EC2C6C"/>
    <w:rsid w:val="00F40F57"/>
    <w:rsid w:val="00F472DF"/>
    <w:rsid w:val="00F77BA8"/>
    <w:rsid w:val="00FB183F"/>
    <w:rsid w:val="00F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16374"/>
  <w15:docId w15:val="{C8236825-28B4-4E43-83B9-2E745960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5F"/>
  </w:style>
  <w:style w:type="paragraph" w:styleId="Heading1">
    <w:name w:val="heading 1"/>
    <w:basedOn w:val="Normal"/>
    <w:next w:val="Normal"/>
    <w:link w:val="Heading1Char"/>
    <w:uiPriority w:val="9"/>
    <w:qFormat/>
    <w:rsid w:val="00174E5F"/>
    <w:pPr>
      <w:keepNext/>
      <w:keepLines/>
      <w:numPr>
        <w:numId w:val="14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A4699F"/>
    <w:pPr>
      <w:numPr>
        <w:ilvl w:val="1"/>
        <w:numId w:val="14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699F"/>
    <w:pPr>
      <w:numPr>
        <w:ilvl w:val="2"/>
        <w:numId w:val="1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53288"/>
    <w:pPr>
      <w:numPr>
        <w:ilvl w:val="3"/>
        <w:numId w:val="14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9EB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9EB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9EB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9EB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9EB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99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69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5328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1C4A"/>
    <w:rPr>
      <w:rFonts w:ascii="Arial" w:hAnsi="Arial"/>
      <w:b/>
      <w:b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A4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9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9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4699F"/>
  </w:style>
  <w:style w:type="character" w:customStyle="1" w:styleId="hljs-builtin">
    <w:name w:val="hljs-built_in"/>
    <w:basedOn w:val="DefaultParagraphFont"/>
    <w:rsid w:val="00A4699F"/>
  </w:style>
  <w:style w:type="character" w:customStyle="1" w:styleId="hljs-operator">
    <w:name w:val="hljs-operator"/>
    <w:basedOn w:val="DefaultParagraphFont"/>
    <w:rsid w:val="00A4699F"/>
  </w:style>
  <w:style w:type="character" w:customStyle="1" w:styleId="Heading1Char">
    <w:name w:val="Heading 1 Char"/>
    <w:basedOn w:val="DefaultParagraphFont"/>
    <w:link w:val="Heading1"/>
    <w:uiPriority w:val="9"/>
    <w:rsid w:val="00174E5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0EDE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C0E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72DF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0E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A9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419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9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9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9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9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1299B"/>
    <w:pPr>
      <w:tabs>
        <w:tab w:val="left" w:pos="426"/>
        <w:tab w:val="right" w:leader="dot" w:pos="10196"/>
      </w:tabs>
      <w:spacing w:after="100"/>
    </w:pPr>
    <w:rPr>
      <w:rFonts w:eastAsiaTheme="minorEastAsia" w:cs="Times New Roman"/>
      <w:kern w:val="0"/>
      <w14:ligatures w14:val="none"/>
    </w:rPr>
  </w:style>
  <w:style w:type="paragraph" w:customStyle="1" w:styleId="GDE">
    <w:name w:val="GDE"/>
    <w:basedOn w:val="Heading1"/>
    <w:qFormat/>
    <w:rsid w:val="00174E5F"/>
    <w:pPr>
      <w:numPr>
        <w:numId w:val="20"/>
      </w:numPr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BADA-C799-4D6C-AFBC-4F641C27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Veres</dc:creator>
  <cp:keywords/>
  <dc:description/>
  <cp:lastModifiedBy>Csaba Veres</cp:lastModifiedBy>
  <cp:revision>105</cp:revision>
  <dcterms:created xsi:type="dcterms:W3CDTF">2024-11-25T12:21:00Z</dcterms:created>
  <dcterms:modified xsi:type="dcterms:W3CDTF">2024-12-01T21:14:00Z</dcterms:modified>
</cp:coreProperties>
</file>