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06A9D18D" w:rsidR="00BA4C21" w:rsidRPr="007C148E" w:rsidRDefault="00883D08" w:rsidP="005A64F4">
      <w:pPr>
        <w:rPr>
          <w:b/>
          <w:bCs/>
          <w:sz w:val="28"/>
          <w:szCs w:val="28"/>
        </w:rPr>
      </w:pPr>
      <w:r w:rsidRPr="00883D08">
        <w:rPr>
          <w:b/>
          <w:bCs/>
          <w:sz w:val="28"/>
          <w:szCs w:val="28"/>
        </w:rPr>
        <w:t>Algoritmusok és Alkalmazásaik Tanszék</w:t>
      </w:r>
    </w:p>
    <w:p w14:paraId="00957256" w14:textId="7C05568E" w:rsidR="00883D08" w:rsidRDefault="00883D08" w:rsidP="00506074">
      <w:pPr>
        <w:pStyle w:val="Cm"/>
        <w:spacing w:before="2880" w:after="2880"/>
      </w:pPr>
      <w:r>
        <w:t>Programozható interaktív geometriai ábrák készítése webes</w:t>
      </w:r>
    </w:p>
    <w:p w14:paraId="1907F115" w14:textId="004FFC00" w:rsidR="000F405D" w:rsidRDefault="00883D08" w:rsidP="00506074">
      <w:pPr>
        <w:pStyle w:val="Cm"/>
        <w:spacing w:before="2880" w:after="2880"/>
      </w:pPr>
      <w:r>
        <w:t>környezetben</w:t>
      </w:r>
    </w:p>
    <w:p w14:paraId="3D103EB8" w14:textId="17834CAB" w:rsidR="00C92644" w:rsidRPr="00B77114" w:rsidRDefault="00071D91" w:rsidP="000051B2">
      <w:pPr>
        <w:pStyle w:val="TmavezetSzerz"/>
        <w:tabs>
          <w:tab w:val="left" w:pos="567"/>
        </w:tabs>
        <w:rPr>
          <w:szCs w:val="24"/>
        </w:rPr>
      </w:pPr>
      <w:r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51D75754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883D08">
        <w:t>Tóth Botond</w:t>
      </w:r>
      <w:r w:rsidR="00C92644" w:rsidRPr="00A926B9">
        <w:tab/>
      </w:r>
      <w:r w:rsidR="00883D08" w:rsidRPr="00883D08">
        <w:t>Bálint Csaba</w:t>
      </w:r>
    </w:p>
    <w:p w14:paraId="48E9A72B" w14:textId="7947D542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883D08" w:rsidRPr="00883D08">
        <w:t>Tanársegéd</w:t>
      </w:r>
    </w:p>
    <w:p w14:paraId="034AF5F8" w14:textId="6D7ACABD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Kiemels2"/>
        </w:rPr>
        <w:t>Budapest</w:t>
      </w:r>
      <w:r w:rsidR="00BC3E9C" w:rsidRPr="00396D55">
        <w:rPr>
          <w:rStyle w:val="Kiemels2"/>
        </w:rPr>
        <w:t>, 202</w:t>
      </w:r>
      <w:r w:rsidR="008B469D">
        <w:rPr>
          <w:rStyle w:val="Kiemels2"/>
        </w:rPr>
        <w:t>3</w:t>
      </w:r>
      <w:r w:rsidR="00B87E8D">
        <w:br w:type="page"/>
      </w:r>
    </w:p>
    <w:p w14:paraId="3A836AF2" w14:textId="3AA07346" w:rsidR="00B47732" w:rsidRDefault="00883D08" w:rsidP="005A64F4">
      <w:r w:rsidRPr="00883D0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730A0A" wp14:editId="18F74A2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7610" cy="6911340"/>
            <wp:effectExtent l="0" t="0" r="0" b="3810"/>
            <wp:wrapSquare wrapText="bothSides"/>
            <wp:docPr id="1203717831" name="Picture 1" descr="A document with black text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17831" name="Picture 1" descr="A document with black text and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732"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="00644D1A" w:rsidRPr="00AD4A60">
              <w:rPr>
                <w:rStyle w:val="Hiperhivatkozs"/>
                <w:noProof/>
              </w:rPr>
              <w:t>2.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Felhasználói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_Toc87521354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2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="00644D1A" w:rsidRPr="00AD4A60">
              <w:rPr>
                <w:rStyle w:val="Hiperhivatkozs"/>
                <w:noProof/>
              </w:rPr>
              <w:t>3.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Fejlesztői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_Toc87521355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3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="00644D1A" w:rsidRPr="00AD4A60">
              <w:rPr>
                <w:rStyle w:val="Hiperhivatkozs"/>
                <w:noProof/>
              </w:rPr>
              <w:t>4.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Összefoglalás és további 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_Toc87521356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4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="00644D1A" w:rsidRPr="00AD4A60">
              <w:rPr>
                <w:rStyle w:val="Hiperhivatkozs"/>
                <w:noProof/>
              </w:rPr>
              <w:t>5.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Irodalomjegyzék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_Toc87521357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5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="00644D1A" w:rsidRPr="00AD4A60">
              <w:rPr>
                <w:rStyle w:val="Hiperhivatkozs"/>
                <w:noProof/>
              </w:rPr>
              <w:t>6.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Melléklet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_Toc87521358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6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 w:rsidSect="006A4585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E12EEE" w14:textId="27DD0AC6" w:rsidR="005E1925" w:rsidRDefault="00B47732" w:rsidP="009651D4">
      <w:pPr>
        <w:pStyle w:val="Cmsor1"/>
      </w:pPr>
      <w:bookmarkStart w:id="0" w:name="_Toc87521353"/>
      <w:r w:rsidRPr="00662B18">
        <w:lastRenderedPageBreak/>
        <w:t>Bevezet</w:t>
      </w:r>
      <w:r w:rsidR="00E125F3">
        <w:t>és</w:t>
      </w:r>
      <w:bookmarkEnd w:id="0"/>
    </w:p>
    <w:p w14:paraId="0334D59B" w14:textId="331E13B2" w:rsidR="00506074" w:rsidRDefault="00965F27" w:rsidP="009651D4">
      <w:r>
        <w:t>Ebben a szakdolgozatban foglalom össze az általam készített szoftver leírását, dokumentációját. Illetve szeretném, ha az olvasó beletekintést nyerhetne a gondolatmenetbe, amely alapján a programot elkészítettem. A program különböző részeinek megértéséhez, fontos, hogy átlássuk milyen folyamatok is zajlanak a háttérben.</w:t>
      </w:r>
    </w:p>
    <w:p w14:paraId="584073D7" w14:textId="432F95DC" w:rsidR="00965F27" w:rsidRDefault="00965F27" w:rsidP="009651D4">
      <w:r>
        <w:t xml:space="preserve">A program szerves részét a </w:t>
      </w:r>
      <w:proofErr w:type="spellStart"/>
      <w:r>
        <w:t>Matlab</w:t>
      </w:r>
      <w:proofErr w:type="spellEnd"/>
      <w:r>
        <w:t xml:space="preserve"> export képezi, amely egy </w:t>
      </w:r>
      <w:proofErr w:type="spellStart"/>
      <w:r>
        <w:t>Matlab</w:t>
      </w:r>
      <w:proofErr w:type="spellEnd"/>
      <w:r>
        <w:t>-ban létrehozott, kétdimenziós koordinátarendszerből, több függvény segítségével képez először egy SVG fájlt. Ezekután</w:t>
      </w:r>
      <w:r w:rsidR="003472EA">
        <w:t>,</w:t>
      </w:r>
      <w:r>
        <w:t xml:space="preserve"> ha a felhasználó úgy állította be, akkor pedig egy script blokkot is létrehoz, ami interaktívvá teszi, az előzőekben említett SVG fájlt. Tehát</w:t>
      </w:r>
      <w:r w:rsidR="003472EA">
        <w:t xml:space="preserve"> végül 3 különböző </w:t>
      </w:r>
      <w:r w:rsidR="002E1361">
        <w:t>programozási nyelv fordul elő a programban</w:t>
      </w:r>
      <w:r w:rsidR="00C52CB4">
        <w:t xml:space="preserve">, mivel a script rész </w:t>
      </w:r>
      <w:proofErr w:type="spellStart"/>
      <w:r w:rsidR="00C52CB4">
        <w:t>javascript</w:t>
      </w:r>
      <w:proofErr w:type="spellEnd"/>
      <w:r w:rsidR="00C52CB4">
        <w:t xml:space="preserve"> segítségével teszi interaktívvá az SVG statikus elemeit.</w:t>
      </w:r>
    </w:p>
    <w:p w14:paraId="565CBB8D" w14:textId="65F307FF" w:rsidR="00C52CB4" w:rsidRDefault="00C52CB4" w:rsidP="009651D4">
      <w:r>
        <w:t>Az SVG (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>) egy XML alapú leíró nyelv. W3C által definiált nyílt szabvány. Főleg vektorgrafikák meghatározására használják. Szerencsére az objektum modellje az SVG fájloknak a teljes XML DOM-ot tartalmazza, így könnyen manipulálhat</w:t>
      </w:r>
      <w:r w:rsidR="002D686D">
        <w:t>ó</w:t>
      </w:r>
      <w:r>
        <w:t xml:space="preserve"> például </w:t>
      </w:r>
      <w:proofErr w:type="spellStart"/>
      <w:r>
        <w:t>ECMAScript</w:t>
      </w:r>
      <w:proofErr w:type="spellEnd"/>
      <w:r>
        <w:t xml:space="preserve"> használatával.</w:t>
      </w:r>
    </w:p>
    <w:p w14:paraId="3DAC1384" w14:textId="1729BDA6" w:rsidR="001A3BA4" w:rsidRDefault="002D686D" w:rsidP="005A64F4">
      <w:r>
        <w:t xml:space="preserve">Mivel az </w:t>
      </w:r>
      <w:proofErr w:type="spellStart"/>
      <w:r>
        <w:t>ECMAScript</w:t>
      </w:r>
      <w:proofErr w:type="spellEnd"/>
      <w:r>
        <w:t xml:space="preserve"> a JavaScript nyelv alapját képezi, </w:t>
      </w:r>
      <w:r w:rsidR="00071000">
        <w:t>ezért</w:t>
      </w:r>
      <w:r w:rsidR="00CF62F5">
        <w:t xml:space="preserve"> a JavaScript</w:t>
      </w:r>
      <w:r w:rsidR="00071000">
        <w:t xml:space="preserve"> nagyszerű </w:t>
      </w:r>
      <w:r w:rsidR="00CF62F5">
        <w:t>eszközöket nyújt</w:t>
      </w:r>
      <w:r w:rsidR="00071000">
        <w:t xml:space="preserve"> egy SVG </w:t>
      </w:r>
      <w:proofErr w:type="spellStart"/>
      <w:r w:rsidR="00071000">
        <w:t>interaktivizálására</w:t>
      </w:r>
      <w:proofErr w:type="spellEnd"/>
      <w:r w:rsidR="00071000">
        <w:t>. Ennek segítségével kinyerhető</w:t>
      </w:r>
      <w:r w:rsidR="006F4EAA">
        <w:t>, megváltoztatható</w:t>
      </w:r>
      <w:r w:rsidR="00071000">
        <w:t xml:space="preserve"> a statikus SVG-</w:t>
      </w:r>
      <w:proofErr w:type="spellStart"/>
      <w:r w:rsidR="00071000">
        <w:t>ből</w:t>
      </w:r>
      <w:proofErr w:type="spellEnd"/>
      <w:r w:rsidR="00071000">
        <w:t xml:space="preserve"> a különböző elemek </w:t>
      </w:r>
      <w:r w:rsidR="006F4EAA">
        <w:t>attribútumai</w:t>
      </w:r>
      <w:r w:rsidR="00071000">
        <w:t>.</w:t>
      </w:r>
      <w:r w:rsidR="00CF62F5">
        <w:t xml:space="preserve"> Ami tökéletes megoldásként szolgál a szoftver megvalósításához.</w:t>
      </w:r>
      <w:r w:rsidR="00054019">
        <w:t xml:space="preserve"> </w:t>
      </w:r>
    </w:p>
    <w:p w14:paraId="0A7271B0" w14:textId="3C0A4CDA" w:rsidR="00AB3231" w:rsidRDefault="00AB3231" w:rsidP="00662B18">
      <w:pPr>
        <w:pStyle w:val="Cmsor1"/>
      </w:pPr>
      <w:bookmarkStart w:id="1" w:name="_Toc87521354"/>
      <w:r>
        <w:t>Felhasználói dokumentáció</w:t>
      </w:r>
      <w:bookmarkEnd w:id="1"/>
    </w:p>
    <w:p w14:paraId="59E85A5E" w14:textId="1295C816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B8C7788" w14:textId="7FCE61B2" w:rsidR="00AB3231" w:rsidRDefault="00AB3231" w:rsidP="00662B18">
      <w:pPr>
        <w:pStyle w:val="Cmsor1"/>
      </w:pPr>
      <w:bookmarkStart w:id="2" w:name="_Toc87521355"/>
      <w:r>
        <w:t>Fejlesztői dokumentáció</w:t>
      </w:r>
      <w:bookmarkEnd w:id="2"/>
    </w:p>
    <w:p w14:paraId="20804AD9" w14:textId="1F22B125" w:rsidR="001B0596" w:rsidRPr="001B0596" w:rsidRDefault="001B0596" w:rsidP="001B0596">
      <w:pPr>
        <w:pStyle w:val="Cmsor2"/>
      </w:pPr>
      <w:r>
        <w:t>Probléma specifikációja</w:t>
      </w:r>
    </w:p>
    <w:p w14:paraId="0DDE671F" w14:textId="1E28BEF7" w:rsidR="001B0596" w:rsidRPr="001B0596" w:rsidRDefault="001B0596" w:rsidP="001B0596">
      <w:r w:rsidRPr="001B0596">
        <w:t xml:space="preserve">A dolgozat témája egy </w:t>
      </w:r>
      <w:proofErr w:type="spellStart"/>
      <w:r w:rsidRPr="001B0596">
        <w:t>Geogebrához</w:t>
      </w:r>
      <w:proofErr w:type="spellEnd"/>
      <w:r w:rsidRPr="001B0596">
        <w:t xml:space="preserve"> hasonló, geometriai összefüggéseket és algoritmusokat</w:t>
      </w:r>
      <w:r>
        <w:t xml:space="preserve"> </w:t>
      </w:r>
      <w:r w:rsidRPr="001B0596">
        <w:t>vizualizáló program elkészítése. A mozgatható pontoknak és ezektől függő</w:t>
      </w:r>
      <w:r>
        <w:t xml:space="preserve"> </w:t>
      </w:r>
      <w:r w:rsidRPr="001B0596">
        <w:t>alakzatok interaktív frissítésének köszönhetően hasznos eszköz oktatásban és kutatásban.</w:t>
      </w:r>
    </w:p>
    <w:p w14:paraId="3FD4959B" w14:textId="77777777" w:rsidR="001B0596" w:rsidRDefault="001B0596" w:rsidP="001B0596">
      <w:r w:rsidRPr="001B0596">
        <w:lastRenderedPageBreak/>
        <w:t xml:space="preserve">Szakdolgozatom keretében megvalósított program a </w:t>
      </w:r>
      <w:proofErr w:type="spellStart"/>
      <w:r w:rsidRPr="001B0596">
        <w:t>Geogebrával</w:t>
      </w:r>
      <w:proofErr w:type="spellEnd"/>
      <w:r w:rsidRPr="001B0596">
        <w:t xml:space="preserve"> ellentétben numerikus algoritmusokat használ különbféle kétdimenziós alakzatoknak és azok</w:t>
      </w:r>
      <w:r>
        <w:t xml:space="preserve"> </w:t>
      </w:r>
      <w:r w:rsidRPr="001B0596">
        <w:t>metszéseinek és egyéb műveleteinek megvalósítása érdekében. Az alkalmazás programozhatóságából adódóan olyan algoritmusok vizualizálhatóak vele, mint a</w:t>
      </w:r>
      <w:r>
        <w:t xml:space="preserve"> </w:t>
      </w:r>
      <w:proofErr w:type="spellStart"/>
      <w:r w:rsidRPr="001B0596">
        <w:t>Delaunay</w:t>
      </w:r>
      <w:proofErr w:type="spellEnd"/>
      <w:r w:rsidRPr="001B0596">
        <w:t xml:space="preserve"> háromszögelés, illetve </w:t>
      </w:r>
      <w:proofErr w:type="spellStart"/>
      <w:r w:rsidRPr="001B0596">
        <w:t>Voronoi</w:t>
      </w:r>
      <w:proofErr w:type="spellEnd"/>
      <w:r w:rsidRPr="001B0596">
        <w:t xml:space="preserve"> cellák megjelenítése vagy távolságfüggvényen való gömbkövetés. A dolgozatomban bemutatott alkalmazás kódgenerálási</w:t>
      </w:r>
      <w:r>
        <w:t xml:space="preserve"> </w:t>
      </w:r>
      <w:r w:rsidRPr="001B0596">
        <w:t xml:space="preserve">módszerek segítségével interaktív webes formába konvertálja a </w:t>
      </w:r>
      <w:proofErr w:type="spellStart"/>
      <w:r w:rsidRPr="001B0596">
        <w:t>Matlab</w:t>
      </w:r>
      <w:proofErr w:type="spellEnd"/>
      <w:r w:rsidRPr="001B0596">
        <w:t xml:space="preserve"> scriptben definiált alakzatokat. Ehhez több algoritmust kell hatékonyan megvalósítani például</w:t>
      </w:r>
      <w:r>
        <w:t xml:space="preserve"> </w:t>
      </w:r>
      <w:r w:rsidRPr="001B0596">
        <w:t xml:space="preserve">egyenesek, poligonok, körök és </w:t>
      </w:r>
      <w:proofErr w:type="spellStart"/>
      <w:r w:rsidRPr="001B0596">
        <w:t>Bézier</w:t>
      </w:r>
      <w:proofErr w:type="spellEnd"/>
      <w:r w:rsidRPr="001B0596">
        <w:t xml:space="preserve"> görbék közötti metszéspontok számítására.</w:t>
      </w:r>
    </w:p>
    <w:p w14:paraId="1CAADFB3" w14:textId="0D221C25" w:rsidR="006309B2" w:rsidRDefault="001B0596" w:rsidP="001B0596">
      <w:r w:rsidRPr="001B0596">
        <w:t xml:space="preserve">A szakdolgozatom célja, hogy egy könnyen kezelhető platformfüggetlen interaktív geometriai </w:t>
      </w:r>
      <w:r>
        <w:t>v</w:t>
      </w:r>
      <w:r w:rsidRPr="001B0596">
        <w:t xml:space="preserve">izualizációs </w:t>
      </w:r>
      <w:proofErr w:type="spellStart"/>
      <w:r w:rsidRPr="001B0596">
        <w:t>appleteket</w:t>
      </w:r>
      <w:proofErr w:type="spellEnd"/>
      <w:r w:rsidRPr="001B0596">
        <w:t xml:space="preserve"> tudjon biztosítani webes felületeken.</w:t>
      </w:r>
      <w:r w:rsidR="006309B2">
        <w:t xml:space="preserve"> </w:t>
      </w:r>
    </w:p>
    <w:p w14:paraId="69EEC38E" w14:textId="523D87F6" w:rsidR="006260AE" w:rsidRDefault="006260AE" w:rsidP="006260AE">
      <w:pPr>
        <w:pStyle w:val="Cmsor2"/>
      </w:pPr>
      <w:r>
        <w:t xml:space="preserve">Módszerek, </w:t>
      </w:r>
      <w:proofErr w:type="spellStart"/>
      <w:r>
        <w:t>foglamak</w:t>
      </w:r>
      <w:proofErr w:type="spellEnd"/>
    </w:p>
    <w:p w14:paraId="36E05E90" w14:textId="74612AED" w:rsidR="001B1C09" w:rsidRDefault="00A3790D" w:rsidP="006260AE">
      <w:r>
        <w:t xml:space="preserve">A program első körben egy kiválogatást hajt végre. Itt </w:t>
      </w:r>
      <w:r w:rsidR="00FC24F1">
        <w:t xml:space="preserve">a </w:t>
      </w:r>
      <w:proofErr w:type="spellStart"/>
      <w:r w:rsidR="00FC24F1">
        <w:t>Matlab</w:t>
      </w:r>
      <w:proofErr w:type="spellEnd"/>
      <w:r w:rsidR="00FC24F1">
        <w:t>-ban létrehozott kétdimenziós koordinátarendszer elemein iterál végig a függvény</w:t>
      </w:r>
      <w:r w:rsidR="00DF5BDD">
        <w:t>.</w:t>
      </w:r>
      <w:r w:rsidR="00FC24F1">
        <w:t xml:space="preserve"> </w:t>
      </w:r>
      <w:r w:rsidR="004F6E42">
        <w:t>A</w:t>
      </w:r>
      <w:r w:rsidR="00DF5BDD">
        <w:t xml:space="preserve"> </w:t>
      </w:r>
      <w:proofErr w:type="spellStart"/>
      <w:r w:rsidR="00DF5BDD">
        <w:t>Geomatplot</w:t>
      </w:r>
      <w:proofErr w:type="spellEnd"/>
      <w:r w:rsidR="00DF5BDD">
        <w:t xml:space="preserve">-ban alapvetően az elemek két </w:t>
      </w:r>
      <w:r w:rsidR="004F6E42">
        <w:t xml:space="preserve">csoportra </w:t>
      </w:r>
      <w:r w:rsidR="00DF5BDD">
        <w:t>vannak osztva.</w:t>
      </w:r>
      <w:r w:rsidR="004F6E42">
        <w:t xml:space="preserve"> A két csoport a </w:t>
      </w:r>
      <w:proofErr w:type="spellStart"/>
      <w:r w:rsidR="004F6E42">
        <w:t>moveable</w:t>
      </w:r>
      <w:proofErr w:type="spellEnd"/>
      <w:r w:rsidR="004F6E42">
        <w:t>, azaz</w:t>
      </w:r>
      <w:r w:rsidR="00DF5BDD">
        <w:t xml:space="preserve"> </w:t>
      </w:r>
      <w:r w:rsidR="004F6E42">
        <w:t>a mozgatható elemek. Ebből mindössze kettő típusosztály létezik. Van egy mozgatható pont, illetve egy poligon</w:t>
      </w:r>
      <w:r w:rsidR="00EC25BD">
        <w:t>.</w:t>
      </w:r>
      <w:r w:rsidR="004F6E42">
        <w:t xml:space="preserve"> </w:t>
      </w:r>
      <w:r w:rsidR="00EC25BD">
        <w:t xml:space="preserve">A poligonnak </w:t>
      </w:r>
      <w:r w:rsidR="004F6E42">
        <w:t>a csúcsai mozgathatók, és ezzel maga az alakzat</w:t>
      </w:r>
      <w:r w:rsidR="00EC25BD">
        <w:t xml:space="preserve"> is</w:t>
      </w:r>
      <w:r w:rsidR="004F6E42">
        <w:t>.</w:t>
      </w:r>
      <w:r w:rsidR="00EC25BD">
        <w:t xml:space="preserve"> Illetve vannak a </w:t>
      </w:r>
      <w:proofErr w:type="spellStart"/>
      <w:r w:rsidR="00EC25BD">
        <w:t>dependent</w:t>
      </w:r>
      <w:proofErr w:type="spellEnd"/>
      <w:r w:rsidR="00EC25BD">
        <w:t xml:space="preserve">, azaz a más alakzatoktól függő elemek. Mivel a </w:t>
      </w:r>
      <w:proofErr w:type="spellStart"/>
      <w:r w:rsidR="00EC25BD">
        <w:t>dependens</w:t>
      </w:r>
      <w:proofErr w:type="spellEnd"/>
      <w:r w:rsidR="00EC25BD">
        <w:t xml:space="preserve"> és a mozgatható típusosztályban is van például pont, illetve </w:t>
      </w:r>
      <w:proofErr w:type="spellStart"/>
      <w:r w:rsidR="00EC25BD">
        <w:t>polygon</w:t>
      </w:r>
      <w:proofErr w:type="spellEnd"/>
      <w:r w:rsidR="00EC25BD">
        <w:t>, ezért a típusosztályok nevében magyar jelöléssel (</w:t>
      </w:r>
      <w:proofErr w:type="spellStart"/>
      <w:r w:rsidR="00EC25BD">
        <w:t>hungarian</w:t>
      </w:r>
      <w:proofErr w:type="spellEnd"/>
      <w:r w:rsidR="00EC25BD">
        <w:t xml:space="preserve"> </w:t>
      </w:r>
      <w:proofErr w:type="spellStart"/>
      <w:r w:rsidR="00EC25BD">
        <w:t>notation</w:t>
      </w:r>
      <w:proofErr w:type="spellEnd"/>
      <w:r w:rsidR="00EC25BD">
        <w:t>) különböztetjük meg, hogy milyen típusúak.</w:t>
      </w:r>
      <w:r w:rsidR="004F6E42">
        <w:t xml:space="preserve"> </w:t>
      </w:r>
      <w:r w:rsidR="00DF5BDD">
        <w:t xml:space="preserve">Viszont számunkra a statikus SVG létrehozásánál nincs szükség, hogy </w:t>
      </w:r>
      <w:r w:rsidR="004F6E42">
        <w:t>külön</w:t>
      </w:r>
      <w:r w:rsidR="00DF5BDD">
        <w:t xml:space="preserve"> kezeljük </w:t>
      </w:r>
      <w:r w:rsidR="004F6E42">
        <w:t>ezeket az</w:t>
      </w:r>
      <w:r w:rsidR="00DF5BDD">
        <w:t xml:space="preserve"> elemeket. Így ezt a két adag elemet majd összefűzzük</w:t>
      </w:r>
      <w:r w:rsidR="00EC25BD">
        <w:t xml:space="preserve"> egy listába</w:t>
      </w:r>
      <w:r w:rsidR="00DF5BDD">
        <w:t>.</w:t>
      </w:r>
      <w:r w:rsidR="00EC25BD">
        <w:t xml:space="preserve"> </w:t>
      </w:r>
    </w:p>
    <w:p w14:paraId="1567DB82" w14:textId="515C45D3" w:rsidR="006260AE" w:rsidRDefault="00EC25BD" w:rsidP="006260AE">
      <w:r>
        <w:t>Első lépésként a program egy kiválogatást hajt végre.</w:t>
      </w:r>
      <w:r w:rsidR="001B1C09">
        <w:t xml:space="preserve"> A kiválogatás közben, struktúrákat jönnek létre. A struktúrák több különböző változóból állnak. A struktúrákban tárolt változók különbözőek az alapján, hogy milyen típusosztály adatait tartalmazza. Az összegyűjtött adatok később a statikus SVG elemeinek adatait fogják alkotni.</w:t>
      </w:r>
      <w:r w:rsidR="00DF5BDD">
        <w:t xml:space="preserve"> A kiválogatás közben minden </w:t>
      </w:r>
      <w:r w:rsidR="00674365">
        <w:t>struktúrát</w:t>
      </w:r>
      <w:r w:rsidR="00DF5BDD">
        <w:t xml:space="preserve"> ugyanabba a listába </w:t>
      </w:r>
      <w:r w:rsidR="001B1C09">
        <w:t>kerül</w:t>
      </w:r>
      <w:r w:rsidR="00DF5BDD">
        <w:t>.</w:t>
      </w:r>
      <w:r w:rsidR="001B1C09">
        <w:t xml:space="preserve"> Mivel első körben az exportált kép nem képes külső interakciókat kezelni, ezért itt nem számít, hogy milyen módon kéne kezelniük a felhasználói bemeneteket</w:t>
      </w:r>
      <w:r w:rsidR="00230515">
        <w:t>.</w:t>
      </w:r>
      <w:r w:rsidR="00FC24F1">
        <w:t xml:space="preserve"> </w:t>
      </w:r>
    </w:p>
    <w:p w14:paraId="134F9F64" w14:textId="0C22AC3C" w:rsidR="00416816" w:rsidRDefault="00CF26C5" w:rsidP="006260AE">
      <w:r>
        <w:t xml:space="preserve">Második lépésként a program az összegyűjtött adatokból, létrehoz </w:t>
      </w:r>
      <w:proofErr w:type="spellStart"/>
      <w:proofErr w:type="gramStart"/>
      <w:r>
        <w:t>string-eket</w:t>
      </w:r>
      <w:proofErr w:type="spellEnd"/>
      <w:proofErr w:type="gramEnd"/>
      <w:r>
        <w:t xml:space="preserve"> amelyekbe SVG tag-ek kerülnek. Ezek az tag-ek azok, amik az XML kód értelmezésekor geometriai elemekként </w:t>
      </w:r>
      <w:r>
        <w:lastRenderedPageBreak/>
        <w:t xml:space="preserve">jelennek meg. </w:t>
      </w:r>
      <w:commentRangeStart w:id="3"/>
      <w:r>
        <w:t>Illetve itt a legalkalmasabb transzformálni a koordinátákat, úgy, hogy az SVG megjelenítési formáinak is megfeleljen.</w:t>
      </w:r>
      <w:r w:rsidR="002C0A5B">
        <w:t xml:space="preserve"> Mint minden koordinátarendszerben, a </w:t>
      </w:r>
      <w:proofErr w:type="spellStart"/>
      <w:r w:rsidR="002C0A5B">
        <w:t>Matlab</w:t>
      </w:r>
      <w:proofErr w:type="spellEnd"/>
      <w:r w:rsidR="002C0A5B">
        <w:t>-ban is az első síknegyedben, helyezkednek el azok a pontok, amiknek mind x, illetve y koordinátája pozitív számok. Viszont a grafikus programok esetén a nulla-nulla pozíció a bal felső sarokban van</w:t>
      </w:r>
      <w:r w:rsidR="00BF2EAE">
        <w:t xml:space="preserve">, és a megszokottól eltérően az y koordináta pozitív és negatív oldalai felcserélődnek. Tehát a koordinátarendszert x tengelyre tükrözötten kell kezelnünk. </w:t>
      </w:r>
      <w:r w:rsidR="002C0A5B">
        <w:t>Ezért, hogyha a koordinátákat egyszerűen eredeti formájukban használnánk a kép</w:t>
      </w:r>
      <w:r w:rsidR="00BF2EAE">
        <w:t xml:space="preserve"> fejjel lefele jelenne meg</w:t>
      </w:r>
      <w:r w:rsidR="002C0A5B">
        <w:t xml:space="preserve">. </w:t>
      </w:r>
      <w:r w:rsidR="00BF2EAE">
        <w:t xml:space="preserve">Ennek kiküszöbölésére egyszerűen tükrözni kell az y koordinátákat. </w:t>
      </w:r>
      <w:commentRangeStart w:id="4"/>
      <w:r w:rsidR="00BF2EAE">
        <w:t>Ez viszont azt eredményezi, hogy az exportált kép a képernyőn kívül fog elhelyezkedni</w:t>
      </w:r>
      <w:r w:rsidR="0022130B">
        <w:t>.</w:t>
      </w:r>
      <w:commentRangeEnd w:id="4"/>
      <w:r w:rsidR="0022130B">
        <w:rPr>
          <w:rStyle w:val="Jegyzethivatkozs"/>
        </w:rPr>
        <w:commentReference w:id="4"/>
      </w:r>
      <w:r w:rsidR="0022130B">
        <w:t xml:space="preserve"> Ezért a felhasználóbarát élményért, egy eltolást is végrehajtunk. Nagyítást is végrehajtunk, ami a koordináták méretétől függ.</w:t>
      </w:r>
      <w:commentRangeEnd w:id="3"/>
      <w:r w:rsidR="0022130B">
        <w:rPr>
          <w:rStyle w:val="Jegyzethivatkozs"/>
        </w:rPr>
        <w:commentReference w:id="3"/>
      </w:r>
    </w:p>
    <w:p w14:paraId="1D4B956D" w14:textId="404E29A2" w:rsidR="0022130B" w:rsidRDefault="00CD4CA1" w:rsidP="006260AE">
      <w:r>
        <w:t xml:space="preserve">Szerves része a programnak a különböző </w:t>
      </w:r>
      <w:proofErr w:type="spellStart"/>
      <w:r>
        <w:t>callback</w:t>
      </w:r>
      <w:proofErr w:type="spellEnd"/>
      <w:r w:rsidR="009E1CD6">
        <w:t>-</w:t>
      </w:r>
      <w:r>
        <w:t>ek.</w:t>
      </w:r>
      <w:r w:rsidR="009E1CD6">
        <w:t xml:space="preserve"> A </w:t>
      </w:r>
      <w:proofErr w:type="spellStart"/>
      <w:r w:rsidR="009E1CD6">
        <w:t>callback</w:t>
      </w:r>
      <w:proofErr w:type="spellEnd"/>
      <w:r w:rsidR="009E1CD6">
        <w:t>-ek olyan függvénye</w:t>
      </w:r>
      <w:r w:rsidR="008322DB">
        <w:t>k, amelyeket adatként eltárolunk későbbi</w:t>
      </w:r>
      <w:r w:rsidR="009E1CD6">
        <w:t xml:space="preserve"> </w:t>
      </w:r>
      <w:r w:rsidR="008322DB">
        <w:t xml:space="preserve">felhasználásra és egy másik függvény hívására fut le. </w:t>
      </w:r>
      <w:proofErr w:type="spellStart"/>
      <w:r w:rsidR="008322DB">
        <w:t>Matlab</w:t>
      </w:r>
      <w:proofErr w:type="spellEnd"/>
      <w:r w:rsidR="008322DB">
        <w:t xml:space="preserve">-ban, illetve </w:t>
      </w:r>
      <w:proofErr w:type="spellStart"/>
      <w:r w:rsidR="008322DB">
        <w:t>Javascript</w:t>
      </w:r>
      <w:proofErr w:type="spellEnd"/>
      <w:r w:rsidR="008322DB">
        <w:t xml:space="preserve">-ben is rengeteg </w:t>
      </w:r>
      <w:proofErr w:type="spellStart"/>
      <w:r w:rsidR="008322DB">
        <w:t>callback-et</w:t>
      </w:r>
      <w:proofErr w:type="spellEnd"/>
      <w:r w:rsidR="008322DB">
        <w:t xml:space="preserve"> használunk állapotváltozások figyelésére vagy kezelésére. A </w:t>
      </w:r>
      <w:proofErr w:type="spellStart"/>
      <w:r w:rsidR="008322DB">
        <w:t>Geomatplot</w:t>
      </w:r>
      <w:proofErr w:type="spellEnd"/>
      <w:r w:rsidR="008322DB">
        <w:t xml:space="preserve">-ban több </w:t>
      </w:r>
      <w:r w:rsidR="00DC5069">
        <w:t>előre definiált</w:t>
      </w:r>
      <w:r w:rsidR="008322DB">
        <w:t xml:space="preserve"> </w:t>
      </w:r>
      <w:proofErr w:type="spellStart"/>
      <w:r w:rsidR="008322DB">
        <w:t>callback</w:t>
      </w:r>
      <w:proofErr w:type="spellEnd"/>
      <w:r w:rsidR="008322DB">
        <w:t xml:space="preserve"> van</w:t>
      </w:r>
      <w:r w:rsidR="00DC5069">
        <w:t xml:space="preserve">. Ezek például szögfelezőket, kör középpontokat számolnak. A felhasználási lehetőségek tárháza végtelen. A </w:t>
      </w:r>
      <w:proofErr w:type="spellStart"/>
      <w:r w:rsidR="00DC5069">
        <w:t>Matlab</w:t>
      </w:r>
      <w:proofErr w:type="spellEnd"/>
      <w:r w:rsidR="00DC5069">
        <w:t xml:space="preserve"> világában kifejezetten jól használhatók alakzatok megjelenítésénél, ahol több elem egymástól függ. És szerencsénkre a </w:t>
      </w:r>
      <w:proofErr w:type="spellStart"/>
      <w:r w:rsidR="00DC5069">
        <w:t>Javascript</w:t>
      </w:r>
      <w:proofErr w:type="spellEnd"/>
      <w:r w:rsidR="00DC5069">
        <w:t xml:space="preserve">-ben is előszeretettel használják. </w:t>
      </w:r>
      <w:r w:rsidR="00484877">
        <w:t xml:space="preserve">Ezért tökéletes lehetőséget kínálnak ezek a függvények arra, hogy </w:t>
      </w:r>
      <w:proofErr w:type="spellStart"/>
      <w:r w:rsidR="00484877">
        <w:t>Javascript</w:t>
      </w:r>
      <w:proofErr w:type="spellEnd"/>
      <w:r w:rsidR="00484877">
        <w:t>-el tegyük interaktívvá az exportált SVG-t.</w:t>
      </w:r>
    </w:p>
    <w:p w14:paraId="406C46FA" w14:textId="046458D9" w:rsidR="00484877" w:rsidRDefault="00484877" w:rsidP="006260AE">
      <w:r>
        <w:t>Ha már alakzatok figyeléséről esett szó //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, </w:t>
      </w:r>
      <w:proofErr w:type="spellStart"/>
      <w:r>
        <w:t>eventek</w:t>
      </w:r>
      <w:proofErr w:type="spellEnd"/>
      <w:r>
        <w:t xml:space="preserve">, </w:t>
      </w:r>
      <w:proofErr w:type="spellStart"/>
      <w:r>
        <w:t>mutation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, DOM, matematikai dolgok talán, </w:t>
      </w:r>
    </w:p>
    <w:p w14:paraId="45262C89" w14:textId="77777777" w:rsidR="0022130B" w:rsidRPr="006260AE" w:rsidRDefault="0022130B" w:rsidP="006260AE"/>
    <w:p w14:paraId="1DE02D30" w14:textId="375D51FC" w:rsidR="00F568F1" w:rsidRDefault="00F568F1">
      <w:pPr>
        <w:spacing w:after="160" w:line="259" w:lineRule="auto"/>
        <w:jc w:val="left"/>
      </w:pPr>
    </w:p>
    <w:p w14:paraId="4DE930E4" w14:textId="0D212FB6" w:rsidR="00F568F1" w:rsidRDefault="00F568F1" w:rsidP="00F568F1">
      <w:pPr>
        <w:pStyle w:val="Cmsor1"/>
      </w:pPr>
      <w:bookmarkStart w:id="5" w:name="_Toc87521356"/>
      <w:commentRangeStart w:id="6"/>
      <w:r>
        <w:t>Összefoglalás és tovább</w:t>
      </w:r>
      <w:r w:rsidR="00657723">
        <w:t>i fejlesztési lehetőségek</w:t>
      </w:r>
      <w:bookmarkEnd w:id="5"/>
      <w:commentRangeEnd w:id="6"/>
      <w:r w:rsidR="004F6BE9">
        <w:rPr>
          <w:rStyle w:val="Jegyzethivatkozs"/>
          <w:rFonts w:asciiTheme="minorHAnsi" w:eastAsiaTheme="minorHAnsi" w:hAnsiTheme="minorHAnsi" w:cstheme="minorBidi"/>
        </w:rPr>
        <w:commentReference w:id="6"/>
      </w:r>
    </w:p>
    <w:p w14:paraId="2C63BA9F" w14:textId="121F11BB" w:rsidR="003058C1" w:rsidRDefault="003058C1" w:rsidP="005A64F4"/>
    <w:p w14:paraId="5F79A10B" w14:textId="621BC8D4" w:rsidR="00AB3231" w:rsidRDefault="003058C1" w:rsidP="00662B18">
      <w:pPr>
        <w:pStyle w:val="Cmsor1"/>
      </w:pPr>
      <w:bookmarkStart w:id="7" w:name="_Toc87521357"/>
      <w:r>
        <w:t>Irodalomjegyzék</w:t>
      </w:r>
      <w:bookmarkEnd w:id="7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4CF7FCF6" w:rsidR="001A1296" w:rsidRDefault="001A1296">
      <w:pPr>
        <w:spacing w:after="160" w:line="259" w:lineRule="auto"/>
        <w:jc w:val="left"/>
      </w:pPr>
    </w:p>
    <w:p w14:paraId="44B99ABF" w14:textId="027B8088" w:rsidR="00CF5F67" w:rsidRDefault="001A1296" w:rsidP="001A1296">
      <w:pPr>
        <w:pStyle w:val="Cmsor1"/>
      </w:pPr>
      <w:bookmarkStart w:id="8" w:name="_Toc87521358"/>
      <w:commentRangeStart w:id="9"/>
      <w:r>
        <w:t>Melléklet</w:t>
      </w:r>
      <w:commentRangeEnd w:id="9"/>
      <w:r w:rsidR="003178D7">
        <w:rPr>
          <w:rStyle w:val="Jegyzethivatkozs"/>
          <w:rFonts w:asciiTheme="minorHAnsi" w:eastAsiaTheme="minorHAnsi" w:hAnsiTheme="minorHAnsi" w:cstheme="minorBidi"/>
        </w:rPr>
        <w:commentReference w:id="9"/>
      </w:r>
      <w:bookmarkEnd w:id="8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6A4585">
      <w:footerReference w:type="default" r:id="rId17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Tóth Botond" w:date="2024-05-01T15:03:00Z" w:initials="BT">
    <w:p w14:paraId="5CA26637" w14:textId="77777777" w:rsidR="0022130B" w:rsidRDefault="0022130B" w:rsidP="0022130B">
      <w:pPr>
        <w:pStyle w:val="Jegyzetszveg"/>
        <w:jc w:val="left"/>
      </w:pPr>
      <w:r>
        <w:rPr>
          <w:rStyle w:val="Jegyzethivatkozs"/>
        </w:rPr>
        <w:annotationRef/>
      </w:r>
      <w:r>
        <w:t>Késöbb lehet majd mozgatni a képet, ha megvan érdemes lenne itt írni róla.</w:t>
      </w:r>
    </w:p>
  </w:comment>
  <w:comment w:id="3" w:author="Tóth Botond" w:date="2024-05-01T15:08:00Z" w:initials="BT">
    <w:p w14:paraId="77B02C18" w14:textId="77777777" w:rsidR="0022130B" w:rsidRDefault="0022130B" w:rsidP="0022130B">
      <w:pPr>
        <w:pStyle w:val="Jegyzetszveg"/>
        <w:jc w:val="left"/>
      </w:pPr>
      <w:r>
        <w:rPr>
          <w:rStyle w:val="Jegyzethivatkozs"/>
        </w:rPr>
        <w:annotationRef/>
      </w:r>
      <w:r>
        <w:t>Megkérdezni, h jó-e itt, és ha igen akkor bővíteni, ahogy kell</w:t>
      </w:r>
    </w:p>
  </w:comment>
  <w:comment w:id="6" w:author="Németh Gábor Árpád Dr." w:date="2021-11-17T13:25:00Z" w:initials="NGÁD">
    <w:p w14:paraId="2366F670" w14:textId="60B2611C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9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CA26637" w15:done="0"/>
  <w15:commentEx w15:paraId="77B02C18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F07097A" w16cex:dateUtc="2024-05-01T13:03:00Z"/>
  <w16cex:commentExtensible w16cex:durableId="41297E7C" w16cex:dateUtc="2024-05-01T13:08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CA26637" w16cid:durableId="2F07097A"/>
  <w16cid:commentId w16cid:paraId="77B02C18" w16cid:durableId="41297E7C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8A0CC" w14:textId="77777777" w:rsidR="006A4585" w:rsidRDefault="006A4585" w:rsidP="005A64F4">
      <w:r>
        <w:separator/>
      </w:r>
    </w:p>
    <w:p w14:paraId="637D79AA" w14:textId="77777777" w:rsidR="006A4585" w:rsidRDefault="006A4585"/>
  </w:endnote>
  <w:endnote w:type="continuationSeparator" w:id="0">
    <w:p w14:paraId="31E9E859" w14:textId="77777777" w:rsidR="006A4585" w:rsidRDefault="006A4585" w:rsidP="005A64F4">
      <w:r>
        <w:continuationSeparator/>
      </w:r>
    </w:p>
    <w:p w14:paraId="75835DDE" w14:textId="77777777" w:rsidR="006A4585" w:rsidRDefault="006A4585"/>
  </w:endnote>
  <w:endnote w:type="continuationNotice" w:id="1">
    <w:p w14:paraId="7C0F33DF" w14:textId="77777777" w:rsidR="006A4585" w:rsidRDefault="006A45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0A3CB" w14:textId="77777777" w:rsidR="006A4585" w:rsidRDefault="006A4585" w:rsidP="005A64F4">
      <w:r>
        <w:separator/>
      </w:r>
    </w:p>
    <w:p w14:paraId="665878D6" w14:textId="77777777" w:rsidR="006A4585" w:rsidRDefault="006A4585"/>
  </w:footnote>
  <w:footnote w:type="continuationSeparator" w:id="0">
    <w:p w14:paraId="5D726E1D" w14:textId="77777777" w:rsidR="006A4585" w:rsidRDefault="006A4585" w:rsidP="005A64F4">
      <w:r>
        <w:continuationSeparator/>
      </w:r>
    </w:p>
    <w:p w14:paraId="09F73078" w14:textId="77777777" w:rsidR="006A4585" w:rsidRDefault="006A4585"/>
  </w:footnote>
  <w:footnote w:type="continuationNotice" w:id="1">
    <w:p w14:paraId="2706CC71" w14:textId="77777777" w:rsidR="006A4585" w:rsidRDefault="006A45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742378">
    <w:abstractNumId w:val="0"/>
  </w:num>
  <w:num w:numId="2" w16cid:durableId="74278779">
    <w:abstractNumId w:val="1"/>
  </w:num>
  <w:num w:numId="3" w16cid:durableId="118196874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óth Botond">
    <w15:presenceInfo w15:providerId="AD" w15:userId="S::getdx4@INF.ELTE.HU::46726046-37c2-48e8-9c2a-424519db29cf"/>
  </w15:person>
  <w15:person w15:author="Németh Gábor Árpád Dr.">
    <w15:presenceInfo w15:providerId="AD" w15:userId="S::nga@INF.ELTE.HU::5addd491-0020-4a19-8337-cadfca835fcf"/>
  </w15:person>
  <w15:person w15:author="Gludovátz Attila">
    <w15:presenceInfo w15:providerId="None" w15:userId="Gludovátz Atti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019"/>
    <w:rsid w:val="00054D4D"/>
    <w:rsid w:val="00071000"/>
    <w:rsid w:val="00071D91"/>
    <w:rsid w:val="00080EEE"/>
    <w:rsid w:val="00092FE0"/>
    <w:rsid w:val="000A0642"/>
    <w:rsid w:val="000D604C"/>
    <w:rsid w:val="000F32C1"/>
    <w:rsid w:val="000F405D"/>
    <w:rsid w:val="00103218"/>
    <w:rsid w:val="001679D5"/>
    <w:rsid w:val="00174376"/>
    <w:rsid w:val="001A1296"/>
    <w:rsid w:val="001A176A"/>
    <w:rsid w:val="001A3BA4"/>
    <w:rsid w:val="001A43C3"/>
    <w:rsid w:val="001B0596"/>
    <w:rsid w:val="001B1C09"/>
    <w:rsid w:val="001B3177"/>
    <w:rsid w:val="001D6F9C"/>
    <w:rsid w:val="0022130B"/>
    <w:rsid w:val="00223188"/>
    <w:rsid w:val="00223225"/>
    <w:rsid w:val="00230515"/>
    <w:rsid w:val="0023329D"/>
    <w:rsid w:val="00235179"/>
    <w:rsid w:val="002520F1"/>
    <w:rsid w:val="00255343"/>
    <w:rsid w:val="00263586"/>
    <w:rsid w:val="0026377E"/>
    <w:rsid w:val="00272AAF"/>
    <w:rsid w:val="002754C1"/>
    <w:rsid w:val="002C0A5B"/>
    <w:rsid w:val="002D4528"/>
    <w:rsid w:val="002D686D"/>
    <w:rsid w:val="002E0709"/>
    <w:rsid w:val="002E1361"/>
    <w:rsid w:val="002F77BF"/>
    <w:rsid w:val="003058C1"/>
    <w:rsid w:val="00306A8F"/>
    <w:rsid w:val="003178D7"/>
    <w:rsid w:val="00322C05"/>
    <w:rsid w:val="00325BDA"/>
    <w:rsid w:val="00336255"/>
    <w:rsid w:val="003472EA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16816"/>
    <w:rsid w:val="00430054"/>
    <w:rsid w:val="00434405"/>
    <w:rsid w:val="0048132B"/>
    <w:rsid w:val="00484877"/>
    <w:rsid w:val="004A090C"/>
    <w:rsid w:val="004B65B8"/>
    <w:rsid w:val="004E600D"/>
    <w:rsid w:val="004F6BE9"/>
    <w:rsid w:val="004F6E42"/>
    <w:rsid w:val="0050274E"/>
    <w:rsid w:val="00506074"/>
    <w:rsid w:val="00512438"/>
    <w:rsid w:val="0052397F"/>
    <w:rsid w:val="00530197"/>
    <w:rsid w:val="00533556"/>
    <w:rsid w:val="00560C61"/>
    <w:rsid w:val="00580000"/>
    <w:rsid w:val="00584181"/>
    <w:rsid w:val="0059013E"/>
    <w:rsid w:val="005A64F4"/>
    <w:rsid w:val="005E1925"/>
    <w:rsid w:val="005E269A"/>
    <w:rsid w:val="005F70E4"/>
    <w:rsid w:val="00614B7B"/>
    <w:rsid w:val="006260AE"/>
    <w:rsid w:val="006309B2"/>
    <w:rsid w:val="00636C40"/>
    <w:rsid w:val="00644D1A"/>
    <w:rsid w:val="00646D33"/>
    <w:rsid w:val="00651F92"/>
    <w:rsid w:val="00657723"/>
    <w:rsid w:val="00662B18"/>
    <w:rsid w:val="00673722"/>
    <w:rsid w:val="00674365"/>
    <w:rsid w:val="00683467"/>
    <w:rsid w:val="00690F67"/>
    <w:rsid w:val="00697375"/>
    <w:rsid w:val="006A0F29"/>
    <w:rsid w:val="006A4585"/>
    <w:rsid w:val="006B74ED"/>
    <w:rsid w:val="006E345A"/>
    <w:rsid w:val="006F4EAA"/>
    <w:rsid w:val="006F6C20"/>
    <w:rsid w:val="00734EF9"/>
    <w:rsid w:val="007522F7"/>
    <w:rsid w:val="00755B40"/>
    <w:rsid w:val="00773E90"/>
    <w:rsid w:val="00774438"/>
    <w:rsid w:val="00777DF4"/>
    <w:rsid w:val="00783827"/>
    <w:rsid w:val="00784EC2"/>
    <w:rsid w:val="007B0C4D"/>
    <w:rsid w:val="007B18B6"/>
    <w:rsid w:val="007C148E"/>
    <w:rsid w:val="007F38A6"/>
    <w:rsid w:val="007F7F2E"/>
    <w:rsid w:val="00830E59"/>
    <w:rsid w:val="008322DB"/>
    <w:rsid w:val="008462D7"/>
    <w:rsid w:val="00883D08"/>
    <w:rsid w:val="00895F0D"/>
    <w:rsid w:val="008A558D"/>
    <w:rsid w:val="008B2DC8"/>
    <w:rsid w:val="008B469D"/>
    <w:rsid w:val="008B7FD7"/>
    <w:rsid w:val="008C689A"/>
    <w:rsid w:val="008D6859"/>
    <w:rsid w:val="008E7A5D"/>
    <w:rsid w:val="008F4185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65F27"/>
    <w:rsid w:val="009A7B46"/>
    <w:rsid w:val="009D2E56"/>
    <w:rsid w:val="009D76A1"/>
    <w:rsid w:val="009E1CD6"/>
    <w:rsid w:val="009E7F09"/>
    <w:rsid w:val="009F2C45"/>
    <w:rsid w:val="00A05FB7"/>
    <w:rsid w:val="00A152F4"/>
    <w:rsid w:val="00A1684E"/>
    <w:rsid w:val="00A3790D"/>
    <w:rsid w:val="00A726C4"/>
    <w:rsid w:val="00A764C9"/>
    <w:rsid w:val="00A926B9"/>
    <w:rsid w:val="00AB133E"/>
    <w:rsid w:val="00AB3231"/>
    <w:rsid w:val="00AD3261"/>
    <w:rsid w:val="00AE15EE"/>
    <w:rsid w:val="00AE3D0D"/>
    <w:rsid w:val="00AF1C9E"/>
    <w:rsid w:val="00AF5B25"/>
    <w:rsid w:val="00AF664F"/>
    <w:rsid w:val="00B36CB2"/>
    <w:rsid w:val="00B47732"/>
    <w:rsid w:val="00B77114"/>
    <w:rsid w:val="00B87E8D"/>
    <w:rsid w:val="00BA4C21"/>
    <w:rsid w:val="00BC3E9C"/>
    <w:rsid w:val="00BD5080"/>
    <w:rsid w:val="00BE6BE2"/>
    <w:rsid w:val="00BF2EAE"/>
    <w:rsid w:val="00BF56D3"/>
    <w:rsid w:val="00C105EC"/>
    <w:rsid w:val="00C2095D"/>
    <w:rsid w:val="00C23D30"/>
    <w:rsid w:val="00C34AA6"/>
    <w:rsid w:val="00C52CB4"/>
    <w:rsid w:val="00C553F1"/>
    <w:rsid w:val="00C92644"/>
    <w:rsid w:val="00C978AF"/>
    <w:rsid w:val="00CB3526"/>
    <w:rsid w:val="00CB4452"/>
    <w:rsid w:val="00CD4CA1"/>
    <w:rsid w:val="00CF13BE"/>
    <w:rsid w:val="00CF26C5"/>
    <w:rsid w:val="00CF5F67"/>
    <w:rsid w:val="00CF62F5"/>
    <w:rsid w:val="00D70EF0"/>
    <w:rsid w:val="00D95B28"/>
    <w:rsid w:val="00DB0DC2"/>
    <w:rsid w:val="00DC1BBB"/>
    <w:rsid w:val="00DC5069"/>
    <w:rsid w:val="00DF5BDD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C25BD"/>
    <w:rsid w:val="00ED39E7"/>
    <w:rsid w:val="00EF6C5A"/>
    <w:rsid w:val="00F520C2"/>
    <w:rsid w:val="00F568F1"/>
    <w:rsid w:val="00F641CB"/>
    <w:rsid w:val="00FA6190"/>
    <w:rsid w:val="00FB0C2B"/>
    <w:rsid w:val="00FB580F"/>
    <w:rsid w:val="00FC24F1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873</Words>
  <Characters>6031</Characters>
  <Application>Microsoft Office Word</Application>
  <DocSecurity>0</DocSecurity>
  <Lines>50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6891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Tóth Botond</cp:lastModifiedBy>
  <cp:revision>19</cp:revision>
  <dcterms:created xsi:type="dcterms:W3CDTF">2023-07-28T09:35:00Z</dcterms:created>
  <dcterms:modified xsi:type="dcterms:W3CDTF">2024-05-01T13:44:00Z</dcterms:modified>
</cp:coreProperties>
</file>