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D3289" w:rsidR="0091475E" w:rsidP="00E83FB4" w:rsidRDefault="0091475E" w14:paraId="7DD2E0F6" w14:textId="77777777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:rsidRPr="003D3289" w:rsidR="0091475E" w:rsidP="00E83FB4" w:rsidRDefault="0091475E" w14:paraId="1E0D3960" w14:textId="77777777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:rsidRPr="002273BF" w:rsidR="0091475E" w:rsidP="00E83FB4" w:rsidRDefault="00202FE2" w14:paraId="7C5EE306" w14:textId="77777777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5B786775" w:rsidR="5B786775">
        <w:rPr>
          <w:rFonts w:cs="Times New Roman"/>
          <w:color w:val="FF0000"/>
          <w:sz w:val="32"/>
          <w:szCs w:val="32"/>
        </w:rPr>
        <w:t>[</w:t>
      </w:r>
      <w:r w:rsidRPr="5B786775" w:rsidR="5B786775">
        <w:rPr>
          <w:rFonts w:cs="Times New Roman"/>
          <w:color w:val="FF0000"/>
          <w:sz w:val="32"/>
          <w:szCs w:val="32"/>
        </w:rPr>
        <w:t>Tanszék</w:t>
      </w:r>
      <w:r w:rsidRPr="5B786775" w:rsidR="5B786775">
        <w:rPr>
          <w:rFonts w:cs="Times New Roman"/>
          <w:color w:val="FF0000"/>
          <w:sz w:val="32"/>
          <w:szCs w:val="32"/>
        </w:rPr>
        <w:t xml:space="preserve"> neve]</w:t>
      </w:r>
    </w:p>
    <w:p w:rsidR="5B786775" w:rsidP="5B786775" w:rsidRDefault="5B786775" w14:paraId="3EF55890" w14:textId="1B9BA64B">
      <w:pPr>
        <w:pStyle w:val="Norml"/>
        <w:spacing w:after="1600"/>
        <w:ind w:firstLine="0"/>
        <w:jc w:val="center"/>
        <w:rPr>
          <w:rFonts w:cs="Times New Roman"/>
          <w:color w:val="FF0000"/>
          <w:sz w:val="32"/>
          <w:szCs w:val="32"/>
        </w:rPr>
      </w:pPr>
      <w:r w:rsidRPr="0AFEFA94" w:rsidR="0AFEFA94">
        <w:rPr>
          <w:rFonts w:cs="Times New Roman"/>
          <w:color w:val="FF0000"/>
          <w:sz w:val="32"/>
          <w:szCs w:val="32"/>
        </w:rPr>
        <w:t xml:space="preserve">Üzemmérnök-informatikus </w:t>
      </w:r>
      <w:r w:rsidRPr="0AFEFA94" w:rsidR="0AFEFA94">
        <w:rPr>
          <w:rFonts w:cs="Times New Roman"/>
          <w:color w:val="FF0000"/>
          <w:sz w:val="32"/>
          <w:szCs w:val="32"/>
        </w:rPr>
        <w:t>BProf</w:t>
      </w:r>
    </w:p>
    <w:p w:rsidRPr="002273BF" w:rsidR="0091475E" w:rsidP="00E83FB4" w:rsidRDefault="0091475E" w14:paraId="11745E24" w14:textId="77777777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AFEFA94" w:rsidR="0AFEFA94">
        <w:rPr>
          <w:rFonts w:cs="Times New Roman"/>
          <w:b w:val="1"/>
          <w:bCs w:val="1"/>
          <w:color w:val="FF0000"/>
          <w:sz w:val="52"/>
          <w:szCs w:val="52"/>
        </w:rPr>
        <w:t>SZAK</w:t>
      </w:r>
      <w:r w:rsidRPr="0AFEFA94" w:rsidR="0AFEFA94">
        <w:rPr>
          <w:rFonts w:cs="Times New Roman"/>
          <w:b w:val="1"/>
          <w:bCs w:val="1"/>
          <w:color w:val="FF0000"/>
          <w:sz w:val="52"/>
          <w:szCs w:val="52"/>
        </w:rPr>
        <w:t>-</w:t>
      </w:r>
      <w:r w:rsidRPr="0AFEFA94" w:rsidR="0AFEFA94">
        <w:rPr>
          <w:rFonts w:cs="Times New Roman"/>
          <w:b w:val="1"/>
          <w:bCs w:val="1"/>
          <w:color w:val="FF0000"/>
          <w:sz w:val="52"/>
          <w:szCs w:val="52"/>
        </w:rPr>
        <w:t>/DIPLOMADOLGOZAT</w:t>
      </w:r>
    </w:p>
    <w:p w:rsidR="0AFEFA94" w:rsidP="0AFEFA94" w:rsidRDefault="0AFEFA94" w14:paraId="4E36BAB0" w14:textId="186B0AD9">
      <w:pPr>
        <w:pStyle w:val="Norml"/>
        <w:bidi w:val="0"/>
        <w:spacing w:before="0" w:beforeAutospacing="off" w:after="1000" w:afterAutospacing="off" w:line="360" w:lineRule="auto"/>
        <w:ind w:left="0" w:right="0"/>
        <w:jc w:val="center"/>
      </w:pPr>
      <w:r w:rsidRPr="0AFEFA94" w:rsidR="0AFEFA94">
        <w:rPr>
          <w:rFonts w:cs="Times New Roman"/>
          <w:b w:val="1"/>
          <w:bCs w:val="1"/>
          <w:color w:val="FF0000"/>
          <w:sz w:val="36"/>
          <w:szCs w:val="36"/>
        </w:rPr>
        <w:t>Logopédia időpont foglaló webalkalmazás</w:t>
      </w:r>
    </w:p>
    <w:p w:rsidR="5B786775" w:rsidP="5B786775" w:rsidRDefault="5B786775" w14:paraId="0F08C955" w14:textId="468C9207">
      <w:pPr>
        <w:pStyle w:val="Norml"/>
        <w:bidi w:val="0"/>
        <w:spacing w:before="0" w:beforeAutospacing="off" w:after="2800" w:afterAutospacing="off" w:line="360" w:lineRule="auto"/>
        <w:ind w:left="0" w:right="0"/>
        <w:jc w:val="center"/>
      </w:pPr>
      <w:r w:rsidRPr="5B786775" w:rsidR="5B786775">
        <w:rPr>
          <w:rFonts w:cs="Times New Roman"/>
          <w:b w:val="1"/>
          <w:bCs w:val="1"/>
          <w:color w:val="FF0000"/>
          <w:sz w:val="36"/>
          <w:szCs w:val="36"/>
        </w:rPr>
        <w:t>Csáktornyai Ádám József</w:t>
      </w:r>
    </w:p>
    <w:p w:rsidR="5B786775" w:rsidP="5B786775" w:rsidRDefault="5B786775" w14:paraId="6BBB1EC0" w14:textId="428980BF">
      <w:pPr>
        <w:pStyle w:val="Norml"/>
        <w:bidi w:val="0"/>
        <w:spacing w:before="0" w:beforeAutospacing="off" w:after="0" w:afterAutospacing="off" w:line="360" w:lineRule="auto"/>
        <w:ind w:left="0" w:right="0"/>
        <w:jc w:val="center"/>
        <w:rPr>
          <w:rFonts w:cs="Times New Roman"/>
          <w:color w:val="FF0000"/>
          <w:sz w:val="32"/>
          <w:szCs w:val="32"/>
        </w:rPr>
      </w:pPr>
      <w:r w:rsidRPr="5B786775" w:rsidR="5B786775">
        <w:rPr>
          <w:rFonts w:cs="Times New Roman"/>
          <w:color w:val="FF0000"/>
          <w:sz w:val="32"/>
          <w:szCs w:val="32"/>
        </w:rPr>
        <w:t>Témavezető: Baumgartner János</w:t>
      </w:r>
    </w:p>
    <w:p w:rsidRPr="002273BF" w:rsidR="00037D0C" w:rsidP="00E83FB4" w:rsidRDefault="00037D0C" w14:paraId="2EEEE395" w14:textId="77777777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:rsidR="00791D1B" w:rsidP="00E83FB4" w:rsidRDefault="00202FE2" w14:paraId="1D9D9B4E" w14:textId="77777777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orient="portrait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:rsidRPr="002273BF" w:rsidR="00EC7547" w:rsidP="00674F6E" w:rsidRDefault="00572DF2" w14:paraId="425BC073" w14:textId="77777777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:rsidRPr="002273BF" w:rsidR="00572DF2" w:rsidP="00037D0C" w:rsidRDefault="00572DF2" w14:paraId="54F2CFB2" w14:textId="77777777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:rsidRPr="00037D0C" w:rsidR="00037D0C" w:rsidP="00037D0C" w:rsidRDefault="00037D0C" w14:paraId="0216CA4B" w14:textId="77777777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2D14" w:rsidR="00572DF2" w:rsidP="00A869AC" w:rsidRDefault="00572DF2" w14:paraId="3F5B3E91" w14:textId="77777777">
      <w:pPr>
        <w:ind w:firstLine="0"/>
        <w:rPr>
          <w:rFonts w:cs="Times New Roman"/>
          <w:sz w:val="28"/>
          <w:szCs w:val="28"/>
        </w:rPr>
      </w:pPr>
    </w:p>
    <w:p w:rsidR="00791D1B" w:rsidP="00FD106F" w:rsidRDefault="00791D1B" w14:paraId="2A7C17AC" w14:textId="77777777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orient="portrait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name="_Toc68948682" w:id="0"/>
    </w:p>
    <w:p w:rsidR="000B3866" w:rsidP="009F025B" w:rsidRDefault="00EF6CAA" w14:paraId="75A4E78A" w14:textId="77777777">
      <w:pPr>
        <w:pStyle w:val="Cm"/>
        <w:spacing w:after="480" w:line="360" w:lineRule="auto"/>
      </w:pPr>
      <w:bookmarkStart w:name="_Toc68948683" w:id="1"/>
      <w:bookmarkEnd w:id="0"/>
      <w:r>
        <w:lastRenderedPageBreak/>
        <w:t xml:space="preserve">Hallgatói nyilatkozat </w:t>
      </w:r>
    </w:p>
    <w:p w:rsidRPr="00037D0C" w:rsidR="0033258A" w:rsidP="00037D0C" w:rsidRDefault="0033258A" w14:paraId="525392F7" w14:textId="5F12B30B">
      <w:pPr>
        <w:pStyle w:val="Firstparagraph"/>
      </w:pPr>
      <w:r w:rsidRPr="00037D0C">
        <w:t xml:space="preserve">Alulírott </w:t>
      </w:r>
      <w:r w:rsidRPr="002273BF">
        <w:rPr>
          <w:color w:val="FF0000"/>
        </w:rPr>
        <w:t>&lt;&lt;hallgató neve&gt;&gt;</w:t>
      </w:r>
      <w:r w:rsidRPr="00037D0C">
        <w:t xml:space="preserve"> hallgató kijelentem, hogy a dolgozatot a Pannon Egyetem </w:t>
      </w:r>
      <w:r w:rsidRPr="002273BF">
        <w:rPr>
          <w:color w:val="FF0000"/>
        </w:rPr>
        <w:t>&lt;&lt;tanszék neve&gt;&gt;</w:t>
      </w:r>
      <w:r w:rsidR="00CF499E">
        <w:rPr>
          <w:color w:val="FF0000"/>
        </w:rPr>
        <w:t>én</w:t>
      </w:r>
      <w:r w:rsidRPr="00037D0C">
        <w:t xml:space="preserve"> készítettem a </w:t>
      </w:r>
      <w:r w:rsidRPr="002273BF">
        <w:rPr>
          <w:color w:val="FF0000"/>
        </w:rPr>
        <w:t>&lt;&lt;végzettség&gt;&gt;</w:t>
      </w:r>
      <w:r w:rsidRPr="00037D0C">
        <w:t xml:space="preserve"> végzettség megszerzése érdekében.</w:t>
      </w:r>
    </w:p>
    <w:p w:rsidRPr="00572DF2" w:rsidR="0033258A" w:rsidP="008B7EA5" w:rsidRDefault="0033258A" w14:paraId="6B39F50E" w14:textId="77777777">
      <w:r w:rsidRPr="00572DF2">
        <w:t xml:space="preserve">Kijelentem, hogy a dolgozatban lévő érdemi rész saját munkám eredménye, az érdemi részen kívül csak a hivatkozott forrásokat (szakirodalom, </w:t>
      </w:r>
      <w:r w:rsidRPr="00572DF2" w:rsidR="00572DF2">
        <w:t>eszközök</w:t>
      </w:r>
      <w:r w:rsidRPr="00572DF2">
        <w:t xml:space="preserve"> stb.) használtam fel.</w:t>
      </w:r>
    </w:p>
    <w:p w:rsidRPr="00572DF2" w:rsidR="0033258A" w:rsidP="008B7EA5" w:rsidRDefault="0033258A" w14:paraId="297B066F" w14:textId="77777777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:rsidRPr="002273BF" w:rsidR="0033258A" w:rsidP="00B35A4D" w:rsidRDefault="00B35A4D" w14:paraId="6FB29CF9" w14:textId="77777777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Pr="002273BF" w:rsidR="0033258A">
        <w:rPr>
          <w:rFonts w:cs="Times New Roman"/>
          <w:color w:val="FF0000"/>
          <w:szCs w:val="24"/>
        </w:rPr>
        <w:t xml:space="preserve">Veszprém, </w:t>
      </w:r>
      <w:r w:rsidRPr="002273BF" w:rsidR="000B3866">
        <w:rPr>
          <w:rFonts w:cs="Times New Roman"/>
          <w:color w:val="FF0000"/>
          <w:szCs w:val="24"/>
        </w:rPr>
        <w:t>[</w:t>
      </w:r>
      <w:r w:rsidRPr="002273BF" w:rsidR="0033258A">
        <w:rPr>
          <w:rFonts w:cs="Times New Roman"/>
          <w:color w:val="FF0000"/>
          <w:szCs w:val="24"/>
        </w:rPr>
        <w:t>év hónap nap</w:t>
      </w:r>
      <w:r w:rsidRPr="002273BF" w:rsidR="000B3866">
        <w:rPr>
          <w:rFonts w:cs="Times New Roman"/>
          <w:color w:val="FF0000"/>
          <w:szCs w:val="24"/>
        </w:rPr>
        <w:t>]</w:t>
      </w:r>
    </w:p>
    <w:p w:rsidRPr="00572DF2" w:rsidR="00037D0C" w:rsidP="00037D0C" w:rsidRDefault="00037D0C" w14:paraId="323CF5B1" w14:textId="77777777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33258A" w:rsidP="00674F6E" w:rsidRDefault="00037D0C" w14:paraId="67AA5D3E" w14:textId="77777777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Pr="002273BF" w:rsidR="00674F6E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:rsidRPr="00572DF2" w:rsidR="003601AC" w:rsidP="009F025B" w:rsidRDefault="003601AC" w14:paraId="0DC7FA7A" w14:textId="77777777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:rsidRPr="00572DF2" w:rsidR="0033258A" w:rsidP="00037D0C" w:rsidRDefault="0033258A" w14:paraId="4BE0E3D3" w14:textId="6848F36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Pr="002273BF">
        <w:rPr>
          <w:rFonts w:eastAsia="Times New Roman"/>
          <w:i/>
          <w:color w:val="FF0000"/>
        </w:rPr>
        <w:t>&lt;&lt;</w:t>
      </w:r>
      <w:r w:rsidRPr="002273BF" w:rsidR="00037D0C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Pr="00CF499E" w:rsid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:rsidRPr="00572DF2" w:rsidR="0033258A" w:rsidP="003601AC" w:rsidRDefault="0033258A" w14:paraId="0D90F6C3" w14:textId="77777777">
      <w:r w:rsidRPr="00572DF2">
        <w:t>Kijelentem, hogy a dolgozat védésre bocsátását engedélyezem.</w:t>
      </w:r>
    </w:p>
    <w:p w:rsidRPr="002273BF" w:rsidR="0033258A" w:rsidP="00B35A4D" w:rsidRDefault="00B35A4D" w14:paraId="0D5759E7" w14:textId="77777777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Pr="002273BF" w:rsidR="0033258A">
        <w:rPr>
          <w:rFonts w:cs="Times New Roman"/>
          <w:color w:val="FF0000"/>
          <w:szCs w:val="24"/>
        </w:rPr>
        <w:t xml:space="preserve">Veszprém, </w:t>
      </w:r>
      <w:r w:rsidRPr="002273BF" w:rsidR="000B3866">
        <w:rPr>
          <w:rFonts w:cs="Times New Roman"/>
          <w:color w:val="FF0000"/>
          <w:szCs w:val="24"/>
        </w:rPr>
        <w:t>[</w:t>
      </w:r>
      <w:r w:rsidRPr="002273BF" w:rsidR="0033258A">
        <w:rPr>
          <w:rFonts w:cs="Times New Roman"/>
          <w:color w:val="FF0000"/>
          <w:szCs w:val="24"/>
        </w:rPr>
        <w:t>év hónap nap</w:t>
      </w:r>
      <w:r w:rsidRPr="002273BF" w:rsidR="000B3866">
        <w:rPr>
          <w:rFonts w:cs="Times New Roman"/>
          <w:color w:val="FF0000"/>
          <w:szCs w:val="24"/>
        </w:rPr>
        <w:t>]</w:t>
      </w:r>
    </w:p>
    <w:p w:rsidRPr="00572DF2" w:rsidR="00674F6E" w:rsidP="00674F6E" w:rsidRDefault="00674F6E" w14:paraId="6B20BC32" w14:textId="77777777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674F6E" w:rsidP="00674F6E" w:rsidRDefault="00674F6E" w14:paraId="61E0BCBA" w14:textId="77777777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:rsidRPr="009F025B" w:rsidR="0091475E" w:rsidP="009F025B" w:rsidRDefault="0091475E" w14:paraId="05B52170" w14:textId="77777777">
      <w:pPr>
        <w:pStyle w:val="Title1"/>
      </w:pPr>
      <w:proofErr w:type="spellStart"/>
      <w:r w:rsidRPr="009F025B">
        <w:lastRenderedPageBreak/>
        <w:t>Köszönetnyilvánítás</w:t>
      </w:r>
      <w:bookmarkEnd w:id="1"/>
      <w:proofErr w:type="spellEnd"/>
    </w:p>
    <w:p w:rsidR="005E3250" w:rsidP="00037D0C" w:rsidRDefault="000E0C4A" w14:paraId="10D06E74" w14:textId="77777777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:rsidRPr="009F025B" w:rsidR="0091475E" w:rsidP="009F025B" w:rsidRDefault="0091475E" w14:paraId="272A046D" w14:textId="77777777">
      <w:pPr>
        <w:pStyle w:val="Title1"/>
      </w:pPr>
      <w:bookmarkStart w:name="_Toc68948684" w:id="2"/>
      <w:proofErr w:type="spellStart"/>
      <w:r w:rsidRPr="009F025B">
        <w:lastRenderedPageBreak/>
        <w:t>Tartalmi</w:t>
      </w:r>
      <w:proofErr w:type="spellEnd"/>
      <w:r w:rsidRPr="009F025B">
        <w:t xml:space="preserve"> </w:t>
      </w:r>
      <w:proofErr w:type="spellStart"/>
      <w:r w:rsidRPr="009F025B">
        <w:t>összefoglaló</w:t>
      </w:r>
      <w:bookmarkEnd w:id="2"/>
      <w:proofErr w:type="spellEnd"/>
    </w:p>
    <w:p w:rsidR="00D41BAC" w:rsidP="00037D0C" w:rsidRDefault="004B05C5" w14:paraId="11F88A7D" w14:textId="77777777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:rsidR="00D41BAC" w:rsidP="00D41BAC" w:rsidRDefault="00D41BAC" w14:paraId="06E59C6E" w14:textId="77777777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:rsidR="00D41BAC" w:rsidP="00D41BAC" w:rsidRDefault="00D41BAC" w14:paraId="31AED239" w14:textId="77777777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:rsidR="00D41BAC" w:rsidP="00D41BAC" w:rsidRDefault="00D41BAC" w14:paraId="1AC39945" w14:textId="77777777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:rsidR="00D41BAC" w:rsidP="00D41BAC" w:rsidRDefault="00D41BAC" w14:paraId="5CDBA742" w14:textId="77777777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:rsidR="00D41BAC" w:rsidP="00D41BAC" w:rsidRDefault="00D41BAC" w14:paraId="71AC7BD8" w14:textId="77777777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:rsidR="00D41BAC" w:rsidP="00D41BAC" w:rsidRDefault="00D41BAC" w14:paraId="01180AC1" w14:textId="77777777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:rsidR="00933CB3" w:rsidP="00CA5F8B" w:rsidRDefault="00D41BAC" w14:paraId="12613634" w14:textId="77777777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 xml:space="preserve">A cím </w:t>
      </w:r>
      <w:proofErr w:type="spellStart"/>
      <w:r w:rsidR="00CA5F8B">
        <w:t>Title</w:t>
      </w:r>
      <w:proofErr w:type="spellEnd"/>
      <w:r w:rsidR="00CA5F8B">
        <w:t xml:space="preserve">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</w:t>
      </w:r>
      <w:proofErr w:type="spellStart"/>
      <w:r w:rsidR="00933CB3">
        <w:t>pt</w:t>
      </w:r>
      <w:proofErr w:type="spellEnd"/>
      <w:r w:rsidR="00933CB3">
        <w:t xml:space="preserve">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</w:t>
      </w:r>
      <w:proofErr w:type="spellStart"/>
      <w:r w:rsidR="00933CB3">
        <w:t>pt</w:t>
      </w:r>
      <w:proofErr w:type="spellEnd"/>
      <w:r w:rsidR="00933CB3">
        <w:t xml:space="preserve">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:rsidRPr="008D24E0" w:rsidR="006E17E0" w:rsidP="00124731" w:rsidRDefault="006E17E0" w14:paraId="36692330" w14:textId="77777777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:rsidRPr="00674F6E" w:rsidR="00632D14" w:rsidP="009F025B" w:rsidRDefault="00632D14" w14:paraId="7A77B38D" w14:textId="77777777">
      <w:pPr>
        <w:pStyle w:val="Title1"/>
      </w:pPr>
      <w:r w:rsidRPr="00674F6E">
        <w:lastRenderedPageBreak/>
        <w:t>Abstract</w:t>
      </w:r>
    </w:p>
    <w:p w:rsidRPr="00B66B8E" w:rsidR="003B71D8" w:rsidP="00037D0C" w:rsidRDefault="00BF459C" w14:paraId="5D3018EA" w14:textId="77777777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:rsidR="00DF2021" w:rsidP="00DF2021" w:rsidRDefault="00DF2021" w14:paraId="1938AA0B" w14:textId="77777777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:rsidR="00674F6E" w:rsidRDefault="00674F6E" w14:paraId="2DE02417" w14:textId="77777777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674F6E" w:rsidR="00674F6E" w:rsidP="00674F6E" w:rsidRDefault="00674F6E" w14:paraId="0AD553C3" w14:textId="77777777">
          <w:pPr>
            <w:pStyle w:val="Tartalomjegyzkcmsora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:rsidR="00842554" w:rsidRDefault="00674F6E" w14:paraId="34FB054E" w14:textId="77777777">
          <w:pPr>
            <w:pStyle w:val="TJ1"/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9107193">
            <w:r w:rsidRPr="00E46244" w:rsidR="0084255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1D075449" w14:textId="77777777">
          <w:pPr>
            <w:pStyle w:val="TJ1"/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history="1" w:anchor="_Toc99107194">
            <w:r w:rsidRPr="00E46244" w:rsidR="00842554">
              <w:rPr>
                <w:rStyle w:val="Hiperhivatkozs"/>
                <w:rFonts w:ascii="Arial" w:hAnsi="Arial"/>
                <w:noProof/>
              </w:rPr>
              <w:t>1.</w:t>
            </w:r>
            <w:r w:rsidR="00842554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 w:rsidR="00842554">
              <w:rPr>
                <w:rStyle w:val="Hiperhivatkozs"/>
                <w:noProof/>
              </w:rPr>
              <w:t>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_Toc99107194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3D392AEB" w14:textId="77777777">
          <w:pPr>
            <w:pStyle w:val="TJ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u-HU"/>
            </w:rPr>
          </w:pPr>
          <w:hyperlink w:history="1" w:anchor="_Toc99107195">
            <w:r w:rsidRPr="00E46244" w:rsidR="0084255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425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E46244" w:rsidR="0084255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_Toc99107195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55304E44" w14:textId="77777777">
          <w:pPr>
            <w:pStyle w:val="TJ3"/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hu-HU"/>
            </w:rPr>
          </w:pPr>
          <w:hyperlink w:history="1" w:anchor="_Toc99107196">
            <w:r w:rsidRPr="00E46244" w:rsidR="00842554">
              <w:rPr>
                <w:rStyle w:val="Hiperhivatkozs"/>
                <w:rFonts w:ascii="Arial" w:hAnsi="Arial"/>
                <w:noProof/>
              </w:rPr>
              <w:t>1.1.1.</w:t>
            </w:r>
            <w:r w:rsidR="00842554"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46244" w:rsidR="0084255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_Toc99107196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393758D3" w14:textId="77777777">
          <w:pPr>
            <w:pStyle w:val="TJ1"/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history="1" w:anchor="_Toc99107197">
            <w:r w:rsidRPr="00E46244" w:rsidR="00842554">
              <w:rPr>
                <w:rStyle w:val="Hiperhivatkozs"/>
                <w:rFonts w:ascii="Arial" w:hAnsi="Arial"/>
                <w:noProof/>
              </w:rPr>
              <w:t>2.</w:t>
            </w:r>
            <w:r w:rsidR="00842554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 w:rsidR="00842554">
              <w:rPr>
                <w:rStyle w:val="Hiperhivatkozs"/>
                <w:noProof/>
              </w:rPr>
              <w:t>Új 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_Toc99107197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1B57737E" w14:textId="77777777">
          <w:pPr>
            <w:pStyle w:val="TJ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u-HU"/>
            </w:rPr>
          </w:pPr>
          <w:hyperlink w:history="1" w:anchor="_Toc99107198">
            <w:r w:rsidRPr="00E46244" w:rsidR="0084255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425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E46244" w:rsidR="00842554">
              <w:rPr>
                <w:rStyle w:val="Hiperhivatkozs"/>
                <w:noProof/>
              </w:rPr>
              <w:t>Új 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_Toc99107198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04F65E47" w14:textId="77777777">
          <w:pPr>
            <w:pStyle w:val="TJ1"/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history="1" w:anchor="_Toc99107199">
            <w:r w:rsidRPr="00E46244" w:rsidR="00842554">
              <w:rPr>
                <w:rStyle w:val="Hiperhivatkozs"/>
                <w:rFonts w:ascii="Arial" w:hAnsi="Arial"/>
                <w:noProof/>
              </w:rPr>
              <w:t>3.</w:t>
            </w:r>
            <w:r w:rsidR="00842554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 w:rsidR="00842554">
              <w:rPr>
                <w:rStyle w:val="Hiperhivatkozs"/>
                <w:noProof/>
              </w:rPr>
              <w:t>Instrukciók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_Toc99107199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11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7A8B716D" w14:textId="77777777">
          <w:pPr>
            <w:pStyle w:val="TJ1"/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history="1" w:anchor="_Toc99107200">
            <w:r w:rsidRPr="00E46244" w:rsidR="00842554">
              <w:rPr>
                <w:rStyle w:val="Hiperhivatkozs"/>
                <w:noProof/>
              </w:rPr>
              <w:t>Irodalomjegyzék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_Toc99107200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12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528B662C" w14:textId="77777777">
          <w:pPr>
            <w:pStyle w:val="TJ1"/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history="1" w:anchor="_Toc99107201">
            <w:r w:rsidRPr="00E46244" w:rsidR="00842554">
              <w:rPr>
                <w:rStyle w:val="Hiperhivatkozs"/>
                <w:noProof/>
              </w:rPr>
              <w:t>Mellékletek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_Toc99107201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13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48DB7E53" w14:textId="77777777">
          <w:pPr>
            <w:pStyle w:val="TJ1"/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history="1" w:anchor="_Toc99107202">
            <w:r w:rsidRPr="00E46244" w:rsidR="00842554">
              <w:rPr>
                <w:rStyle w:val="Hiperhivatkozs"/>
                <w:noProof/>
              </w:rPr>
              <w:t>Ábrajegyzék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_Toc99107202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14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842554" w:rsidRDefault="006B3EC9" w14:paraId="278A15EA" w14:textId="77777777">
          <w:pPr>
            <w:pStyle w:val="TJ1"/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history="1" w:anchor="_Toc99107203">
            <w:r w:rsidRPr="00E46244" w:rsidR="00842554">
              <w:rPr>
                <w:rStyle w:val="Hiperhivatkozs"/>
                <w:noProof/>
              </w:rPr>
              <w:t>Táblázatjegyzék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15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:rsidR="00674F6E" w:rsidRDefault="00674F6E" w14:paraId="77776ABA" w14:textId="77777777">
          <w:r>
            <w:rPr>
              <w:b/>
              <w:bCs/>
            </w:rPr>
            <w:fldChar w:fldCharType="end"/>
          </w:r>
        </w:p>
      </w:sdtContent>
    </w:sdt>
    <w:p w:rsidR="00842554" w:rsidP="00842554" w:rsidRDefault="00842554" w14:paraId="3B464EAB" w14:textId="77777777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orient="portrait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:rsidR="00842554" w:rsidRDefault="00842554" w14:paraId="1344BB95" w14:textId="77777777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:rsidR="00842554" w:rsidP="00842554" w:rsidRDefault="00842554" w14:paraId="4EDD0537" w14:textId="77777777">
      <w:pPr>
        <w:pStyle w:val="Cmsor1-szmozatlan"/>
      </w:pPr>
      <w:bookmarkStart w:name="_Toc99107193" w:id="3"/>
      <w: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:rsidTr="00250DAD" w14:paraId="0A093C2C" w14:textId="77777777">
        <w:tc>
          <w:tcPr>
            <w:tcW w:w="1129" w:type="dxa"/>
          </w:tcPr>
          <w:p w:rsidR="00250DAD" w:rsidP="00764FF6" w:rsidRDefault="00764FF6" w14:paraId="101DF0C4" w14:textId="77777777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:rsidR="00250DAD" w:rsidRDefault="00764FF6" w14:paraId="67AA4440" w14:textId="77777777">
            <w:pPr>
              <w:spacing w:after="160" w:line="259" w:lineRule="auto"/>
              <w:ind w:firstLine="0"/>
              <w:jc w:val="lef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(Mesterséges Intelligencia)</w:t>
            </w:r>
          </w:p>
        </w:tc>
      </w:tr>
      <w:tr w:rsidR="00250DAD" w:rsidTr="00250DAD" w14:paraId="4B1A6B80" w14:textId="77777777">
        <w:tc>
          <w:tcPr>
            <w:tcW w:w="1129" w:type="dxa"/>
          </w:tcPr>
          <w:p w:rsidR="00250DAD" w:rsidP="00764FF6" w:rsidRDefault="00764FF6" w14:paraId="1F560D32" w14:textId="77777777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:rsidR="00250DAD" w:rsidRDefault="00764FF6" w14:paraId="43450D42" w14:textId="77777777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(Grafikus Processzor / Grafikus Feldolgozó Egység)</w:t>
            </w:r>
          </w:p>
        </w:tc>
      </w:tr>
      <w:tr w:rsidR="00250DAD" w:rsidTr="00250DAD" w14:paraId="42C48711" w14:textId="77777777">
        <w:tc>
          <w:tcPr>
            <w:tcW w:w="1129" w:type="dxa"/>
          </w:tcPr>
          <w:p w:rsidR="00250DAD" w:rsidP="00764FF6" w:rsidRDefault="00764FF6" w14:paraId="4F9AF520" w14:textId="77777777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:rsidR="00250DAD" w:rsidRDefault="00764FF6" w14:paraId="06BAAE7C" w14:textId="77777777">
            <w:pPr>
              <w:spacing w:after="160" w:line="259" w:lineRule="auto"/>
              <w:ind w:firstLine="0"/>
              <w:jc w:val="left"/>
            </w:pPr>
            <w:proofErr w:type="spellStart"/>
            <w:r w:rsidRPr="00764FF6">
              <w:t>Application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Programming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Interface</w:t>
            </w:r>
            <w:proofErr w:type="spellEnd"/>
            <w:r w:rsidRPr="00764FF6">
              <w:t xml:space="preserve"> (Alkalmazásprogramozási Felület)</w:t>
            </w:r>
          </w:p>
        </w:tc>
      </w:tr>
      <w:tr w:rsidR="00250DAD" w:rsidTr="00250DAD" w14:paraId="2F4A1B56" w14:textId="77777777">
        <w:tc>
          <w:tcPr>
            <w:tcW w:w="1129" w:type="dxa"/>
          </w:tcPr>
          <w:p w:rsidR="00250DAD" w:rsidP="00764FF6" w:rsidRDefault="00764FF6" w14:paraId="087E5D9D" w14:textId="77777777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:rsidR="00250DAD" w:rsidRDefault="00764FF6" w14:paraId="72D9F99E" w14:textId="77777777">
            <w:pPr>
              <w:spacing w:after="160" w:line="259" w:lineRule="auto"/>
              <w:ind w:firstLine="0"/>
              <w:jc w:val="left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(Központi Feldolgozó Egység / Processzor)</w:t>
            </w:r>
          </w:p>
        </w:tc>
      </w:tr>
      <w:tr w:rsidR="00250DAD" w:rsidTr="00250DAD" w14:paraId="0738A8BA" w14:textId="77777777">
        <w:tc>
          <w:tcPr>
            <w:tcW w:w="1129" w:type="dxa"/>
          </w:tcPr>
          <w:p w:rsidR="00250DAD" w:rsidP="00764FF6" w:rsidRDefault="00764FF6" w14:paraId="49076C50" w14:textId="77777777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:rsidR="00250DAD" w:rsidRDefault="00764FF6" w14:paraId="3CD30A23" w14:textId="77777777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User </w:t>
            </w:r>
            <w:proofErr w:type="spellStart"/>
            <w:r>
              <w:t>Interface</w:t>
            </w:r>
            <w:proofErr w:type="spellEnd"/>
            <w:r>
              <w:t xml:space="preserve"> (Grafikus Felhasználói Felület)</w:t>
            </w:r>
          </w:p>
        </w:tc>
      </w:tr>
      <w:tr w:rsidR="00250DAD" w:rsidTr="00250DAD" w14:paraId="261F401E" w14:textId="77777777">
        <w:tc>
          <w:tcPr>
            <w:tcW w:w="1129" w:type="dxa"/>
          </w:tcPr>
          <w:p w:rsidR="00250DAD" w:rsidP="00764FF6" w:rsidRDefault="00764FF6" w14:paraId="23AD8A0A" w14:textId="77777777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:rsidR="00250DAD" w:rsidRDefault="00764FF6" w14:paraId="53956A63" w14:textId="77777777">
            <w:pPr>
              <w:spacing w:after="160" w:line="259" w:lineRule="auto"/>
              <w:ind w:firstLine="0"/>
              <w:jc w:val="left"/>
            </w:pPr>
            <w:r>
              <w:t xml:space="preserve">Human Computer </w:t>
            </w:r>
            <w:proofErr w:type="spellStart"/>
            <w:r>
              <w:t>Interaction</w:t>
            </w:r>
            <w:proofErr w:type="spellEnd"/>
            <w:r>
              <w:t xml:space="preserve"> (Ember-gép kapcsolat)</w:t>
            </w:r>
          </w:p>
        </w:tc>
      </w:tr>
      <w:tr w:rsidR="00250DAD" w:rsidTr="00250DAD" w14:paraId="1E6BFB5B" w14:textId="77777777">
        <w:tc>
          <w:tcPr>
            <w:tcW w:w="1129" w:type="dxa"/>
          </w:tcPr>
          <w:p w:rsidR="00250DAD" w:rsidP="00764FF6" w:rsidRDefault="00764FF6" w14:paraId="17EB84CF" w14:textId="77777777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:rsidR="00250DAD" w:rsidRDefault="00764FF6" w14:paraId="4152BEBC" w14:textId="77777777">
            <w:pPr>
              <w:spacing w:after="160" w:line="259" w:lineRule="auto"/>
              <w:ind w:firstLine="0"/>
              <w:jc w:val="left"/>
            </w:pPr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 (Kognitív információs rendszer)</w:t>
            </w:r>
          </w:p>
        </w:tc>
      </w:tr>
    </w:tbl>
    <w:p w:rsidR="00842554" w:rsidRDefault="00842554" w14:paraId="2F96895B" w14:textId="77777777">
      <w:pPr>
        <w:spacing w:after="160" w:line="259" w:lineRule="auto"/>
        <w:ind w:firstLine="0"/>
        <w:jc w:val="left"/>
      </w:pPr>
    </w:p>
    <w:p w:rsidR="003101D0" w:rsidP="009F025B" w:rsidRDefault="00421386" w14:paraId="3D2043D9" w14:textId="46CC0861">
      <w:pPr>
        <w:pStyle w:val="Cmsor1"/>
        <w:pageBreakBefore/>
        <w:numPr>
          <w:ilvl w:val="0"/>
          <w:numId w:val="19"/>
        </w:numPr>
      </w:pPr>
      <w:bookmarkStart w:name="_Toc98926923" w:id="4"/>
      <w:bookmarkStart w:name="_Toc99107194" w:id="5"/>
      <w:r>
        <w:lastRenderedPageBreak/>
        <w:t>Fejezet</w:t>
      </w:r>
      <w:bookmarkEnd w:id="4"/>
      <w:bookmarkEnd w:id="5"/>
    </w:p>
    <w:p w:rsidR="003A5EC2" w:rsidP="00037D0C" w:rsidRDefault="003A5EC2" w14:paraId="19D7A2DE" w14:textId="77777777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</w:t>
      </w:r>
      <w:proofErr w:type="spellStart"/>
      <w:r>
        <w:t>pt</w:t>
      </w:r>
      <w:proofErr w:type="spellEnd"/>
      <w:r>
        <w:t>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:rsidR="003A5EC2" w:rsidP="003A5EC2" w:rsidRDefault="003A5EC2" w14:paraId="008FD99F" w14:textId="77777777">
      <w:r w:rsidRPr="00314659">
        <w:rPr>
          <w:b/>
          <w:bCs/>
        </w:rPr>
        <w:t>Címek</w:t>
      </w:r>
      <w:r>
        <w:t xml:space="preserve"> értelemszerűen számozva, Heading 1: 14 </w:t>
      </w:r>
      <w:proofErr w:type="spellStart"/>
      <w:r>
        <w:t>pt</w:t>
      </w:r>
      <w:proofErr w:type="spellEnd"/>
      <w:r>
        <w:t xml:space="preserve">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</w:t>
      </w:r>
      <w:proofErr w:type="spellStart"/>
      <w:r>
        <w:t>pt</w:t>
      </w:r>
      <w:proofErr w:type="spellEnd"/>
      <w:r>
        <w:t xml:space="preserve">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 xml:space="preserve">bekezdés stílusa </w:t>
      </w:r>
      <w:proofErr w:type="spellStart"/>
      <w:r w:rsidR="00F1411D">
        <w:t>First</w:t>
      </w:r>
      <w:proofErr w:type="spellEnd"/>
      <w:r w:rsidR="00F1411D">
        <w:t xml:space="preserve"> </w:t>
      </w:r>
      <w:proofErr w:type="spellStart"/>
      <w:r w:rsidR="00F1411D">
        <w:t>paragraph</w:t>
      </w:r>
      <w:proofErr w:type="spellEnd"/>
      <w:r>
        <w:t xml:space="preserve">. </w:t>
      </w:r>
    </w:p>
    <w:p w:rsidR="003A5EC2" w:rsidP="003A5EC2" w:rsidRDefault="003A5EC2" w14:paraId="299C5A5E" w14:textId="77777777">
      <w:r>
        <w:t>Általános szabályok:</w:t>
      </w:r>
    </w:p>
    <w:p w:rsidRPr="00367924" w:rsidR="003A5EC2" w:rsidP="00367924" w:rsidRDefault="003A5EC2" w14:paraId="6E438510" w14:textId="77777777">
      <w:pPr>
        <w:pStyle w:val="Listaszerbekezds"/>
      </w:pPr>
      <w:r w:rsidRPr="00367924">
        <w:t xml:space="preserve">minden műveleti jelet (számtani, halmazelméleti stb.) megelőz és követ egy-egy szóköz </w:t>
      </w:r>
    </w:p>
    <w:p w:rsidRPr="00367924" w:rsidR="003A5EC2" w:rsidP="00367924" w:rsidRDefault="003A5EC2" w14:paraId="2F54B601" w14:textId="77777777">
      <w:pPr>
        <w:pStyle w:val="Listaszerbekezds"/>
      </w:pPr>
      <w:r w:rsidRPr="00367924">
        <w:t xml:space="preserve">minden írásjelet (pont, vessző, kérdőjel, </w:t>
      </w:r>
      <w:proofErr w:type="spellStart"/>
      <w:r w:rsidRPr="00367924">
        <w:t>stb</w:t>
      </w:r>
      <w:proofErr w:type="spellEnd"/>
      <w:r w:rsidRPr="00367924">
        <w:t xml:space="preserve">,) követ egy szóköz </w:t>
      </w:r>
    </w:p>
    <w:p w:rsidRPr="00367924" w:rsidR="003A5EC2" w:rsidP="00367924" w:rsidRDefault="003A5EC2" w14:paraId="5FD717E8" w14:textId="77777777">
      <w:pPr>
        <w:pStyle w:val="Listaszerbekezds"/>
      </w:pPr>
      <w:r w:rsidRPr="00367924">
        <w:t xml:space="preserve">a zárójelek: normál (nem dőlt) </w:t>
      </w:r>
    </w:p>
    <w:p w:rsidRPr="00E44C57" w:rsidR="003A5EC2" w:rsidP="00E44C57" w:rsidRDefault="003A5EC2" w14:paraId="59BD0D6D" w14:textId="7777777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:rsidRPr="003101D0" w:rsidR="003101D0" w:rsidP="00A20A67" w:rsidRDefault="00191D29" w14:paraId="44B8E8E3" w14:textId="77777777">
      <w:pPr>
        <w:pStyle w:val="Cmsor2"/>
      </w:pPr>
      <w:bookmarkStart w:name="_Toc98926924" w:id="6"/>
      <w:bookmarkStart w:name="_Toc99107195" w:id="7"/>
      <w:r>
        <w:t>Alfejezet</w:t>
      </w:r>
      <w:bookmarkEnd w:id="6"/>
      <w:bookmarkEnd w:id="7"/>
    </w:p>
    <w:p w:rsidRPr="003A5EC2" w:rsidR="003A5EC2" w:rsidP="00037D0C" w:rsidRDefault="003A5EC2" w14:paraId="04CB2196" w14:textId="77777777">
      <w:pPr>
        <w:pStyle w:val="Firstparagraph"/>
      </w:pPr>
      <w:r w:rsidRPr="003A5EC2">
        <w:t xml:space="preserve">A tartalmi részt a témavezető és a hallgató közösen határozzák meg, mely a jelölt idézetek nélkül legalább a dolgozat 2/3-a, legalább 40 oldal. </w:t>
      </w:r>
    </w:p>
    <w:p w:rsidRPr="003101D0" w:rsidR="003101D0" w:rsidP="003A5EC2" w:rsidRDefault="003A5EC2" w14:paraId="7FD43827" w14:textId="77777777">
      <w:pPr>
        <w:rPr>
          <w:rFonts w:cs="Times New Roman"/>
          <w:szCs w:val="24"/>
        </w:rPr>
      </w:pPr>
      <w:r w:rsidRPr="003A5EC2">
        <w:rPr>
          <w:rFonts w:cs="Times New Roman"/>
          <w:szCs w:val="24"/>
        </w:rPr>
        <w:t>Néhány mondatnál hosszabb szövegszerű idézeteket az érdemi részbe berakni NEM szabad. Hosszabb idézetet a mellékletbe</w:t>
      </w:r>
      <w:r>
        <w:rPr>
          <w:rFonts w:cs="Times New Roman"/>
          <w:szCs w:val="24"/>
        </w:rPr>
        <w:t>n</w:t>
      </w:r>
      <w:r w:rsidRPr="003A5EC2">
        <w:rPr>
          <w:rFonts w:cs="Times New Roman"/>
          <w:szCs w:val="24"/>
        </w:rPr>
        <w:t xml:space="preserve"> kell elhelyezni</w:t>
      </w:r>
      <w:r>
        <w:rPr>
          <w:rFonts w:cs="Times New Roman"/>
          <w:szCs w:val="24"/>
        </w:rPr>
        <w:t>.</w:t>
      </w:r>
    </w:p>
    <w:p w:rsidRPr="003101D0" w:rsidR="003101D0" w:rsidP="003F575C" w:rsidRDefault="003F575C" w14:paraId="0B7B2702" w14:textId="77777777">
      <w:pPr>
        <w:pStyle w:val="Cmsor3"/>
      </w:pPr>
      <w:bookmarkStart w:name="_Toc98926925" w:id="8"/>
      <w:bookmarkStart w:name="_Toc99107196" w:id="9"/>
      <w:r>
        <w:t>Alfejezet</w:t>
      </w:r>
      <w:bookmarkEnd w:id="8"/>
      <w:bookmarkEnd w:id="9"/>
    </w:p>
    <w:p w:rsidR="003F575C" w:rsidP="00037D0C" w:rsidRDefault="003F575C" w14:paraId="0E942E81" w14:textId="77777777">
      <w:pPr>
        <w:pStyle w:val="Firstparagraph"/>
      </w:pPr>
      <w:r w:rsidRPr="003F575C">
        <w:t>Ábrák, képletek középre rendezve, feliratozva és számozva</w:t>
      </w:r>
      <w:r w:rsidR="00883C24">
        <w:t xml:space="preserve"> kerüljenek a dolgozatba.</w:t>
      </w:r>
      <w:r w:rsidR="00DA2C88">
        <w:t xml:space="preserve"> </w:t>
      </w:r>
      <w:r w:rsidR="00040044">
        <w:t>A fel</w:t>
      </w:r>
      <w:r w:rsidR="00941164">
        <w:t>i</w:t>
      </w:r>
      <w:r w:rsidR="00040044">
        <w:t xml:space="preserve">rat </w:t>
      </w:r>
      <w:proofErr w:type="spellStart"/>
      <w:r w:rsidR="00040044">
        <w:t>Caption</w:t>
      </w:r>
      <w:proofErr w:type="spellEnd"/>
      <w:r w:rsidR="00040044">
        <w:t xml:space="preserve"> stílusú</w:t>
      </w:r>
      <w:r w:rsidR="00941164">
        <w:t xml:space="preserve"> és az ábra alatt foglal helyet</w:t>
      </w:r>
      <w:r w:rsidR="00040044">
        <w:t>.</w:t>
      </w:r>
    </w:p>
    <w:p w:rsidR="003F575C" w:rsidP="00690423" w:rsidRDefault="003F575C" w14:paraId="65C8B5DF" w14:textId="7777777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344A6E7" wp14:editId="0BC3E12F">
            <wp:extent cx="1762125" cy="1219200"/>
            <wp:effectExtent l="0" t="0" r="0" b="0"/>
            <wp:docPr id="783" name="Picture 78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3C24" w:rsidR="003F575C" w:rsidP="00883C24" w:rsidRDefault="003F575C" w14:paraId="5FF60FE4" w14:textId="77777777">
      <w:pPr>
        <w:pStyle w:val="Kpalrs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name="_Toc97890941" w:id="10"/>
      <w:r w:rsidR="00320651"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 w:rsidR="00040044">
        <w:t>:</w:t>
      </w:r>
      <w:r w:rsidR="00941164">
        <w:t xml:space="preserve"> ábrafelirat</w:t>
      </w:r>
      <w:r w:rsidRPr="00883C24">
        <w:t xml:space="preserve"> (</w:t>
      </w:r>
      <w:r w:rsidR="00941164">
        <w:t xml:space="preserve">ha szükséges, akkor a </w:t>
      </w:r>
      <w:r w:rsidRPr="00883C24">
        <w:t>forrás megjelölésével)</w:t>
      </w:r>
      <w:bookmarkEnd w:id="10"/>
      <w:sdt>
        <w:sdtPr>
          <w:id w:val="-1475370669"/>
          <w:citation/>
        </w:sdtPr>
        <w:sdtEndPr/>
        <w:sdtContent>
          <w:r w:rsidR="009436A7">
            <w:fldChar w:fldCharType="begin"/>
          </w:r>
          <w:r w:rsidR="009436A7">
            <w:instrText xml:space="preserve"> CITATION DeS12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Pr="009436A7" w:rsidR="009436A7">
            <w:rPr>
              <w:noProof/>
            </w:rPr>
            <w:t>[1]</w:t>
          </w:r>
          <w:r w:rsidR="009436A7">
            <w:fldChar w:fldCharType="end"/>
          </w:r>
        </w:sdtContent>
      </w:sdt>
    </w:p>
    <w:p w:rsidR="00883C24" w:rsidP="00690423" w:rsidRDefault="00883C24" w14:paraId="7DCC7C89" w14:textId="77777777">
      <w:pPr>
        <w:pStyle w:val="Cmsor4"/>
      </w:pPr>
      <w:bookmarkStart w:name="_Toc98926926" w:id="11"/>
      <w:r w:rsidRPr="00690423">
        <w:t>Alfejezet</w:t>
      </w:r>
      <w:bookmarkEnd w:id="11"/>
    </w:p>
    <w:p w:rsidR="00AA4306" w:rsidP="00037D0C" w:rsidRDefault="00AA4306" w14:paraId="28D28463" w14:textId="77777777">
      <w:pPr>
        <w:pStyle w:val="Firstparagraph"/>
      </w:pPr>
      <w:r>
        <w:t xml:space="preserve">A táblázatok </w:t>
      </w:r>
      <w:r w:rsidRPr="00883C24">
        <w:t>középre rendezve, feliratozva és számozva</w:t>
      </w:r>
      <w:r>
        <w:t xml:space="preserve"> kerüljenek a dolgozatba. A táblázat felirata a táblázat felett helyezkedik el.</w:t>
      </w:r>
    </w:p>
    <w:p w:rsidR="00AA4306" w:rsidP="00AA4306" w:rsidRDefault="00AA4306" w14:paraId="2F2DA41B" w14:textId="656919A0">
      <w:r>
        <w:t>Táblázaton belül a szöveg függőlegesen középre igazítva. Az adatok vízszintes igazítását az adattartalom határozza meg (decimális értékek esetén javasolt a decimális igazítás).</w:t>
      </w:r>
      <w:sdt>
        <w:sdtPr>
          <w:id w:val="2041238403"/>
          <w:citation/>
        </w:sdtPr>
        <w:sdtEndPr/>
        <w:sdtContent>
          <w:r w:rsidR="009436A7">
            <w:fldChar w:fldCharType="begin"/>
          </w:r>
          <w:r w:rsidR="009436A7">
            <w:instrText xml:space="preserve"> CITATION Zár22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Pr="009436A7" w:rsidR="009436A7">
            <w:rPr>
              <w:noProof/>
            </w:rPr>
            <w:t>[2]</w:t>
          </w:r>
          <w:r w:rsidR="009436A7">
            <w:fldChar w:fldCharType="end"/>
          </w:r>
        </w:sdtContent>
      </w:sdt>
      <w:sdt>
        <w:sdtPr>
          <w:id w:val="1051203667"/>
          <w:citation/>
        </w:sdtPr>
        <w:sdtEndPr/>
        <w:sdtContent>
          <w:r w:rsidR="009944F1">
            <w:fldChar w:fldCharType="begin"/>
          </w:r>
          <w:r w:rsidR="009944F1">
            <w:instrText xml:space="preserve"> CITATION Wet13 \l 1038 </w:instrText>
          </w:r>
          <w:r w:rsidR="009944F1">
            <w:fldChar w:fldCharType="separate"/>
          </w:r>
          <w:r w:rsidR="009944F1">
            <w:rPr>
              <w:noProof/>
            </w:rPr>
            <w:t xml:space="preserve"> </w:t>
          </w:r>
          <w:r w:rsidRPr="009944F1" w:rsidR="009944F1">
            <w:rPr>
              <w:noProof/>
            </w:rPr>
            <w:t>[3]</w:t>
          </w:r>
          <w:r w:rsidR="009944F1">
            <w:fldChar w:fldCharType="end"/>
          </w:r>
        </w:sdtContent>
      </w:sdt>
    </w:p>
    <w:p w:rsidRPr="00912784" w:rsidR="00367AFA" w:rsidP="00AA4306" w:rsidRDefault="00367AFA" w14:paraId="0C08EC30" w14:textId="77777777"/>
    <w:p w:rsidR="00912784" w:rsidP="00912784" w:rsidRDefault="009A2EEA" w14:paraId="04FD66FF" w14:textId="77777777">
      <w:pPr>
        <w:pStyle w:val="Kpalrs"/>
      </w:pPr>
      <w:r>
        <w:fldChar w:fldCharType="begin"/>
      </w:r>
      <w:r>
        <w:instrText> SEQ táblázat \* ARABIC </w:instrText>
      </w:r>
      <w:r>
        <w:fldChar w:fldCharType="separate"/>
      </w:r>
      <w:bookmarkStart w:name="_Toc97890942" w:id="12"/>
      <w:r w:rsidR="00320651">
        <w:rPr>
          <w:noProof/>
        </w:rPr>
        <w:t>1</w:t>
      </w:r>
      <w:r>
        <w:fldChar w:fldCharType="end"/>
      </w:r>
      <w:r w:rsidR="00912784">
        <w:t>. táblázat</w:t>
      </w:r>
      <w:r w:rsidR="00AA4306">
        <w:t xml:space="preserve"> </w:t>
      </w:r>
      <w:r w:rsidR="009436A7">
        <w:t>megnevezése,</w:t>
      </w:r>
      <w:r w:rsidR="00AA4306">
        <w:t xml:space="preserve"> ha szükséges hivatkozás a forrásra</w:t>
      </w:r>
      <w:bookmarkEnd w:id="12"/>
    </w:p>
    <w:tbl>
      <w:tblPr>
        <w:tblStyle w:val="TableGrid"/>
        <w:tblW w:w="9064" w:type="dxa"/>
        <w:tblInd w:w="32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2"/>
        <w:gridCol w:w="3022"/>
        <w:gridCol w:w="3020"/>
      </w:tblGrid>
      <w:tr w:rsidR="00912784" w:rsidTr="00C72A75" w14:paraId="5484EE57" w14:textId="77777777">
        <w:trPr>
          <w:trHeight w:val="286"/>
        </w:trPr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912784" w:rsidP="00C72A75" w:rsidRDefault="00912784" w14:paraId="0864E72F" w14:textId="77777777">
            <w:pPr>
              <w:spacing w:after="160" w:line="259" w:lineRule="auto"/>
              <w:ind w:firstLine="0"/>
            </w:pPr>
          </w:p>
        </w:tc>
        <w:tc>
          <w:tcPr>
            <w:tcW w:w="3022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:rsidR="00912784" w:rsidP="00C72A75" w:rsidRDefault="00912784" w14:paraId="22059F70" w14:textId="77777777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Mért adatok </w:t>
            </w:r>
          </w:p>
        </w:tc>
        <w:tc>
          <w:tcPr>
            <w:tcW w:w="30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912784" w:rsidP="00C72A75" w:rsidRDefault="00912784" w14:paraId="4CC2495A" w14:textId="77777777">
            <w:pPr>
              <w:spacing w:after="160" w:line="259" w:lineRule="auto"/>
              <w:ind w:firstLine="0"/>
            </w:pPr>
          </w:p>
        </w:tc>
      </w:tr>
      <w:tr w:rsidR="00912784" w:rsidTr="00C72A75" w14:paraId="2272D22A" w14:textId="77777777">
        <w:trPr>
          <w:trHeight w:val="286"/>
        </w:trPr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12784" w:rsidP="00C72A75" w:rsidRDefault="00912784" w14:paraId="0AB867FC" w14:textId="77777777">
            <w:pPr>
              <w:spacing w:line="259" w:lineRule="auto"/>
              <w:ind w:left="3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1. 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12784" w:rsidP="00C72A75" w:rsidRDefault="00912784" w14:paraId="5F79E2FF" w14:textId="77777777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2. </w:t>
            </w:r>
          </w:p>
        </w:tc>
        <w:tc>
          <w:tcPr>
            <w:tcW w:w="3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12784" w:rsidP="00C72A75" w:rsidRDefault="00912784" w14:paraId="6206302B" w14:textId="77777777">
            <w:pPr>
              <w:spacing w:line="259" w:lineRule="auto"/>
              <w:ind w:lef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3. </w:t>
            </w:r>
          </w:p>
        </w:tc>
      </w:tr>
      <w:tr w:rsidR="00912784" w:rsidTr="00C72A75" w14:paraId="7B8ABCD6" w14:textId="77777777">
        <w:trPr>
          <w:trHeight w:val="288"/>
        </w:trPr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12784" w:rsidP="00C72A75" w:rsidRDefault="00912784" w14:paraId="29F5685B" w14:textId="77777777">
            <w:pPr>
              <w:spacing w:line="259" w:lineRule="auto"/>
              <w:ind w:left="4" w:firstLine="0"/>
              <w:jc w:val="center"/>
            </w:pPr>
            <w:r>
              <w:t xml:space="preserve">1,5 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12784" w:rsidP="00C72A75" w:rsidRDefault="00912784" w14:paraId="46B12F65" w14:textId="77777777">
            <w:pPr>
              <w:spacing w:line="259" w:lineRule="auto"/>
              <w:ind w:firstLine="0"/>
              <w:jc w:val="center"/>
            </w:pPr>
            <w:r>
              <w:t xml:space="preserve">2,1 </w:t>
            </w:r>
          </w:p>
        </w:tc>
        <w:tc>
          <w:tcPr>
            <w:tcW w:w="3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12784" w:rsidP="00C72A75" w:rsidRDefault="00912784" w14:paraId="16740259" w14:textId="77777777">
            <w:pPr>
              <w:spacing w:line="259" w:lineRule="auto"/>
              <w:ind w:left="2" w:firstLine="0"/>
              <w:jc w:val="center"/>
            </w:pPr>
            <w:r>
              <w:t xml:space="preserve">1,8 </w:t>
            </w:r>
          </w:p>
        </w:tc>
      </w:tr>
    </w:tbl>
    <w:p w:rsidR="00570665" w:rsidP="0053734B" w:rsidRDefault="0011609F" w14:paraId="147B59E7" w14:textId="77777777">
      <w:pPr>
        <w:pStyle w:val="Cmsor1"/>
      </w:pPr>
      <w:bookmarkStart w:name="_Toc98926927" w:id="13"/>
      <w:bookmarkStart w:name="_Toc99107197" w:id="14"/>
      <w:r>
        <w:t xml:space="preserve">Új </w:t>
      </w:r>
      <w:r w:rsidRPr="00771B5F">
        <w:t>fejezet</w:t>
      </w:r>
      <w:bookmarkEnd w:id="13"/>
      <w:bookmarkEnd w:id="14"/>
    </w:p>
    <w:p w:rsidRPr="004A2289" w:rsidR="004A2289" w:rsidP="004A2289" w:rsidRDefault="0011609F" w14:paraId="5B34A5A5" w14:textId="77777777">
      <w:pPr>
        <w:pStyle w:val="Cmsor2"/>
      </w:pPr>
      <w:bookmarkStart w:name="_Toc98926928" w:id="15"/>
      <w:bookmarkStart w:name="_Toc99107198" w:id="16"/>
      <w:r>
        <w:t>Új a</w:t>
      </w:r>
      <w:r w:rsidR="007335A8">
        <w:t>l</w:t>
      </w:r>
      <w:r w:rsidR="004A2289">
        <w:t>fejezet</w:t>
      </w:r>
      <w:bookmarkEnd w:id="15"/>
      <w:bookmarkEnd w:id="16"/>
    </w:p>
    <w:p w:rsidR="00F37487" w:rsidP="00037D0C" w:rsidRDefault="00F37487" w14:paraId="0DC383A9" w14:textId="77777777">
      <w:pPr>
        <w:pStyle w:val="Firstparagraph"/>
      </w:pPr>
      <w:r>
        <w:t xml:space="preserve">Az irodalomjegyzék szó </w:t>
      </w:r>
      <w:proofErr w:type="spellStart"/>
      <w:r>
        <w:t>Title</w:t>
      </w:r>
      <w:proofErr w:type="spellEnd"/>
      <w:r>
        <w:t xml:space="preserve"> stílusú. A jegyzék automatikusan generált. Az irodalomjegyzék hivatkozások a szövegben szögletes zárójelben számokkal megadva kerülnek elhelyezésre. Az irodalomjegyzék sorrendjét a </w:t>
      </w:r>
      <w:proofErr w:type="spellStart"/>
      <w:r>
        <w:t>szövegbeli</w:t>
      </w:r>
      <w:proofErr w:type="spellEnd"/>
      <w:r>
        <w:t xml:space="preserve"> említés határozza meg.</w:t>
      </w:r>
    </w:p>
    <w:p w:rsidR="00F37487" w:rsidP="00F37487" w:rsidRDefault="00F37487" w14:paraId="209EA045" w14:textId="7777777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</w:t>
      </w:r>
      <w:proofErr w:type="spellStart"/>
      <w:r>
        <w:t>url-t</w:t>
      </w:r>
      <w:proofErr w:type="spellEnd"/>
      <w:r>
        <w:t xml:space="preserve"> követően zárójelben meg kell adni. </w:t>
      </w:r>
    </w:p>
    <w:p w:rsidR="002B1A2A" w:rsidP="00F37487" w:rsidRDefault="002B1A2A" w14:paraId="0077418D" w14:textId="77777777">
      <w:pPr>
        <w:spacing w:after="153"/>
        <w:ind w:firstLine="541"/>
      </w:pPr>
      <w:r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:rsidR="002B1A2A" w:rsidP="002B1A2A" w:rsidRDefault="00344A0B" w14:paraId="7A1A6076" w14:textId="77777777">
      <w:pPr>
        <w:pStyle w:val="Kpalrs"/>
        <w:keepNext/>
      </w:pPr>
      <w: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 w:eastAsia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hAnsi="Cambria Math" w:eastAsia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 w:eastAsia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:rsidR="00FF14E7" w:rsidP="002B1A2A" w:rsidRDefault="002B1A2A" w14:paraId="60F38F72" w14:textId="77777777">
      <w:pPr>
        <w:pStyle w:val="Kpalrs"/>
        <w:jc w:val="right"/>
      </w:pPr>
      <w:bookmarkStart w:name="_Ref97893680" w:id="17"/>
      <w:bookmarkStart w:name="_Ref97893656" w:id="18"/>
      <w:r>
        <w:t>(</w:t>
      </w:r>
      <w:r>
        <w:fldChar w:fldCharType="begin"/>
      </w:r>
      <w:r>
        <w:instrText> SEQ egyenlet \* ARABIC </w:instrText>
      </w:r>
      <w:r>
        <w:fldChar w:fldCharType="separate"/>
      </w:r>
      <w:r w:rsidR="00320651">
        <w:rPr>
          <w:noProof/>
        </w:rPr>
        <w:t>1</w:t>
      </w:r>
      <w:r>
        <w:fldChar w:fldCharType="end"/>
      </w:r>
      <w:bookmarkEnd w:id="17"/>
      <w:r>
        <w:t>)</w:t>
      </w:r>
      <w:bookmarkEnd w:id="18"/>
    </w:p>
    <w:p w:rsidR="00570665" w:rsidP="00B64A04" w:rsidRDefault="00B64A04" w14:paraId="7AD2E21A" w14:textId="77777777">
      <w:pPr>
        <w:pStyle w:val="Cmsor1"/>
      </w:pPr>
      <w:bookmarkStart w:name="_Toc99107199" w:id="19"/>
      <w:r>
        <w:lastRenderedPageBreak/>
        <w:t>Instrukciók</w:t>
      </w:r>
      <w:bookmarkEnd w:id="19"/>
    </w:p>
    <w:p w:rsidR="00B64A04" w:rsidP="00570665" w:rsidRDefault="00B64A04" w14:paraId="0738E98C" w14:textId="77777777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:rsidRPr="00B64A04" w:rsidR="00B64A04" w:rsidP="00B64A04" w:rsidRDefault="00B64A04" w14:paraId="2D645B21" w14:textId="77777777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:rsidRPr="00B64A04" w:rsidR="00B64A04" w:rsidP="00B64A04" w:rsidRDefault="00B64A04" w14:paraId="7E08CE76" w14:textId="77777777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:rsidRPr="00B64A04" w:rsidR="00B64A04" w:rsidP="00B64A04" w:rsidRDefault="00B64A04" w14:paraId="32E57E07" w14:textId="77777777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:rsidRPr="00B64A04" w:rsidR="00B64A04" w:rsidP="00B64A04" w:rsidRDefault="00B64A04" w14:paraId="2920A172" w14:textId="77777777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:rsidRPr="00B64A04" w:rsidR="00B64A04" w:rsidP="00B64A04" w:rsidRDefault="00B64A04" w14:paraId="63DE5027" w14:textId="77777777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:rsidR="00B64A04" w:rsidP="00B64A04" w:rsidRDefault="00B64A04" w14:paraId="62B5DBC8" w14:textId="08FB3CA8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:rsidRPr="00B64A04" w:rsidR="00B64A04" w:rsidP="00B64A04" w:rsidRDefault="00B64A04" w14:paraId="75BD6BE8" w14:textId="19CAA2FC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gazdaságinformatikus</w:t>
      </w:r>
    </w:p>
    <w:p w:rsidRPr="00B64A04" w:rsidR="00B64A04" w:rsidP="00B64A04" w:rsidRDefault="00B64A04" w14:paraId="7EE1A4D4" w14:textId="54D98248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mérnökinformatikus</w:t>
      </w:r>
    </w:p>
    <w:p w:rsidRPr="00B64A04" w:rsidR="00B64A04" w:rsidP="00B64A04" w:rsidRDefault="00B64A04" w14:paraId="317D5B78" w14:textId="13D2EE0F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– programtervező informatikus</w:t>
      </w:r>
    </w:p>
    <w:p w:rsidR="00B64A04" w:rsidP="00B64A04" w:rsidRDefault="00B64A04" w14:paraId="312AC736" w14:textId="4CB7636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villamosmérnök</w:t>
      </w:r>
    </w:p>
    <w:p w:rsidRPr="00B64A04" w:rsidR="005C1FA9" w:rsidP="00B64A04" w:rsidRDefault="005C1FA9" w14:paraId="5ACE3481" w14:textId="66BC043F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Üzemmérnök 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– üzemmérnök-informatikus</w:t>
      </w:r>
    </w:p>
    <w:p w:rsidRPr="00B64A04" w:rsidR="00B64A04" w:rsidP="00B64A04" w:rsidRDefault="00B64A04" w14:paraId="51293A6F" w14:textId="6705A40F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mérnökinformatikus</w:t>
      </w:r>
    </w:p>
    <w:p w:rsidR="00B64A04" w:rsidP="00B64A04" w:rsidRDefault="00B64A04" w14:paraId="35B389AB" w14:textId="727652E6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programtervező informatikus</w:t>
      </w:r>
    </w:p>
    <w:p w:rsidR="002273BF" w:rsidP="002273BF" w:rsidRDefault="002273BF" w14:paraId="43B53AB0" w14:textId="77777777">
      <w:pPr>
        <w:rPr>
          <w:rFonts w:cs="Times New Roman"/>
          <w:szCs w:val="24"/>
        </w:rPr>
      </w:pPr>
    </w:p>
    <w:p w:rsidRPr="00B64A04" w:rsidR="00B64A04" w:rsidP="00B64A04" w:rsidRDefault="00B64A04" w14:paraId="087B0642" w14:textId="77777777">
      <w:pPr>
        <w:rPr>
          <w:rFonts w:cs="Times New Roman"/>
          <w:szCs w:val="24"/>
        </w:rPr>
      </w:pPr>
    </w:p>
    <w:p w:rsidRPr="00B64A04" w:rsidR="00B64A04" w:rsidP="00B64A04" w:rsidRDefault="00B64A04" w14:paraId="72ABCAD8" w14:textId="77777777">
      <w:pPr>
        <w:sectPr w:rsidRPr="00B64A04" w:rsidR="00B64A04" w:rsidSect="009823AA">
          <w:headerReference w:type="default" r:id="rId14"/>
          <w:type w:val="continuous"/>
          <w:pgSz w:w="11906" w:h="16838" w:orient="portrait" w:code="9"/>
          <w:pgMar w:top="1418" w:right="1418" w:bottom="1418" w:left="1418" w:header="709" w:footer="709" w:gutter="567"/>
          <w:cols w:space="708"/>
          <w:docGrid w:linePitch="360"/>
        </w:sectPr>
      </w:pPr>
    </w:p>
    <w:p w:rsidRPr="00674F6E" w:rsidR="009944F1" w:rsidP="00771B5F" w:rsidRDefault="0050128E" w14:paraId="4391BB80" w14:textId="77777777">
      <w:pPr>
        <w:pStyle w:val="Cmsor1-szmozatlan"/>
      </w:pPr>
      <w:bookmarkStart w:name="_Toc99107200" w:id="20"/>
      <w:r w:rsidRPr="00674F6E">
        <w:lastRenderedPageBreak/>
        <w:t>Irodalomjegyzék</w:t>
      </w:r>
      <w:bookmarkEnd w:id="20"/>
      <w:r w:rsidR="00B84CB4">
        <w:fldChar w:fldCharType="begin"/>
      </w:r>
      <w:r w:rsidRPr="00674F6E" w:rsidR="00B84CB4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:rsidR="009944F1" w:rsidP="00690423" w:rsidRDefault="009944F1" w14:paraId="48D3013B" w14:textId="77777777">
            <w:pPr>
              <w:pStyle w:val="Irodalomjegyzk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:rsidR="009944F1" w:rsidP="00690423" w:rsidRDefault="009944F1" w14:paraId="61E30534" w14:textId="7777777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:rsidR="009944F1" w:rsidP="00690423" w:rsidRDefault="009944F1" w14:paraId="37966311" w14:textId="77777777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9944F1" w:rsidP="00690423" w:rsidRDefault="009944F1" w14:paraId="1F634A6F" w14:textId="77777777">
            <w:pPr>
              <w:pStyle w:val="Irodalomjegyzk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:rsidR="009944F1" w:rsidP="00690423" w:rsidRDefault="009944F1" w14:paraId="7C49F420" w14:textId="77777777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9944F1" w:rsidP="00690423" w:rsidRDefault="009944F1" w14:paraId="3C277A65" w14:textId="77777777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:rsidR="009944F1" w:rsidRDefault="009944F1" w14:paraId="7E4F30E8" w14:textId="77777777">
      <w:pPr>
        <w:divId w:val="1268612199"/>
        <w:rPr>
          <w:rFonts w:eastAsia="Times New Roman"/>
          <w:noProof/>
        </w:rPr>
      </w:pPr>
    </w:p>
    <w:p w:rsidR="00527543" w:rsidP="00771B5F" w:rsidRDefault="00B84CB4" w14:paraId="3F143755" w14:textId="77777777">
      <w:pPr>
        <w:pStyle w:val="Cmsor1-szmozatlan"/>
      </w:pPr>
      <w:r>
        <w:lastRenderedPageBreak/>
        <w:fldChar w:fldCharType="end"/>
      </w:r>
      <w:bookmarkStart w:name="_Ref89376640" w:id="21"/>
      <w:bookmarkStart w:name="_Toc99107201" w:id="22"/>
      <w:r w:rsidRPr="00FA1347" w:rsidR="002F016A">
        <w:t>Mellékletek</w:t>
      </w:r>
      <w:bookmarkEnd w:id="21"/>
      <w:bookmarkEnd w:id="22"/>
    </w:p>
    <w:p w:rsidR="0082775C" w:rsidP="00037D0C" w:rsidRDefault="0082775C" w14:paraId="059B85E2" w14:textId="77777777">
      <w:pPr>
        <w:pStyle w:val="Firstparagraph"/>
      </w:pPr>
      <w:r>
        <w:t>Mappaszerkezet</w:t>
      </w:r>
    </w:p>
    <w:p w:rsidR="0082775C" w:rsidP="0082775C" w:rsidRDefault="0082775C" w14:paraId="3A6BE5F3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:rsidR="0082775C" w:rsidP="0082775C" w:rsidRDefault="0082775C" w14:paraId="5861739E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:rsidR="0082775C" w:rsidP="0082775C" w:rsidRDefault="0082775C" w14:paraId="2D9D5429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:rsidR="0082775C" w:rsidP="0082775C" w:rsidRDefault="0082775C" w14:paraId="07B2619E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:rsidR="0082775C" w:rsidP="0082775C" w:rsidRDefault="0082775C" w14:paraId="6157B121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fixedlinks.json</w:t>
      </w:r>
      <w:proofErr w:type="spellEnd"/>
    </w:p>
    <w:p w:rsidR="0082775C" w:rsidP="0082775C" w:rsidRDefault="0082775C" w14:paraId="7C332ACF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:rsidR="0082775C" w:rsidP="0082775C" w:rsidRDefault="0082775C" w14:paraId="51FE2FA6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linkek.json</w:t>
      </w:r>
      <w:proofErr w:type="spellEnd"/>
    </w:p>
    <w:p w:rsidR="0082775C" w:rsidP="0082775C" w:rsidRDefault="0082775C" w14:paraId="1F76D53D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:rsidR="0082775C" w:rsidP="0082775C" w:rsidRDefault="0082775C" w14:paraId="2CDF4826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:rsidR="0082775C" w:rsidP="0082775C" w:rsidRDefault="0082775C" w14:paraId="0CDF9C1F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:rsidR="0082775C" w:rsidP="0082775C" w:rsidRDefault="0082775C" w14:paraId="7974FB38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:rsidR="0082775C" w:rsidP="0082775C" w:rsidRDefault="0082775C" w14:paraId="17D688C2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:rsidR="0082775C" w:rsidP="0082775C" w:rsidRDefault="0082775C" w14:paraId="1C49463B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:rsidR="0082775C" w:rsidP="0082775C" w:rsidRDefault="0082775C" w14:paraId="42181169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pyvenv.cfg</w:t>
      </w:r>
      <w:proofErr w:type="spellEnd"/>
    </w:p>
    <w:p w:rsidR="0082775C" w:rsidP="0082775C" w:rsidRDefault="0082775C" w14:paraId="3060CA07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lara</w:t>
      </w:r>
      <w:proofErr w:type="spellEnd"/>
    </w:p>
    <w:p w:rsidR="0082775C" w:rsidP="0082775C" w:rsidRDefault="0082775C" w14:paraId="0C334311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:rsidR="0082775C" w:rsidP="0082775C" w:rsidRDefault="0082775C" w14:paraId="25A09275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:rsidR="0082775C" w:rsidP="0082775C" w:rsidRDefault="0082775C" w14:paraId="1C1F5D96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:rsidR="0082775C" w:rsidP="0082775C" w:rsidRDefault="0082775C" w14:paraId="7A55F71D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:rsidR="0082775C" w:rsidP="0082775C" w:rsidRDefault="0082775C" w14:paraId="4EF61982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static</w:t>
      </w:r>
      <w:proofErr w:type="spellEnd"/>
    </w:p>
    <w:p w:rsidR="0082775C" w:rsidP="0082775C" w:rsidRDefault="0082775C" w14:paraId="523D6160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css</w:t>
      </w:r>
      <w:proofErr w:type="spellEnd"/>
    </w:p>
    <w:p w:rsidR="0082775C" w:rsidP="0082775C" w:rsidRDefault="0082775C" w14:paraId="17CD6EDA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:rsidR="0082775C" w:rsidP="0082775C" w:rsidRDefault="0082775C" w14:paraId="3F2265E8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:rsidR="0082775C" w:rsidP="0082775C" w:rsidRDefault="0082775C" w14:paraId="25AC3E6A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</w:t>
      </w:r>
      <w:proofErr w:type="spellStart"/>
      <w:r>
        <w:rPr>
          <w:rFonts w:ascii="Courier New" w:hAnsi="Courier New" w:cs="Courier New"/>
        </w:rPr>
        <w:t>js</w:t>
      </w:r>
      <w:proofErr w:type="spellEnd"/>
    </w:p>
    <w:p w:rsidR="0082775C" w:rsidP="0082775C" w:rsidRDefault="0082775C" w14:paraId="5BE326C6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:rsidR="0082775C" w:rsidP="0082775C" w:rsidRDefault="0082775C" w14:paraId="34535199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:rsidR="0082775C" w:rsidP="0082775C" w:rsidRDefault="0082775C" w14:paraId="7B6E21FC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templates</w:t>
      </w:r>
      <w:proofErr w:type="spellEnd"/>
    </w:p>
    <w:p w:rsidR="0082775C" w:rsidP="0082775C" w:rsidRDefault="0082775C" w14:paraId="4B1AC4B8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:rsidR="0082775C" w:rsidP="0082775C" w:rsidRDefault="0082775C" w14:paraId="5CF9B091" w14:textId="77777777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:rsidR="0082775C" w:rsidP="0082775C" w:rsidRDefault="0082775C" w14:paraId="71F78FD4" w14:textId="36D4089B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:rsidRPr="0082775C" w:rsidR="0082775C" w:rsidP="0082775C" w:rsidRDefault="0082775C" w14:paraId="41559A19" w14:textId="77777777"/>
    <w:p w:rsidRPr="006E4100" w:rsidR="00B36958" w:rsidP="00771B5F" w:rsidRDefault="00B36958" w14:paraId="0C058215" w14:textId="77777777">
      <w:pPr>
        <w:pStyle w:val="Cmsor1-szmozatlan"/>
      </w:pPr>
      <w:bookmarkStart w:name="_Toc99107202" w:id="23"/>
      <w:r w:rsidRPr="006E4100">
        <w:lastRenderedPageBreak/>
        <w:t>Ábrajegyzék</w:t>
      </w:r>
      <w:bookmarkEnd w:id="23"/>
    </w:p>
    <w:p w:rsidR="00592D5F" w:rsidRDefault="00B36958" w14:paraId="4A5C20AB" w14:textId="77777777">
      <w:pPr>
        <w:pStyle w:val="brajegyzk"/>
        <w:tabs>
          <w:tab w:val="right" w:leader="dot" w:pos="8493"/>
        </w:tabs>
        <w:rPr>
          <w:rFonts w:asciiTheme="minorHAnsi" w:hAnsiTheme="minorHAnsi"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history="1" w:anchor="_Toc97890941">
        <w:r w:rsidRPr="00457397" w:rsidR="00592D5F">
          <w:rPr>
            <w:rStyle w:val="Hiperhivatkozs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:rsidR="00B36958" w:rsidP="00B36958" w:rsidRDefault="00B36958" w14:paraId="4B5E0D12" w14:textId="77777777">
      <w:pPr>
        <w:tabs>
          <w:tab w:val="left" w:pos="1220"/>
        </w:tabs>
      </w:pPr>
      <w:r>
        <w:fldChar w:fldCharType="end"/>
      </w:r>
    </w:p>
    <w:p w:rsidR="00B36958" w:rsidP="00771B5F" w:rsidRDefault="00B36958" w14:paraId="72285A48" w14:textId="77777777">
      <w:pPr>
        <w:pStyle w:val="Cmsor1-szmozatlan"/>
      </w:pPr>
      <w:bookmarkStart w:name="_Toc99107203" w:id="24"/>
      <w:r>
        <w:lastRenderedPageBreak/>
        <w:t>Táblázatjegyzék</w:t>
      </w:r>
      <w:bookmarkEnd w:id="24"/>
    </w:p>
    <w:p w:rsidR="00592D5F" w:rsidRDefault="00B36958" w14:paraId="111C67D5" w14:textId="77777777">
      <w:pPr>
        <w:pStyle w:val="brajegyzk"/>
        <w:tabs>
          <w:tab w:val="right" w:leader="dot" w:pos="8493"/>
        </w:tabs>
        <w:rPr>
          <w:rFonts w:asciiTheme="minorHAnsi" w:hAnsiTheme="minorHAnsi"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history="1" w:anchor="_Toc97890942">
        <w:r w:rsidRPr="002311E8" w:rsidR="00592D5F">
          <w:rPr>
            <w:rStyle w:val="Hiperhivatkozs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:rsidRPr="004C4C4A" w:rsidR="004C4C4A" w:rsidP="004C4C4A" w:rsidRDefault="00B36958" w14:paraId="09C80A9C" w14:textId="77777777">
      <w:r>
        <w:fldChar w:fldCharType="end"/>
      </w:r>
    </w:p>
    <w:sectPr w:rsidRPr="004C4C4A" w:rsidR="004C4C4A" w:rsidSect="008E3A41">
      <w:headerReference w:type="default" r:id="rId15"/>
      <w:pgSz w:w="11906" w:h="16838" w:orient="portrait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EC9" w:rsidP="003101D0" w:rsidRDefault="006B3EC9" w14:paraId="271CBE8D" w14:textId="77777777">
      <w:pPr>
        <w:spacing w:line="240" w:lineRule="auto"/>
      </w:pPr>
      <w:r>
        <w:separator/>
      </w:r>
    </w:p>
  </w:endnote>
  <w:endnote w:type="continuationSeparator" w:id="0">
    <w:p w:rsidR="006B3EC9" w:rsidP="003101D0" w:rsidRDefault="006B3EC9" w14:paraId="2D1CA70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4CA0" w:rsidP="00FD106F" w:rsidRDefault="00034CA0" w14:paraId="281E564F" w14:textId="77777777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EndPr/>
    <w:sdtContent>
      <w:p w:rsidR="00842554" w:rsidRDefault="00842554" w14:paraId="7FB01F34" w14:textId="7777777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42554" w:rsidP="00095C47" w:rsidRDefault="00842554" w14:paraId="22AA14FD" w14:textId="7777777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EC9" w:rsidP="003101D0" w:rsidRDefault="006B3EC9" w14:paraId="6EBD1C1F" w14:textId="77777777">
      <w:pPr>
        <w:spacing w:line="240" w:lineRule="auto"/>
      </w:pPr>
      <w:r>
        <w:separator/>
      </w:r>
    </w:p>
  </w:footnote>
  <w:footnote w:type="continuationSeparator" w:id="0">
    <w:p w:rsidR="006B3EC9" w:rsidP="003101D0" w:rsidRDefault="006B3EC9" w14:paraId="03B68DC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F5C1D" w:rsidR="00034CA0" w:rsidP="004F5C1D" w:rsidRDefault="00034CA0" w14:paraId="6C4A2A8E" w14:textId="77777777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2554" w:rsidP="008E3A41" w:rsidRDefault="00842554" w14:paraId="2B5E0342" w14:textId="77777777">
    <w:pPr>
      <w:pStyle w:val="lfej"/>
      <w:pBdr>
        <w:bottom w:val="single" w:color="auto" w:sz="6" w:space="1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44A" w:rsidP="008E3A41" w:rsidRDefault="0061744A" w14:paraId="36FA4388" w14:textId="08420A7D">
    <w:pPr>
      <w:pStyle w:val="lfej"/>
      <w:pBdr>
        <w:bottom w:val="single" w:color="auto" w:sz="6" w:space="1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CF499E">
      <w:rPr>
        <w:rFonts w:cs="Times New Roman"/>
        <w:noProof/>
        <w:szCs w:val="24"/>
      </w:rPr>
      <w:t>Instrukciók</w:t>
    </w:r>
    <w:r w:rsidRPr="004F5C1D">
      <w:rPr>
        <w:rFonts w:cs="Times New Roman"/>
        <w:szCs w:val="24"/>
      </w:rPr>
      <w:fldChar w:fldCharType="end"/>
    </w:r>
  </w:p>
  <w:p w:rsidR="00846A29" w:rsidRDefault="00846A29" w14:paraId="39FD7EC4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501" w:rsidRDefault="00496501" w14:paraId="6B6257C4" w14:textId="77777777">
    <w:pPr>
      <w:pBdr>
        <w:bottom w:val="single" w:color="auto" w:sz="6" w:space="1"/>
      </w:pBdr>
    </w:pPr>
  </w:p>
  <w:p w:rsidR="00496501" w:rsidRDefault="00496501" w14:paraId="36CDDA1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 w:ascii="Arial" w:hAnsi="Arial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 w:ascii="Arial" w:hAnsi="Arial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hint="default" w:ascii="Wingdings" w:hAnsi="Wingdings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6"/>
  </w:num>
  <w:num w:numId="15">
    <w:abstractNumId w:val="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GB" w:vendorID="64" w:dllVersion="4096" w:nlCheck="1" w:checkStyle="0" w:appName="MSWord"/>
  <w:attachedTemplate r:id="rId1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  <w:rsid w:val="0AFEFA94"/>
    <w:rsid w:val="5B7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690423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690423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690423"/>
    <w:rPr>
      <w:rFonts w:ascii="Times New Roman" w:hAnsi="Times New Roman" w:eastAsiaTheme="majorEastAsia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styleId="llbChar" w:customStyle="1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styleId="CmChar" w:customStyle="1">
    <w:name w:val="Cím Char"/>
    <w:basedOn w:val="Bekezdsalapbettpusa"/>
    <w:link w:val="Cm"/>
    <w:uiPriority w:val="10"/>
    <w:rsid w:val="00674F6E"/>
    <w:rPr>
      <w:rFonts w:ascii="Times New Roman" w:hAnsi="Times New Roman" w:eastAsiaTheme="majorEastAsia" w:cstheme="majorBidi"/>
      <w:b/>
      <w:kern w:val="28"/>
      <w:sz w:val="28"/>
      <w:szCs w:val="56"/>
    </w:rPr>
  </w:style>
  <w:style w:type="paragraph" w:styleId="Title1" w:customStyle="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styleId="Contents" w:customStyle="1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styleId="Title1Char" w:customStyle="1">
    <w:name w:val="Title1 Char"/>
    <w:basedOn w:val="Bekezdsalapbettpusa"/>
    <w:link w:val="Title1"/>
    <w:rsid w:val="009F025B"/>
    <w:rPr>
      <w:rFonts w:ascii="Times New Roman" w:hAnsi="Times New Roman" w:eastAsiaTheme="majorEastAsia" w:cstheme="majorBidi"/>
      <w:b/>
      <w:kern w:val="28"/>
      <w:sz w:val="28"/>
      <w:szCs w:val="56"/>
      <w:lang w:val="en-GB"/>
    </w:rPr>
  </w:style>
  <w:style w:type="paragraph" w:styleId="Firstparagraph" w:customStyle="1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styleId="TJ1Char" w:customStyle="1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styleId="ContentsChar" w:customStyle="1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styleId="Cmsor4Char" w:customStyle="1">
    <w:name w:val="Címsor 4 Char"/>
    <w:basedOn w:val="Bekezdsalapbettpusa"/>
    <w:link w:val="Cmsor4"/>
    <w:uiPriority w:val="9"/>
    <w:rsid w:val="00690423"/>
    <w:rPr>
      <w:rFonts w:ascii="Times New Roman" w:hAnsi="Times New Roman" w:eastAsiaTheme="majorEastAsia" w:cstheme="majorBidi"/>
      <w:b/>
      <w:iCs/>
      <w:color w:val="000000" w:themeColor="text1"/>
      <w:sz w:val="24"/>
      <w:szCs w:val="24"/>
    </w:rPr>
  </w:style>
  <w:style w:type="character" w:styleId="FirstparagraphChar" w:customStyle="1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styleId="TableGrid" w:customStyle="1">
    <w:name w:val="Table 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61744A"/>
    <w:rPr>
      <w:rFonts w:ascii="Times New Roman" w:hAnsi="Times New Roman" w:eastAsiaTheme="minorEastAsia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styleId="CsakszvegChar" w:customStyle="1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styleId="LbjegyzetszvegChar" w:customStyle="1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styleId="Cmsor1-szmozatlan" w:customStyle="1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styleId="Cmsor1-szmozatlanChar" w:customStyle="1">
    <w:name w:val="Címsor 1 - számozatlan Char"/>
    <w:basedOn w:val="Title1Char"/>
    <w:link w:val="Cmsor1-szmozatlan"/>
    <w:rsid w:val="00771B5F"/>
    <w:rPr>
      <w:rFonts w:ascii="Times New Roman" w:hAnsi="Times New Roman" w:eastAsiaTheme="majorEastAsia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0"/>
    <w:basedOn w:val="Normltblzat"/>
    <w:uiPriority w:val="39"/>
    <w:rsid w:val="00250D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2.jp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ccb2db048262493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de42-83ac-4a2e-abe0-2f74e1b2f352}"/>
      </w:docPartPr>
      <w:docPartBody>
        <w:p w14:paraId="73CF3A1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tanev_felev_nev_neptunkod_Szakdolgozat_VP_v7.dotx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Roland HP</dc:creator>
  <keywords/>
  <dc:description/>
  <lastModifiedBy>Ádám József Csáktornyai</lastModifiedBy>
  <revision>11</revision>
  <dcterms:created xsi:type="dcterms:W3CDTF">2022-03-23T12:30:00.0000000Z</dcterms:created>
  <dcterms:modified xsi:type="dcterms:W3CDTF">2023-03-20T06:23:30.1933276Z</dcterms:modified>
</coreProperties>
</file>