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 mkdirp [DIR1,DIR2..] {OPTIONS}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each supplied directory including any necessary parent directories that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don't yet exist.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directory already exists, do nothing.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 are: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-m, --mode   If a directory needs to be created, set the mode as an octal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permission string.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