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A1B9D" w14:textId="77777777" w:rsidR="005F2902" w:rsidRPr="005F2902" w:rsidRDefault="005F2902" w:rsidP="005F2902">
      <w:pPr>
        <w:shd w:val="clear" w:color="auto" w:fill="BDD6EE"/>
        <w:spacing w:after="0" w:line="240" w:lineRule="auto"/>
        <w:rPr>
          <w:rFonts w:ascii="Arial" w:eastAsia="Times New Roman" w:hAnsi="Arial" w:cs="Times New Roman"/>
          <w:b/>
          <w:sz w:val="28"/>
          <w:szCs w:val="24"/>
          <w:lang w:eastAsia="en-AU"/>
        </w:rPr>
      </w:pPr>
      <w:r w:rsidRPr="005F2902">
        <w:rPr>
          <w:rFonts w:ascii="Arial" w:eastAsia="Times New Roman" w:hAnsi="Arial" w:cs="Times New Roman"/>
          <w:b/>
          <w:sz w:val="28"/>
          <w:szCs w:val="24"/>
          <w:lang w:eastAsia="en-AU"/>
        </w:rPr>
        <w:t>Aim of the project</w:t>
      </w:r>
    </w:p>
    <w:p w14:paraId="23CCBF3E" w14:textId="3289580D" w:rsidR="00444C71" w:rsidRDefault="00AB4151" w:rsidP="00F6218E">
      <w:pPr>
        <w:spacing w:before="120" w:after="120" w:line="240" w:lineRule="auto"/>
        <w:rPr>
          <w:rFonts w:ascii="Arial" w:eastAsia="Times New Roman" w:hAnsi="Arial" w:cs="Times New Roman"/>
          <w:szCs w:val="24"/>
          <w:lang w:eastAsia="en-AU"/>
        </w:rPr>
      </w:pPr>
      <w:r>
        <w:rPr>
          <w:rFonts w:ascii="Arial" w:eastAsia="Times New Roman" w:hAnsi="Arial" w:cs="Times New Roman"/>
          <w:szCs w:val="24"/>
          <w:lang w:eastAsia="en-AU"/>
        </w:rPr>
        <w:t xml:space="preserve">This project </w:t>
      </w:r>
      <w:r w:rsidR="00444C71">
        <w:rPr>
          <w:rFonts w:ascii="Arial" w:eastAsia="Times New Roman" w:hAnsi="Arial" w:cs="Times New Roman"/>
          <w:szCs w:val="24"/>
          <w:lang w:eastAsia="en-AU"/>
        </w:rPr>
        <w:t>will undertake</w:t>
      </w:r>
      <w:r>
        <w:rPr>
          <w:rFonts w:ascii="Arial" w:eastAsia="Times New Roman" w:hAnsi="Arial" w:cs="Times New Roman"/>
          <w:szCs w:val="24"/>
          <w:lang w:eastAsia="en-AU"/>
        </w:rPr>
        <w:t xml:space="preserve"> a </w:t>
      </w:r>
      <w:r w:rsidR="00774D3A">
        <w:rPr>
          <w:rFonts w:ascii="Arial" w:eastAsia="Times New Roman" w:hAnsi="Arial" w:cs="Times New Roman"/>
          <w:szCs w:val="24"/>
          <w:lang w:eastAsia="en-AU"/>
        </w:rPr>
        <w:t>minimally</w:t>
      </w:r>
      <w:r w:rsidR="00444C71">
        <w:rPr>
          <w:rFonts w:ascii="Arial" w:eastAsia="Times New Roman" w:hAnsi="Arial" w:cs="Times New Roman"/>
          <w:szCs w:val="24"/>
          <w:lang w:eastAsia="en-AU"/>
        </w:rPr>
        <w:t>-</w:t>
      </w:r>
      <w:r w:rsidR="00774D3A">
        <w:rPr>
          <w:rFonts w:ascii="Arial" w:eastAsia="Times New Roman" w:hAnsi="Arial" w:cs="Times New Roman"/>
          <w:szCs w:val="24"/>
          <w:lang w:eastAsia="en-AU"/>
        </w:rPr>
        <w:t xml:space="preserve">invasive </w:t>
      </w:r>
      <w:r w:rsidR="00E57BFA">
        <w:rPr>
          <w:rFonts w:ascii="Arial" w:eastAsia="Times New Roman" w:hAnsi="Arial" w:cs="Times New Roman"/>
          <w:szCs w:val="24"/>
          <w:lang w:eastAsia="en-AU"/>
        </w:rPr>
        <w:t xml:space="preserve">cyber-security </w:t>
      </w:r>
      <w:r>
        <w:rPr>
          <w:rFonts w:ascii="Arial" w:eastAsia="Times New Roman" w:hAnsi="Arial" w:cs="Times New Roman"/>
          <w:szCs w:val="24"/>
          <w:lang w:eastAsia="en-AU"/>
        </w:rPr>
        <w:t>risk assessment</w:t>
      </w:r>
      <w:r w:rsidR="00444C71">
        <w:rPr>
          <w:rFonts w:ascii="Arial" w:eastAsia="Times New Roman" w:hAnsi="Arial" w:cs="Times New Roman"/>
          <w:szCs w:val="24"/>
          <w:lang w:eastAsia="en-AU"/>
        </w:rPr>
        <w:t xml:space="preserve"> of a company’s IT Infrastructure.</w:t>
      </w:r>
    </w:p>
    <w:p w14:paraId="04655BBE" w14:textId="5A769E11" w:rsidR="00444C71" w:rsidRDefault="00444C71" w:rsidP="00F6218E">
      <w:pPr>
        <w:spacing w:before="120" w:after="120" w:line="240" w:lineRule="auto"/>
        <w:rPr>
          <w:rFonts w:ascii="Arial" w:eastAsia="Times New Roman" w:hAnsi="Arial" w:cs="Times New Roman"/>
          <w:szCs w:val="24"/>
          <w:lang w:eastAsia="en-AU"/>
        </w:rPr>
      </w:pPr>
      <w:r>
        <w:rPr>
          <w:rFonts w:ascii="Arial" w:eastAsia="Times New Roman" w:hAnsi="Arial" w:cs="Times New Roman"/>
          <w:szCs w:val="24"/>
          <w:lang w:eastAsia="en-AU"/>
        </w:rPr>
        <w:t>This will allow any vulnerabilities to be identified and mitigated.</w:t>
      </w:r>
      <w:r w:rsidR="00774D3A">
        <w:rPr>
          <w:rFonts w:ascii="Arial" w:eastAsia="Times New Roman" w:hAnsi="Arial" w:cs="Times New Roman"/>
          <w:szCs w:val="24"/>
          <w:lang w:eastAsia="en-AU"/>
        </w:rPr>
        <w:t xml:space="preserve"> </w:t>
      </w:r>
    </w:p>
    <w:p w14:paraId="579030F4" w14:textId="5096E2CE" w:rsidR="00C16AD3" w:rsidRDefault="00444C71" w:rsidP="00F6218E">
      <w:pPr>
        <w:spacing w:before="120" w:after="120" w:line="240" w:lineRule="auto"/>
        <w:rPr>
          <w:rFonts w:ascii="Arial" w:eastAsia="Times New Roman" w:hAnsi="Arial" w:cs="Times New Roman"/>
          <w:szCs w:val="24"/>
          <w:lang w:eastAsia="en-AU"/>
        </w:rPr>
      </w:pPr>
      <w:r>
        <w:rPr>
          <w:rFonts w:ascii="Arial" w:eastAsia="Times New Roman" w:hAnsi="Arial" w:cs="Times New Roman"/>
          <w:szCs w:val="24"/>
          <w:lang w:eastAsia="en-AU"/>
        </w:rPr>
        <w:t>The target company,</w:t>
      </w:r>
      <w:r w:rsidRPr="00444C71">
        <w:rPr>
          <w:rFonts w:ascii="Arial" w:eastAsia="Times New Roman" w:hAnsi="Arial" w:cs="Times New Roman"/>
          <w:szCs w:val="24"/>
          <w:lang w:eastAsia="en-AU"/>
        </w:rPr>
        <w:t xml:space="preserve"> </w:t>
      </w:r>
      <w:r>
        <w:rPr>
          <w:rFonts w:ascii="Arial" w:eastAsia="Times New Roman" w:hAnsi="Arial" w:cs="Times New Roman"/>
          <w:szCs w:val="24"/>
          <w:lang w:eastAsia="en-AU"/>
        </w:rPr>
        <w:t xml:space="preserve">European Automotive Technology (EAT) </w:t>
      </w:r>
      <w:r>
        <w:rPr>
          <w:rFonts w:ascii="Arial" w:eastAsia="Times New Roman" w:hAnsi="Arial" w:cs="Times New Roman"/>
          <w:szCs w:val="24"/>
          <w:lang w:eastAsia="en-AU"/>
        </w:rPr>
        <w:t xml:space="preserve">is </w:t>
      </w:r>
      <w:r>
        <w:rPr>
          <w:rFonts w:ascii="Arial" w:eastAsia="Times New Roman" w:hAnsi="Arial" w:cs="Times New Roman"/>
          <w:szCs w:val="24"/>
          <w:lang w:eastAsia="en-AU"/>
        </w:rPr>
        <w:t>a small(</w:t>
      </w:r>
      <w:proofErr w:type="spellStart"/>
      <w:r>
        <w:rPr>
          <w:rFonts w:ascii="Arial" w:eastAsia="Times New Roman" w:hAnsi="Arial" w:cs="Times New Roman"/>
          <w:szCs w:val="24"/>
          <w:lang w:eastAsia="en-AU"/>
        </w:rPr>
        <w:t>ish</w:t>
      </w:r>
      <w:proofErr w:type="spellEnd"/>
      <w:r>
        <w:rPr>
          <w:rFonts w:ascii="Arial" w:eastAsia="Times New Roman" w:hAnsi="Arial" w:cs="Times New Roman"/>
          <w:szCs w:val="24"/>
          <w:lang w:eastAsia="en-AU"/>
        </w:rPr>
        <w:t>) company operating in Hobart</w:t>
      </w:r>
      <w:r>
        <w:rPr>
          <w:rFonts w:ascii="Arial" w:eastAsia="Times New Roman" w:hAnsi="Arial" w:cs="Times New Roman"/>
          <w:szCs w:val="24"/>
          <w:lang w:eastAsia="en-AU"/>
        </w:rPr>
        <w:t>. It</w:t>
      </w:r>
      <w:r w:rsidR="00774D3A">
        <w:rPr>
          <w:rFonts w:ascii="Arial" w:eastAsia="Times New Roman" w:hAnsi="Arial" w:cs="Times New Roman"/>
          <w:szCs w:val="24"/>
          <w:lang w:eastAsia="en-AU"/>
        </w:rPr>
        <w:t xml:space="preserve"> services Automotive Vehicles</w:t>
      </w:r>
      <w:r>
        <w:rPr>
          <w:rFonts w:ascii="Arial" w:eastAsia="Times New Roman" w:hAnsi="Arial" w:cs="Times New Roman"/>
          <w:szCs w:val="24"/>
          <w:lang w:eastAsia="en-AU"/>
        </w:rPr>
        <w:t>, particularly</w:t>
      </w:r>
      <w:r w:rsidR="00F6218E">
        <w:rPr>
          <w:rFonts w:ascii="Arial" w:eastAsia="Times New Roman" w:hAnsi="Arial" w:cs="Times New Roman"/>
          <w:szCs w:val="24"/>
          <w:lang w:eastAsia="en-AU"/>
        </w:rPr>
        <w:t xml:space="preserve"> the</w:t>
      </w:r>
      <w:r>
        <w:rPr>
          <w:rFonts w:ascii="Arial" w:eastAsia="Times New Roman" w:hAnsi="Arial" w:cs="Times New Roman"/>
          <w:szCs w:val="24"/>
          <w:lang w:eastAsia="en-AU"/>
        </w:rPr>
        <w:t xml:space="preserve"> European </w:t>
      </w:r>
      <w:r w:rsidR="00F6218E">
        <w:rPr>
          <w:rFonts w:ascii="Arial" w:eastAsia="Times New Roman" w:hAnsi="Arial" w:cs="Times New Roman"/>
          <w:szCs w:val="24"/>
          <w:lang w:eastAsia="en-AU"/>
        </w:rPr>
        <w:t>marques</w:t>
      </w:r>
      <w:r w:rsidR="00774D3A">
        <w:rPr>
          <w:rFonts w:ascii="Arial" w:eastAsia="Times New Roman" w:hAnsi="Arial" w:cs="Times New Roman"/>
          <w:szCs w:val="24"/>
          <w:lang w:eastAsia="en-AU"/>
        </w:rPr>
        <w:t xml:space="preserve"> as well as undertaking bodyworks.</w:t>
      </w:r>
      <w:r w:rsidR="00C16AD3" w:rsidRPr="00C16AD3">
        <w:rPr>
          <w:rFonts w:ascii="Arial" w:eastAsia="Times New Roman" w:hAnsi="Arial" w:cs="Times New Roman"/>
          <w:szCs w:val="24"/>
          <w:lang w:eastAsia="en-AU"/>
        </w:rPr>
        <w:t xml:space="preserve"> </w:t>
      </w:r>
      <w:r w:rsidR="00F6218E">
        <w:rPr>
          <w:rFonts w:ascii="Arial" w:eastAsia="Times New Roman" w:hAnsi="Arial" w:cs="Times New Roman"/>
          <w:szCs w:val="24"/>
          <w:lang w:eastAsia="en-AU"/>
        </w:rPr>
        <w:t xml:space="preserve"> They have an excellent reputation locally.</w:t>
      </w:r>
    </w:p>
    <w:p w14:paraId="7072C0F2" w14:textId="3B11192D" w:rsidR="00F6218E" w:rsidRDefault="00C16AD3" w:rsidP="00F6218E">
      <w:pPr>
        <w:spacing w:before="120" w:after="120" w:line="240" w:lineRule="auto"/>
        <w:rPr>
          <w:rFonts w:ascii="Arial" w:eastAsia="Times New Roman" w:hAnsi="Arial" w:cs="Times New Roman"/>
          <w:szCs w:val="24"/>
          <w:lang w:eastAsia="en-AU"/>
        </w:rPr>
      </w:pPr>
      <w:r>
        <w:rPr>
          <w:rFonts w:ascii="Arial" w:eastAsia="Times New Roman" w:hAnsi="Arial" w:cs="Times New Roman"/>
          <w:szCs w:val="24"/>
          <w:lang w:eastAsia="en-AU"/>
        </w:rPr>
        <w:t xml:space="preserve">The company’s </w:t>
      </w:r>
      <w:r>
        <w:rPr>
          <w:rFonts w:ascii="Arial" w:eastAsia="Times New Roman" w:hAnsi="Arial" w:cs="Times New Roman"/>
          <w:szCs w:val="24"/>
          <w:lang w:eastAsia="en-AU"/>
        </w:rPr>
        <w:t xml:space="preserve">existing </w:t>
      </w:r>
      <w:r>
        <w:rPr>
          <w:rFonts w:ascii="Arial" w:eastAsia="Times New Roman" w:hAnsi="Arial" w:cs="Times New Roman"/>
          <w:szCs w:val="24"/>
          <w:lang w:eastAsia="en-AU"/>
        </w:rPr>
        <w:t xml:space="preserve">IT infrastructure comprises 1 server, </w:t>
      </w:r>
      <w:r w:rsidR="00F6218E">
        <w:rPr>
          <w:rFonts w:ascii="Arial" w:eastAsia="Times New Roman" w:hAnsi="Arial" w:cs="Times New Roman"/>
          <w:szCs w:val="24"/>
          <w:lang w:eastAsia="en-AU"/>
        </w:rPr>
        <w:t>2</w:t>
      </w:r>
      <w:r>
        <w:rPr>
          <w:rFonts w:ascii="Arial" w:eastAsia="Times New Roman" w:hAnsi="Arial" w:cs="Times New Roman"/>
          <w:szCs w:val="24"/>
          <w:lang w:eastAsia="en-AU"/>
        </w:rPr>
        <w:t xml:space="preserve"> PCs (with laptops occasionally connected to the network.) along with associated routers, switches, Modems, Printers etc.</w:t>
      </w:r>
    </w:p>
    <w:p w14:paraId="6AC9A9D8" w14:textId="0D33DBA2" w:rsidR="00C16AD3" w:rsidRDefault="00C16AD3" w:rsidP="00F6218E">
      <w:pPr>
        <w:spacing w:before="120" w:after="120" w:line="240" w:lineRule="auto"/>
        <w:rPr>
          <w:rFonts w:ascii="Arial" w:eastAsia="Times New Roman" w:hAnsi="Arial" w:cs="Times New Roman"/>
          <w:szCs w:val="24"/>
          <w:lang w:eastAsia="en-AU"/>
        </w:rPr>
      </w:pPr>
      <w:r>
        <w:rPr>
          <w:rFonts w:ascii="Arial" w:eastAsia="Times New Roman" w:hAnsi="Arial" w:cs="Times New Roman"/>
          <w:szCs w:val="24"/>
          <w:lang w:eastAsia="en-AU"/>
        </w:rPr>
        <w:t>They also have a web presence (website).</w:t>
      </w:r>
    </w:p>
    <w:p w14:paraId="35589238" w14:textId="5585C11F" w:rsidR="00AB4151" w:rsidRDefault="00AB4151" w:rsidP="005F2902">
      <w:pPr>
        <w:spacing w:after="0" w:line="240" w:lineRule="auto"/>
        <w:rPr>
          <w:rFonts w:ascii="Arial" w:eastAsia="Times New Roman" w:hAnsi="Arial" w:cs="Times New Roman"/>
          <w:szCs w:val="24"/>
          <w:lang w:eastAsia="en-AU"/>
        </w:rPr>
      </w:pPr>
    </w:p>
    <w:p w14:paraId="3B27EA04" w14:textId="77777777" w:rsidR="005F2902" w:rsidRPr="005F2902" w:rsidRDefault="005F2902" w:rsidP="005F2902">
      <w:pPr>
        <w:shd w:val="clear" w:color="auto" w:fill="BDD6EE"/>
        <w:spacing w:after="0" w:line="240" w:lineRule="auto"/>
        <w:rPr>
          <w:rFonts w:ascii="Arial" w:eastAsia="Times New Roman" w:hAnsi="Arial" w:cs="Times New Roman"/>
          <w:b/>
          <w:sz w:val="28"/>
          <w:szCs w:val="24"/>
          <w:lang w:eastAsia="en-AU"/>
        </w:rPr>
      </w:pPr>
      <w:r w:rsidRPr="005F2902">
        <w:rPr>
          <w:rFonts w:ascii="Arial" w:eastAsia="Times New Roman" w:hAnsi="Arial" w:cs="Times New Roman"/>
          <w:b/>
          <w:sz w:val="28"/>
          <w:szCs w:val="24"/>
          <w:lang w:eastAsia="en-AU"/>
        </w:rPr>
        <w:t>Objectives of the project</w:t>
      </w:r>
    </w:p>
    <w:p w14:paraId="323F7145" w14:textId="2C06BBE4" w:rsidR="00774D3A" w:rsidRDefault="00F6218E" w:rsidP="00F6218E">
      <w:pPr>
        <w:spacing w:before="120" w:after="120" w:line="240" w:lineRule="auto"/>
        <w:rPr>
          <w:rFonts w:ascii="Arial" w:eastAsia="Times New Roman" w:hAnsi="Arial" w:cs="Times New Roman"/>
          <w:szCs w:val="24"/>
          <w:lang w:eastAsia="en-AU"/>
        </w:rPr>
      </w:pPr>
      <w:r>
        <w:rPr>
          <w:rFonts w:ascii="Arial" w:eastAsia="Times New Roman" w:hAnsi="Arial" w:cs="Times New Roman"/>
          <w:szCs w:val="24"/>
          <w:lang w:eastAsia="en-AU"/>
        </w:rPr>
        <w:t xml:space="preserve">This project will undertake a thorough investigation of </w:t>
      </w:r>
      <w:r w:rsidR="007C2E76">
        <w:rPr>
          <w:rFonts w:ascii="Arial" w:eastAsia="Times New Roman" w:hAnsi="Arial" w:cs="Times New Roman"/>
          <w:szCs w:val="24"/>
          <w:lang w:eastAsia="en-AU"/>
        </w:rPr>
        <w:t xml:space="preserve">the </w:t>
      </w:r>
      <w:r w:rsidR="00C9600F">
        <w:rPr>
          <w:rFonts w:ascii="Arial" w:eastAsia="Times New Roman" w:hAnsi="Arial" w:cs="Times New Roman"/>
          <w:szCs w:val="24"/>
          <w:lang w:eastAsia="en-AU"/>
        </w:rPr>
        <w:t xml:space="preserve">existing IT Infrastructure of EAT. </w:t>
      </w:r>
    </w:p>
    <w:p w14:paraId="566E6299" w14:textId="632136CE" w:rsidR="00C9600F" w:rsidRDefault="00C9600F" w:rsidP="00F6218E">
      <w:pPr>
        <w:spacing w:before="120" w:after="120" w:line="240" w:lineRule="auto"/>
        <w:rPr>
          <w:rFonts w:ascii="Arial" w:eastAsia="Times New Roman" w:hAnsi="Arial" w:cs="Times New Roman"/>
          <w:szCs w:val="24"/>
          <w:lang w:eastAsia="en-AU"/>
        </w:rPr>
      </w:pPr>
      <w:r>
        <w:rPr>
          <w:rFonts w:ascii="Arial" w:eastAsia="Times New Roman" w:hAnsi="Arial" w:cs="Times New Roman"/>
          <w:szCs w:val="24"/>
          <w:lang w:eastAsia="en-AU"/>
        </w:rPr>
        <w:t>This will include</w:t>
      </w:r>
      <w:r w:rsidR="007C2E76">
        <w:rPr>
          <w:rFonts w:ascii="Arial" w:eastAsia="Times New Roman" w:hAnsi="Arial" w:cs="Times New Roman"/>
          <w:szCs w:val="24"/>
          <w:lang w:eastAsia="en-AU"/>
        </w:rPr>
        <w:t xml:space="preserve"> any IT Infrastructure item comprising the entire Local Area Network of EAT</w:t>
      </w:r>
      <w:r>
        <w:rPr>
          <w:rFonts w:ascii="Arial" w:eastAsia="Times New Roman" w:hAnsi="Arial" w:cs="Times New Roman"/>
          <w:szCs w:val="24"/>
          <w:lang w:eastAsia="en-AU"/>
        </w:rPr>
        <w:t xml:space="preserve"> </w:t>
      </w:r>
    </w:p>
    <w:p w14:paraId="123994AC" w14:textId="18123139" w:rsidR="00774D3A" w:rsidRDefault="00C9600F" w:rsidP="00F6218E">
      <w:pPr>
        <w:spacing w:before="120" w:after="120" w:line="240" w:lineRule="auto"/>
        <w:rPr>
          <w:rFonts w:ascii="Arial" w:eastAsia="Times New Roman" w:hAnsi="Arial" w:cs="Times New Roman"/>
          <w:szCs w:val="24"/>
          <w:lang w:eastAsia="en-AU"/>
        </w:rPr>
      </w:pPr>
      <w:r>
        <w:rPr>
          <w:rFonts w:ascii="Arial" w:eastAsia="Times New Roman" w:hAnsi="Arial" w:cs="Times New Roman"/>
          <w:szCs w:val="24"/>
          <w:lang w:eastAsia="en-AU"/>
        </w:rPr>
        <w:t>The investigation will be minimally intrusive in that it will be an information gathering only investigation with NO penetration testing.</w:t>
      </w:r>
    </w:p>
    <w:p w14:paraId="5085A421" w14:textId="794ACE19" w:rsidR="00C9600F" w:rsidRPr="00F6218E" w:rsidRDefault="00C9600F" w:rsidP="00F6218E">
      <w:pPr>
        <w:spacing w:before="120" w:after="120" w:line="240" w:lineRule="auto"/>
        <w:rPr>
          <w:rFonts w:ascii="Arial" w:eastAsia="Times New Roman" w:hAnsi="Arial" w:cs="Times New Roman"/>
          <w:szCs w:val="24"/>
          <w:lang w:eastAsia="en-AU"/>
        </w:rPr>
      </w:pPr>
      <w:r>
        <w:rPr>
          <w:rFonts w:ascii="Arial" w:eastAsia="Times New Roman" w:hAnsi="Arial" w:cs="Times New Roman"/>
          <w:szCs w:val="24"/>
          <w:lang w:eastAsia="en-AU"/>
        </w:rPr>
        <w:t xml:space="preserve">From the information gathered above, any vulnerabilities identified will be fully investigated and a comprehensive mitigation strategy developed to eliminate or significantly reduce those vulnerabilities. </w:t>
      </w:r>
    </w:p>
    <w:p w14:paraId="1F729FC4" w14:textId="77777777" w:rsidR="005F2902" w:rsidRPr="005F2902" w:rsidRDefault="005F2902" w:rsidP="005F2902">
      <w:pPr>
        <w:shd w:val="clear" w:color="auto" w:fill="BDD6EE"/>
        <w:spacing w:after="0" w:line="240" w:lineRule="auto"/>
        <w:rPr>
          <w:rFonts w:ascii="Arial" w:eastAsia="Times New Roman" w:hAnsi="Arial" w:cs="Times New Roman"/>
          <w:b/>
          <w:sz w:val="28"/>
          <w:szCs w:val="24"/>
          <w:lang w:eastAsia="en-AU"/>
        </w:rPr>
      </w:pPr>
      <w:r w:rsidRPr="005F2902">
        <w:rPr>
          <w:rFonts w:ascii="Arial" w:eastAsia="Times New Roman" w:hAnsi="Arial" w:cs="Times New Roman"/>
          <w:b/>
          <w:sz w:val="28"/>
          <w:szCs w:val="24"/>
          <w:lang w:eastAsia="en-AU"/>
        </w:rPr>
        <w:t>Justification</w:t>
      </w:r>
    </w:p>
    <w:p w14:paraId="481E14F3" w14:textId="709CF2DA" w:rsidR="00444C71" w:rsidRDefault="00444C71" w:rsidP="00F6218E">
      <w:pPr>
        <w:spacing w:before="120" w:after="120" w:line="240" w:lineRule="auto"/>
        <w:rPr>
          <w:rFonts w:ascii="Arial" w:eastAsia="Times New Roman" w:hAnsi="Arial" w:cs="Times New Roman"/>
          <w:szCs w:val="24"/>
          <w:lang w:eastAsia="en-AU"/>
        </w:rPr>
      </w:pPr>
      <w:r>
        <w:rPr>
          <w:rFonts w:ascii="Arial" w:eastAsia="Times New Roman" w:hAnsi="Arial" w:cs="Times New Roman"/>
          <w:szCs w:val="24"/>
          <w:lang w:eastAsia="en-AU"/>
        </w:rPr>
        <w:t xml:space="preserve">The existing IT infrastructure </w:t>
      </w:r>
      <w:r w:rsidR="00C16AD3">
        <w:rPr>
          <w:rFonts w:ascii="Arial" w:eastAsia="Times New Roman" w:hAnsi="Arial" w:cs="Times New Roman"/>
          <w:szCs w:val="24"/>
          <w:lang w:eastAsia="en-AU"/>
        </w:rPr>
        <w:t xml:space="preserve">at EAT </w:t>
      </w:r>
      <w:r>
        <w:rPr>
          <w:rFonts w:ascii="Arial" w:eastAsia="Times New Roman" w:hAnsi="Arial" w:cs="Times New Roman"/>
          <w:szCs w:val="24"/>
          <w:lang w:eastAsia="en-AU"/>
        </w:rPr>
        <w:t>has been in place for a significant number of years and has been updated as required</w:t>
      </w:r>
      <w:r w:rsidR="00C16AD3">
        <w:rPr>
          <w:rFonts w:ascii="Arial" w:eastAsia="Times New Roman" w:hAnsi="Arial" w:cs="Times New Roman"/>
          <w:szCs w:val="24"/>
          <w:lang w:eastAsia="en-AU"/>
        </w:rPr>
        <w:t xml:space="preserve"> on an ad-hoc basic</w:t>
      </w:r>
      <w:r>
        <w:rPr>
          <w:rFonts w:ascii="Arial" w:eastAsia="Times New Roman" w:hAnsi="Arial" w:cs="Times New Roman"/>
          <w:szCs w:val="24"/>
          <w:lang w:eastAsia="en-AU"/>
        </w:rPr>
        <w:t>. The company IT Infrastructure is supported externally and appears to be operating in a satisfactory manner</w:t>
      </w:r>
      <w:r w:rsidR="00C16AD3">
        <w:rPr>
          <w:rFonts w:ascii="Arial" w:eastAsia="Times New Roman" w:hAnsi="Arial" w:cs="Times New Roman"/>
          <w:szCs w:val="24"/>
          <w:lang w:eastAsia="en-AU"/>
        </w:rPr>
        <w:t xml:space="preserve"> but the increasingly hostile cyber environment suggests that the risk of a successful cyber attack is becoming more and more likely as time goes on.</w:t>
      </w:r>
    </w:p>
    <w:p w14:paraId="2F600709" w14:textId="5351037E" w:rsidR="00C16AD3" w:rsidRPr="00C16AD3" w:rsidRDefault="00C16AD3" w:rsidP="00F6218E">
      <w:pPr>
        <w:spacing w:before="120" w:after="120" w:line="240" w:lineRule="auto"/>
        <w:rPr>
          <w:rFonts w:ascii="Arial" w:eastAsia="Times New Roman" w:hAnsi="Arial" w:cs="Times New Roman"/>
          <w:szCs w:val="24"/>
          <w:lang w:eastAsia="en-AU"/>
        </w:rPr>
      </w:pPr>
      <w:r w:rsidRPr="00C16AD3">
        <w:rPr>
          <w:rFonts w:ascii="Arial" w:eastAsia="Times New Roman" w:hAnsi="Arial" w:cs="Times New Roman"/>
          <w:szCs w:val="24"/>
          <w:lang w:eastAsia="en-AU"/>
        </w:rPr>
        <w:t xml:space="preserve">The software and hardware required to undertake normal business operations has become more complex over time and the freely available tools needed to undertake a successful hack are becoming more and more powerful. This means that continuing to operate </w:t>
      </w:r>
      <w:r w:rsidR="00F6218E">
        <w:rPr>
          <w:rFonts w:ascii="Arial" w:eastAsia="Times New Roman" w:hAnsi="Arial" w:cs="Times New Roman"/>
          <w:szCs w:val="24"/>
          <w:lang w:eastAsia="en-AU"/>
        </w:rPr>
        <w:t>the</w:t>
      </w:r>
      <w:r w:rsidRPr="00C16AD3">
        <w:rPr>
          <w:rFonts w:ascii="Arial" w:eastAsia="Times New Roman" w:hAnsi="Arial" w:cs="Times New Roman"/>
          <w:szCs w:val="24"/>
          <w:lang w:eastAsia="en-AU"/>
        </w:rPr>
        <w:t xml:space="preserve"> Network in the same manner as in the past may leave </w:t>
      </w:r>
      <w:r>
        <w:rPr>
          <w:rFonts w:ascii="Arial" w:eastAsia="Times New Roman" w:hAnsi="Arial" w:cs="Times New Roman"/>
          <w:szCs w:val="24"/>
          <w:lang w:eastAsia="en-AU"/>
        </w:rPr>
        <w:t>EAT</w:t>
      </w:r>
      <w:r w:rsidRPr="00C16AD3">
        <w:rPr>
          <w:rFonts w:ascii="Arial" w:eastAsia="Times New Roman" w:hAnsi="Arial" w:cs="Times New Roman"/>
          <w:szCs w:val="24"/>
          <w:lang w:eastAsia="en-AU"/>
        </w:rPr>
        <w:t xml:space="preserve"> exposed to a successful cyber-attack.</w:t>
      </w:r>
    </w:p>
    <w:p w14:paraId="3D71712F" w14:textId="799CBE0C" w:rsidR="00F6218E" w:rsidRDefault="00F6218E" w:rsidP="00F6218E">
      <w:pPr>
        <w:spacing w:before="120" w:after="120" w:line="240" w:lineRule="auto"/>
        <w:rPr>
          <w:rFonts w:ascii="Arial" w:eastAsia="Times New Roman" w:hAnsi="Arial" w:cs="Times New Roman"/>
          <w:szCs w:val="24"/>
          <w:lang w:eastAsia="en-AU"/>
        </w:rPr>
      </w:pPr>
      <w:r>
        <w:rPr>
          <w:rFonts w:ascii="Arial" w:eastAsia="Times New Roman" w:hAnsi="Arial" w:cs="Times New Roman"/>
          <w:szCs w:val="24"/>
          <w:lang w:eastAsia="en-AU"/>
        </w:rPr>
        <w:t xml:space="preserve">Given the increasingly hostile cyber environment the risk assessment will identify any significant vulnerabilities in the current configuration and allow mitigation strategies to be implemented to provide </w:t>
      </w:r>
      <w:r>
        <w:rPr>
          <w:rFonts w:ascii="Arial" w:eastAsia="Times New Roman" w:hAnsi="Arial" w:cs="Times New Roman"/>
          <w:szCs w:val="24"/>
          <w:lang w:eastAsia="en-AU"/>
        </w:rPr>
        <w:t xml:space="preserve">greatly </w:t>
      </w:r>
      <w:r>
        <w:rPr>
          <w:rFonts w:ascii="Arial" w:eastAsia="Times New Roman" w:hAnsi="Arial" w:cs="Times New Roman"/>
          <w:szCs w:val="24"/>
          <w:lang w:eastAsia="en-AU"/>
        </w:rPr>
        <w:t xml:space="preserve">enhanced </w:t>
      </w:r>
      <w:r>
        <w:rPr>
          <w:rFonts w:ascii="Arial" w:eastAsia="Times New Roman" w:hAnsi="Arial" w:cs="Times New Roman"/>
          <w:szCs w:val="24"/>
          <w:lang w:eastAsia="en-AU"/>
        </w:rPr>
        <w:t xml:space="preserve">security against a successful cyber-attack </w:t>
      </w:r>
      <w:r>
        <w:rPr>
          <w:rFonts w:ascii="Arial" w:eastAsia="Times New Roman" w:hAnsi="Arial" w:cs="Times New Roman"/>
          <w:szCs w:val="24"/>
          <w:lang w:eastAsia="en-AU"/>
        </w:rPr>
        <w:t xml:space="preserve">for the </w:t>
      </w:r>
      <w:proofErr w:type="gramStart"/>
      <w:r>
        <w:rPr>
          <w:rFonts w:ascii="Arial" w:eastAsia="Times New Roman" w:hAnsi="Arial" w:cs="Times New Roman"/>
          <w:szCs w:val="24"/>
          <w:lang w:eastAsia="en-AU"/>
        </w:rPr>
        <w:t>short and medium term</w:t>
      </w:r>
      <w:proofErr w:type="gramEnd"/>
      <w:r>
        <w:rPr>
          <w:rFonts w:ascii="Arial" w:eastAsia="Times New Roman" w:hAnsi="Arial" w:cs="Times New Roman"/>
          <w:szCs w:val="24"/>
          <w:lang w:eastAsia="en-AU"/>
        </w:rPr>
        <w:t xml:space="preserve"> future.</w:t>
      </w:r>
    </w:p>
    <w:p w14:paraId="239541F5" w14:textId="77777777" w:rsidR="005F2902" w:rsidRPr="005F2902" w:rsidRDefault="005F2902" w:rsidP="005F2902">
      <w:pPr>
        <w:shd w:val="clear" w:color="auto" w:fill="BDD6EE"/>
        <w:spacing w:after="0" w:line="240" w:lineRule="auto"/>
        <w:rPr>
          <w:rFonts w:ascii="Arial" w:eastAsia="Times New Roman" w:hAnsi="Arial" w:cs="Times New Roman"/>
          <w:b/>
          <w:sz w:val="28"/>
          <w:szCs w:val="24"/>
          <w:lang w:eastAsia="en-AU"/>
        </w:rPr>
      </w:pPr>
      <w:r w:rsidRPr="005F2902">
        <w:rPr>
          <w:rFonts w:ascii="Arial" w:eastAsia="Times New Roman" w:hAnsi="Arial" w:cs="Times New Roman"/>
          <w:b/>
          <w:sz w:val="28"/>
          <w:szCs w:val="24"/>
          <w:lang w:eastAsia="en-AU"/>
        </w:rPr>
        <w:t>Scope</w:t>
      </w:r>
    </w:p>
    <w:p w14:paraId="6BF62C23" w14:textId="77777777" w:rsidR="007C2E76" w:rsidRPr="007C2E76" w:rsidRDefault="007C2E76" w:rsidP="007C2E76">
      <w:pPr>
        <w:pStyle w:val="Heading2"/>
        <w:rPr>
          <w:b/>
          <w:bCs/>
          <w:color w:val="000000" w:themeColor="text1"/>
        </w:rPr>
      </w:pPr>
      <w:r w:rsidRPr="007C2E76">
        <w:rPr>
          <w:b/>
          <w:bCs/>
          <w:color w:val="000000" w:themeColor="text1"/>
        </w:rPr>
        <w:t>In Scope</w:t>
      </w:r>
    </w:p>
    <w:p w14:paraId="1DA16606" w14:textId="409C2058" w:rsidR="007C2E76" w:rsidRDefault="007C2E76" w:rsidP="007C2E76">
      <w:pPr>
        <w:rPr>
          <w:rFonts w:ascii="Arial" w:hAnsi="Arial" w:cs="Arial"/>
        </w:rPr>
      </w:pPr>
      <w:r w:rsidRPr="007C2E76">
        <w:rPr>
          <w:rFonts w:ascii="Arial" w:hAnsi="Arial" w:cs="Arial"/>
        </w:rPr>
        <w:t xml:space="preserve">All relevant </w:t>
      </w:r>
      <w:r w:rsidR="00CF27B3">
        <w:rPr>
          <w:rFonts w:ascii="Arial" w:hAnsi="Arial" w:cs="Arial"/>
        </w:rPr>
        <w:t>equipment comprising the clients</w:t>
      </w:r>
      <w:r w:rsidRPr="007C2E76">
        <w:rPr>
          <w:rFonts w:ascii="Arial" w:hAnsi="Arial" w:cs="Arial"/>
        </w:rPr>
        <w:t>, including</w:t>
      </w:r>
      <w:r w:rsidRPr="007C2E76">
        <w:rPr>
          <w:rFonts w:ascii="Arial" w:hAnsi="Arial" w:cs="Arial"/>
        </w:rPr>
        <w:t xml:space="preserve"> </w:t>
      </w:r>
      <w:r w:rsidRPr="007C2E76">
        <w:rPr>
          <w:rFonts w:ascii="Arial" w:hAnsi="Arial" w:cs="Arial"/>
        </w:rPr>
        <w:t xml:space="preserve">Servers, </w:t>
      </w:r>
      <w:r w:rsidRPr="007C2E76">
        <w:rPr>
          <w:rFonts w:ascii="Arial" w:hAnsi="Arial" w:cs="Arial"/>
        </w:rPr>
        <w:t xml:space="preserve">PCs, laptops, </w:t>
      </w:r>
      <w:proofErr w:type="gramStart"/>
      <w:r w:rsidRPr="007C2E76">
        <w:rPr>
          <w:rFonts w:ascii="Arial" w:hAnsi="Arial" w:cs="Arial"/>
        </w:rPr>
        <w:t>tablets,  routers</w:t>
      </w:r>
      <w:proofErr w:type="gramEnd"/>
      <w:r w:rsidRPr="007C2E76">
        <w:rPr>
          <w:rFonts w:ascii="Arial" w:hAnsi="Arial" w:cs="Arial"/>
        </w:rPr>
        <w:t xml:space="preserve">, switches, modems, wi-fi </w:t>
      </w:r>
      <w:r w:rsidRPr="007C2E76">
        <w:rPr>
          <w:rFonts w:ascii="Arial" w:hAnsi="Arial" w:cs="Arial"/>
        </w:rPr>
        <w:t xml:space="preserve">router </w:t>
      </w:r>
      <w:r w:rsidRPr="007C2E76">
        <w:rPr>
          <w:rFonts w:ascii="Arial" w:hAnsi="Arial" w:cs="Arial"/>
        </w:rPr>
        <w:t>devices, printers, ethernet ports</w:t>
      </w:r>
      <w:r>
        <w:rPr>
          <w:rFonts w:ascii="Arial" w:hAnsi="Arial" w:cs="Arial"/>
        </w:rPr>
        <w:t>.</w:t>
      </w:r>
    </w:p>
    <w:p w14:paraId="717A64B1" w14:textId="767E1586" w:rsidR="007C2E76" w:rsidRDefault="007C2E76" w:rsidP="007C2E76">
      <w:pPr>
        <w:rPr>
          <w:rFonts w:ascii="Arial" w:hAnsi="Arial" w:cs="Arial"/>
        </w:rPr>
      </w:pPr>
      <w:r>
        <w:rPr>
          <w:rFonts w:ascii="Arial" w:hAnsi="Arial" w:cs="Arial"/>
        </w:rPr>
        <w:t xml:space="preserve">This includes </w:t>
      </w:r>
    </w:p>
    <w:p w14:paraId="5E0CA46C" w14:textId="1CC0D8A3" w:rsidR="007C2E76" w:rsidRPr="007C2E76" w:rsidRDefault="007C2E76" w:rsidP="007C2E76">
      <w:pPr>
        <w:pStyle w:val="Heading2"/>
        <w:rPr>
          <w:b/>
          <w:bCs/>
          <w:i/>
          <w:iCs/>
          <w:color w:val="000000" w:themeColor="text1"/>
        </w:rPr>
      </w:pPr>
      <w:r w:rsidRPr="007C2E76">
        <w:rPr>
          <w:b/>
          <w:bCs/>
          <w:i/>
          <w:iCs/>
          <w:color w:val="000000" w:themeColor="text1"/>
        </w:rPr>
        <w:t xml:space="preserve">Hardware </w:t>
      </w:r>
    </w:p>
    <w:p w14:paraId="7F1A6055" w14:textId="77777777" w:rsidR="007C2E76" w:rsidRDefault="007C2E76" w:rsidP="007C2E76">
      <w:pPr>
        <w:pStyle w:val="ListParagraph"/>
        <w:numPr>
          <w:ilvl w:val="0"/>
          <w:numId w:val="2"/>
        </w:numPr>
        <w:spacing w:before="120" w:after="120" w:line="240" w:lineRule="auto"/>
        <w:rPr>
          <w:rFonts w:ascii="Arial" w:eastAsia="Times New Roman" w:hAnsi="Arial" w:cs="Times New Roman"/>
          <w:szCs w:val="24"/>
          <w:lang w:eastAsia="en-AU"/>
        </w:rPr>
      </w:pPr>
      <w:r>
        <w:rPr>
          <w:rFonts w:ascii="Arial" w:eastAsia="Times New Roman" w:hAnsi="Arial" w:cs="Times New Roman"/>
          <w:szCs w:val="24"/>
          <w:lang w:eastAsia="en-AU"/>
        </w:rPr>
        <w:t>Physical Security</w:t>
      </w:r>
    </w:p>
    <w:p w14:paraId="31EEA64C" w14:textId="77777777" w:rsidR="007C2E76" w:rsidRDefault="007C2E76" w:rsidP="007C2E76">
      <w:pPr>
        <w:pStyle w:val="ListParagraph"/>
        <w:numPr>
          <w:ilvl w:val="0"/>
          <w:numId w:val="2"/>
        </w:numPr>
        <w:spacing w:before="120" w:after="120" w:line="240" w:lineRule="auto"/>
        <w:rPr>
          <w:rFonts w:ascii="Arial" w:eastAsia="Times New Roman" w:hAnsi="Arial" w:cs="Times New Roman"/>
          <w:szCs w:val="24"/>
          <w:lang w:eastAsia="en-AU"/>
        </w:rPr>
      </w:pPr>
      <w:r w:rsidRPr="00C9600F">
        <w:rPr>
          <w:rFonts w:ascii="Arial" w:eastAsia="Times New Roman" w:hAnsi="Arial" w:cs="Times New Roman"/>
          <w:szCs w:val="24"/>
          <w:lang w:eastAsia="en-AU"/>
        </w:rPr>
        <w:t xml:space="preserve">Hardware </w:t>
      </w:r>
    </w:p>
    <w:p w14:paraId="2B6E908C" w14:textId="77777777" w:rsidR="007C2E76" w:rsidRDefault="007C2E76" w:rsidP="007C2E76">
      <w:pPr>
        <w:pStyle w:val="ListParagraph"/>
        <w:numPr>
          <w:ilvl w:val="1"/>
          <w:numId w:val="2"/>
        </w:numPr>
        <w:spacing w:before="120" w:after="120" w:line="240" w:lineRule="auto"/>
        <w:rPr>
          <w:rFonts w:ascii="Arial" w:eastAsia="Times New Roman" w:hAnsi="Arial" w:cs="Times New Roman"/>
          <w:szCs w:val="24"/>
          <w:lang w:eastAsia="en-AU"/>
        </w:rPr>
      </w:pPr>
      <w:r>
        <w:rPr>
          <w:rFonts w:ascii="Arial" w:eastAsia="Times New Roman" w:hAnsi="Arial" w:cs="Times New Roman"/>
          <w:szCs w:val="24"/>
          <w:lang w:eastAsia="en-AU"/>
        </w:rPr>
        <w:t>M</w:t>
      </w:r>
      <w:r w:rsidRPr="00C9600F">
        <w:rPr>
          <w:rFonts w:ascii="Arial" w:eastAsia="Times New Roman" w:hAnsi="Arial" w:cs="Times New Roman"/>
          <w:szCs w:val="24"/>
          <w:lang w:eastAsia="en-AU"/>
        </w:rPr>
        <w:t>ake</w:t>
      </w:r>
    </w:p>
    <w:p w14:paraId="4BAC03A8" w14:textId="77777777" w:rsidR="007C2E76" w:rsidRDefault="007C2E76" w:rsidP="007C2E76">
      <w:pPr>
        <w:pStyle w:val="ListParagraph"/>
        <w:numPr>
          <w:ilvl w:val="1"/>
          <w:numId w:val="2"/>
        </w:numPr>
        <w:spacing w:before="120" w:after="120" w:line="240" w:lineRule="auto"/>
        <w:rPr>
          <w:rFonts w:ascii="Arial" w:eastAsia="Times New Roman" w:hAnsi="Arial" w:cs="Times New Roman"/>
          <w:szCs w:val="24"/>
          <w:lang w:eastAsia="en-AU"/>
        </w:rPr>
      </w:pPr>
      <w:r w:rsidRPr="00C9600F">
        <w:rPr>
          <w:rFonts w:ascii="Arial" w:eastAsia="Times New Roman" w:hAnsi="Arial" w:cs="Times New Roman"/>
          <w:szCs w:val="24"/>
          <w:lang w:eastAsia="en-AU"/>
        </w:rPr>
        <w:t>Model</w:t>
      </w:r>
    </w:p>
    <w:p w14:paraId="211511BC" w14:textId="77777777" w:rsidR="007C2E76" w:rsidRDefault="007C2E76" w:rsidP="007C2E76">
      <w:pPr>
        <w:pStyle w:val="ListParagraph"/>
        <w:numPr>
          <w:ilvl w:val="1"/>
          <w:numId w:val="2"/>
        </w:numPr>
        <w:spacing w:before="120" w:after="120" w:line="240" w:lineRule="auto"/>
        <w:rPr>
          <w:rFonts w:ascii="Arial" w:eastAsia="Times New Roman" w:hAnsi="Arial" w:cs="Times New Roman"/>
          <w:szCs w:val="24"/>
          <w:lang w:eastAsia="en-AU"/>
        </w:rPr>
      </w:pPr>
      <w:r w:rsidRPr="00C9600F">
        <w:rPr>
          <w:rFonts w:ascii="Arial" w:eastAsia="Times New Roman" w:hAnsi="Arial" w:cs="Times New Roman"/>
          <w:szCs w:val="24"/>
          <w:lang w:eastAsia="en-AU"/>
        </w:rPr>
        <w:lastRenderedPageBreak/>
        <w:t>Version No</w:t>
      </w:r>
    </w:p>
    <w:p w14:paraId="40561AA2" w14:textId="77777777" w:rsidR="007C2E76" w:rsidRPr="00C9600F" w:rsidRDefault="007C2E76" w:rsidP="007C2E76">
      <w:pPr>
        <w:pStyle w:val="ListParagraph"/>
        <w:numPr>
          <w:ilvl w:val="1"/>
          <w:numId w:val="2"/>
        </w:numPr>
        <w:spacing w:before="120" w:after="120" w:line="240" w:lineRule="auto"/>
        <w:rPr>
          <w:rFonts w:ascii="Arial" w:eastAsia="Times New Roman" w:hAnsi="Arial" w:cs="Times New Roman"/>
          <w:szCs w:val="24"/>
          <w:lang w:eastAsia="en-AU"/>
        </w:rPr>
      </w:pPr>
      <w:r w:rsidRPr="00C9600F">
        <w:rPr>
          <w:rFonts w:ascii="Arial" w:eastAsia="Times New Roman" w:hAnsi="Arial" w:cs="Times New Roman"/>
          <w:szCs w:val="24"/>
          <w:lang w:eastAsia="en-AU"/>
        </w:rPr>
        <w:t>Firmware</w:t>
      </w:r>
      <w:r>
        <w:rPr>
          <w:rFonts w:ascii="Arial" w:eastAsia="Times New Roman" w:hAnsi="Arial" w:cs="Times New Roman"/>
          <w:szCs w:val="24"/>
          <w:lang w:eastAsia="en-AU"/>
        </w:rPr>
        <w:t xml:space="preserve"> (if applicable</w:t>
      </w:r>
      <w:r w:rsidRPr="00C9600F">
        <w:rPr>
          <w:rFonts w:ascii="Arial" w:eastAsia="Times New Roman" w:hAnsi="Arial" w:cs="Times New Roman"/>
          <w:szCs w:val="24"/>
          <w:lang w:eastAsia="en-AU"/>
        </w:rPr>
        <w:t>)</w:t>
      </w:r>
    </w:p>
    <w:p w14:paraId="4248A1AD" w14:textId="77777777" w:rsidR="007C2E76" w:rsidRPr="007C2E76" w:rsidRDefault="007C2E76" w:rsidP="007C2E76">
      <w:pPr>
        <w:pStyle w:val="Heading2"/>
        <w:rPr>
          <w:b/>
          <w:bCs/>
          <w:i/>
          <w:iCs/>
          <w:color w:val="000000" w:themeColor="text1"/>
        </w:rPr>
      </w:pPr>
      <w:r w:rsidRPr="007C2E76">
        <w:rPr>
          <w:b/>
          <w:bCs/>
          <w:i/>
          <w:iCs/>
          <w:color w:val="000000" w:themeColor="text1"/>
        </w:rPr>
        <w:t xml:space="preserve">Software </w:t>
      </w:r>
    </w:p>
    <w:p w14:paraId="776F481B" w14:textId="77777777" w:rsidR="007C2E76" w:rsidRDefault="007C2E76" w:rsidP="007C2E76">
      <w:pPr>
        <w:pStyle w:val="ListParagraph"/>
        <w:numPr>
          <w:ilvl w:val="1"/>
          <w:numId w:val="2"/>
        </w:numPr>
        <w:spacing w:before="120" w:after="120" w:line="240" w:lineRule="auto"/>
        <w:rPr>
          <w:rFonts w:ascii="Arial" w:eastAsia="Times New Roman" w:hAnsi="Arial" w:cs="Times New Roman"/>
          <w:szCs w:val="24"/>
          <w:lang w:eastAsia="en-AU"/>
        </w:rPr>
      </w:pPr>
      <w:r>
        <w:rPr>
          <w:rFonts w:ascii="Arial" w:eastAsia="Times New Roman" w:hAnsi="Arial" w:cs="Times New Roman"/>
          <w:szCs w:val="24"/>
          <w:lang w:eastAsia="en-AU"/>
        </w:rPr>
        <w:t>N</w:t>
      </w:r>
      <w:r w:rsidRPr="00C9600F">
        <w:rPr>
          <w:rFonts w:ascii="Arial" w:eastAsia="Times New Roman" w:hAnsi="Arial" w:cs="Times New Roman"/>
          <w:szCs w:val="24"/>
          <w:lang w:eastAsia="en-AU"/>
        </w:rPr>
        <w:t>ame</w:t>
      </w:r>
    </w:p>
    <w:p w14:paraId="032E20FC" w14:textId="77777777" w:rsidR="007C2E76" w:rsidRDefault="007C2E76" w:rsidP="007C2E76">
      <w:pPr>
        <w:pStyle w:val="ListParagraph"/>
        <w:numPr>
          <w:ilvl w:val="1"/>
          <w:numId w:val="2"/>
        </w:numPr>
        <w:spacing w:before="120" w:after="120" w:line="240" w:lineRule="auto"/>
        <w:rPr>
          <w:rFonts w:ascii="Arial" w:eastAsia="Times New Roman" w:hAnsi="Arial" w:cs="Times New Roman"/>
          <w:szCs w:val="24"/>
          <w:lang w:eastAsia="en-AU"/>
        </w:rPr>
      </w:pPr>
      <w:r>
        <w:rPr>
          <w:rFonts w:ascii="Arial" w:eastAsia="Times New Roman" w:hAnsi="Arial" w:cs="Times New Roman"/>
          <w:szCs w:val="24"/>
          <w:lang w:eastAsia="en-AU"/>
        </w:rPr>
        <w:t>V</w:t>
      </w:r>
      <w:r w:rsidRPr="00C9600F">
        <w:rPr>
          <w:rFonts w:ascii="Arial" w:eastAsia="Times New Roman" w:hAnsi="Arial" w:cs="Times New Roman"/>
          <w:szCs w:val="24"/>
          <w:lang w:eastAsia="en-AU"/>
        </w:rPr>
        <w:t>ersion No</w:t>
      </w:r>
    </w:p>
    <w:p w14:paraId="1BB409B0" w14:textId="77777777" w:rsidR="007C2E76" w:rsidRPr="00C9600F" w:rsidRDefault="007C2E76" w:rsidP="007C2E76">
      <w:pPr>
        <w:pStyle w:val="ListParagraph"/>
        <w:numPr>
          <w:ilvl w:val="1"/>
          <w:numId w:val="2"/>
        </w:numPr>
        <w:spacing w:before="120" w:after="120" w:line="240" w:lineRule="auto"/>
        <w:rPr>
          <w:rFonts w:ascii="Arial" w:eastAsia="Times New Roman" w:hAnsi="Arial" w:cs="Times New Roman"/>
          <w:szCs w:val="24"/>
          <w:lang w:eastAsia="en-AU"/>
        </w:rPr>
      </w:pPr>
      <w:r w:rsidRPr="00C9600F">
        <w:rPr>
          <w:rFonts w:ascii="Arial" w:eastAsia="Times New Roman" w:hAnsi="Arial" w:cs="Times New Roman"/>
          <w:szCs w:val="24"/>
          <w:lang w:eastAsia="en-AU"/>
        </w:rPr>
        <w:t>Update Status</w:t>
      </w:r>
    </w:p>
    <w:p w14:paraId="64E469DF" w14:textId="77777777" w:rsidR="007C2E76" w:rsidRPr="007C2E76" w:rsidRDefault="007C2E76" w:rsidP="007C2E76">
      <w:pPr>
        <w:pStyle w:val="Heading2"/>
        <w:rPr>
          <w:b/>
          <w:bCs/>
          <w:i/>
          <w:iCs/>
          <w:color w:val="000000" w:themeColor="text1"/>
        </w:rPr>
      </w:pPr>
      <w:r w:rsidRPr="007C2E76">
        <w:rPr>
          <w:b/>
          <w:bCs/>
          <w:i/>
          <w:iCs/>
          <w:color w:val="000000" w:themeColor="text1"/>
        </w:rPr>
        <w:t>Configuration Files e.g.</w:t>
      </w:r>
    </w:p>
    <w:p w14:paraId="29BE850D" w14:textId="77777777" w:rsidR="007C2E76" w:rsidRDefault="007C2E76" w:rsidP="007C2E76">
      <w:pPr>
        <w:pStyle w:val="ListParagraph"/>
        <w:numPr>
          <w:ilvl w:val="1"/>
          <w:numId w:val="2"/>
        </w:numPr>
        <w:spacing w:before="120" w:after="120" w:line="240" w:lineRule="auto"/>
        <w:rPr>
          <w:rFonts w:ascii="Arial" w:eastAsia="Times New Roman" w:hAnsi="Arial" w:cs="Times New Roman"/>
          <w:szCs w:val="24"/>
          <w:lang w:eastAsia="en-AU"/>
        </w:rPr>
      </w:pPr>
      <w:r>
        <w:rPr>
          <w:rFonts w:ascii="Arial" w:eastAsia="Times New Roman" w:hAnsi="Arial" w:cs="Times New Roman"/>
          <w:szCs w:val="24"/>
          <w:lang w:eastAsia="en-AU"/>
        </w:rPr>
        <w:t>F</w:t>
      </w:r>
      <w:r w:rsidRPr="00C9600F">
        <w:rPr>
          <w:rFonts w:ascii="Arial" w:eastAsia="Times New Roman" w:hAnsi="Arial" w:cs="Times New Roman"/>
          <w:szCs w:val="24"/>
          <w:lang w:eastAsia="en-AU"/>
        </w:rPr>
        <w:t>irewall settings</w:t>
      </w:r>
    </w:p>
    <w:p w14:paraId="0D0312ED" w14:textId="77777777" w:rsidR="007C2E76" w:rsidRPr="007C2E76" w:rsidRDefault="007C2E76" w:rsidP="007C2E76">
      <w:pPr>
        <w:pStyle w:val="ListParagraph"/>
        <w:numPr>
          <w:ilvl w:val="1"/>
          <w:numId w:val="2"/>
        </w:numPr>
        <w:spacing w:before="120" w:after="120" w:line="240" w:lineRule="auto"/>
        <w:rPr>
          <w:rFonts w:ascii="Arial" w:eastAsia="Times New Roman" w:hAnsi="Arial" w:cs="Times New Roman"/>
          <w:szCs w:val="24"/>
          <w:lang w:eastAsia="en-AU"/>
        </w:rPr>
      </w:pPr>
      <w:r>
        <w:rPr>
          <w:rFonts w:ascii="Arial" w:eastAsia="Times New Roman" w:hAnsi="Arial" w:cs="Times New Roman"/>
          <w:szCs w:val="24"/>
          <w:lang w:eastAsia="en-AU"/>
        </w:rPr>
        <w:t>Antivirus settings</w:t>
      </w:r>
    </w:p>
    <w:p w14:paraId="49F9C159" w14:textId="77777777" w:rsidR="007C2E76" w:rsidRPr="007C2E76" w:rsidRDefault="007C2E76" w:rsidP="007C2E76">
      <w:pPr>
        <w:pStyle w:val="Heading2"/>
        <w:rPr>
          <w:b/>
          <w:bCs/>
          <w:i/>
          <w:iCs/>
          <w:color w:val="000000" w:themeColor="text1"/>
        </w:rPr>
      </w:pPr>
      <w:r w:rsidRPr="007C2E76">
        <w:rPr>
          <w:b/>
          <w:bCs/>
          <w:i/>
          <w:iCs/>
          <w:color w:val="000000" w:themeColor="text1"/>
        </w:rPr>
        <w:t xml:space="preserve">Security Settings </w:t>
      </w:r>
      <w:proofErr w:type="spellStart"/>
      <w:r w:rsidRPr="007C2E76">
        <w:rPr>
          <w:b/>
          <w:bCs/>
          <w:i/>
          <w:iCs/>
          <w:color w:val="000000" w:themeColor="text1"/>
        </w:rPr>
        <w:t>e.g</w:t>
      </w:r>
      <w:proofErr w:type="spellEnd"/>
    </w:p>
    <w:p w14:paraId="0D7B5677" w14:textId="77777777" w:rsidR="007C2E76" w:rsidRDefault="007C2E76" w:rsidP="007C2E76">
      <w:pPr>
        <w:pStyle w:val="ListParagraph"/>
        <w:numPr>
          <w:ilvl w:val="1"/>
          <w:numId w:val="2"/>
        </w:numPr>
        <w:spacing w:before="120" w:after="120" w:line="240" w:lineRule="auto"/>
        <w:rPr>
          <w:rFonts w:ascii="Arial" w:eastAsia="Times New Roman" w:hAnsi="Arial" w:cs="Times New Roman"/>
          <w:szCs w:val="24"/>
          <w:lang w:eastAsia="en-AU"/>
        </w:rPr>
      </w:pPr>
      <w:r>
        <w:rPr>
          <w:rFonts w:ascii="Arial" w:eastAsia="Times New Roman" w:hAnsi="Arial" w:cs="Times New Roman"/>
          <w:szCs w:val="24"/>
          <w:lang w:eastAsia="en-AU"/>
        </w:rPr>
        <w:t>Wi-Fi encryption standard</w:t>
      </w:r>
    </w:p>
    <w:p w14:paraId="4FB0D29F" w14:textId="275A6B20" w:rsidR="007C2E76" w:rsidRDefault="007C2E76" w:rsidP="007C2E76">
      <w:pPr>
        <w:pStyle w:val="ListParagraph"/>
        <w:numPr>
          <w:ilvl w:val="1"/>
          <w:numId w:val="2"/>
        </w:numPr>
        <w:spacing w:before="120" w:after="120" w:line="240" w:lineRule="auto"/>
        <w:rPr>
          <w:rFonts w:ascii="Arial" w:eastAsia="Times New Roman" w:hAnsi="Arial" w:cs="Times New Roman"/>
          <w:szCs w:val="24"/>
          <w:lang w:eastAsia="en-AU"/>
        </w:rPr>
      </w:pPr>
      <w:r>
        <w:rPr>
          <w:rFonts w:ascii="Arial" w:eastAsia="Times New Roman" w:hAnsi="Arial" w:cs="Times New Roman"/>
          <w:szCs w:val="24"/>
          <w:lang w:eastAsia="en-AU"/>
        </w:rPr>
        <w:t>Password s</w:t>
      </w:r>
      <w:r>
        <w:rPr>
          <w:rFonts w:ascii="Arial" w:eastAsia="Times New Roman" w:hAnsi="Arial" w:cs="Times New Roman"/>
          <w:szCs w:val="24"/>
          <w:lang w:eastAsia="en-AU"/>
        </w:rPr>
        <w:t>tandards</w:t>
      </w:r>
      <w:r>
        <w:rPr>
          <w:rFonts w:ascii="Arial" w:eastAsia="Times New Roman" w:hAnsi="Arial" w:cs="Times New Roman"/>
          <w:szCs w:val="24"/>
          <w:lang w:eastAsia="en-AU"/>
        </w:rPr>
        <w:t xml:space="preserve"> (simple, complex, retention period)</w:t>
      </w:r>
    </w:p>
    <w:p w14:paraId="4D8CEADD" w14:textId="31DE0C4A" w:rsidR="007C2E76" w:rsidRPr="007C2E76" w:rsidRDefault="007C2E76" w:rsidP="007C2E76">
      <w:pPr>
        <w:pStyle w:val="Heading2"/>
        <w:rPr>
          <w:b/>
          <w:bCs/>
          <w:i/>
          <w:iCs/>
          <w:color w:val="000000" w:themeColor="text1"/>
        </w:rPr>
      </w:pPr>
      <w:r w:rsidRPr="007C2E76">
        <w:rPr>
          <w:b/>
          <w:bCs/>
          <w:i/>
          <w:iCs/>
          <w:color w:val="000000" w:themeColor="text1"/>
        </w:rPr>
        <w:t xml:space="preserve">File/Folder Security </w:t>
      </w:r>
    </w:p>
    <w:p w14:paraId="321AF69B" w14:textId="77777777" w:rsidR="007C2E76" w:rsidRDefault="007C2E76" w:rsidP="007C2E76">
      <w:pPr>
        <w:pStyle w:val="ListParagraph"/>
        <w:numPr>
          <w:ilvl w:val="1"/>
          <w:numId w:val="2"/>
        </w:numPr>
        <w:spacing w:before="120" w:after="120" w:line="240" w:lineRule="auto"/>
        <w:rPr>
          <w:rFonts w:ascii="Arial" w:eastAsia="Times New Roman" w:hAnsi="Arial" w:cs="Times New Roman"/>
          <w:szCs w:val="24"/>
          <w:lang w:eastAsia="en-AU"/>
        </w:rPr>
      </w:pPr>
      <w:r>
        <w:rPr>
          <w:rFonts w:ascii="Arial" w:eastAsia="Times New Roman" w:hAnsi="Arial" w:cs="Times New Roman"/>
          <w:szCs w:val="24"/>
          <w:lang w:eastAsia="en-AU"/>
        </w:rPr>
        <w:t xml:space="preserve"> Access Lists</w:t>
      </w:r>
    </w:p>
    <w:p w14:paraId="4F735560" w14:textId="77777777" w:rsidR="007C2E76" w:rsidRPr="00C9600F" w:rsidRDefault="007C2E76" w:rsidP="007C2E76">
      <w:pPr>
        <w:pStyle w:val="ListParagraph"/>
        <w:numPr>
          <w:ilvl w:val="1"/>
          <w:numId w:val="2"/>
        </w:numPr>
        <w:spacing w:before="120" w:after="120" w:line="240" w:lineRule="auto"/>
        <w:rPr>
          <w:rFonts w:ascii="Arial" w:eastAsia="Times New Roman" w:hAnsi="Arial" w:cs="Times New Roman"/>
          <w:szCs w:val="24"/>
          <w:lang w:eastAsia="en-AU"/>
        </w:rPr>
      </w:pPr>
      <w:r>
        <w:rPr>
          <w:rFonts w:ascii="Arial" w:eastAsia="Times New Roman" w:hAnsi="Arial" w:cs="Times New Roman"/>
          <w:szCs w:val="24"/>
          <w:lang w:eastAsia="en-AU"/>
        </w:rPr>
        <w:t>Share Security</w:t>
      </w:r>
    </w:p>
    <w:p w14:paraId="63A84398" w14:textId="77777777" w:rsidR="007C2E76" w:rsidRPr="0063038F" w:rsidRDefault="007C2E76" w:rsidP="007C2E76">
      <w:pPr>
        <w:pStyle w:val="Heading2"/>
        <w:rPr>
          <w:b/>
          <w:bCs/>
          <w:color w:val="000000" w:themeColor="text1"/>
        </w:rPr>
      </w:pPr>
      <w:r w:rsidRPr="0063038F">
        <w:rPr>
          <w:b/>
          <w:bCs/>
          <w:color w:val="000000" w:themeColor="text1"/>
        </w:rPr>
        <w:t>Out of Scope</w:t>
      </w:r>
    </w:p>
    <w:p w14:paraId="651ADF20" w14:textId="77777777" w:rsidR="0063038F" w:rsidRPr="0063038F" w:rsidRDefault="007C2E76" w:rsidP="0063038F">
      <w:pPr>
        <w:pStyle w:val="Heading2"/>
        <w:rPr>
          <w:b/>
          <w:bCs/>
          <w:i/>
          <w:iCs/>
          <w:color w:val="000000" w:themeColor="text1"/>
        </w:rPr>
      </w:pPr>
      <w:r w:rsidRPr="0063038F">
        <w:rPr>
          <w:b/>
          <w:bCs/>
          <w:i/>
          <w:iCs/>
          <w:color w:val="000000" w:themeColor="text1"/>
        </w:rPr>
        <w:t>Phones</w:t>
      </w:r>
    </w:p>
    <w:p w14:paraId="49360CBD" w14:textId="54305BDA" w:rsidR="007C2E76" w:rsidRPr="007C2E76" w:rsidRDefault="007C2E76" w:rsidP="007C2E76">
      <w:pPr>
        <w:rPr>
          <w:rFonts w:ascii="Arial" w:hAnsi="Arial" w:cs="Arial"/>
        </w:rPr>
      </w:pPr>
      <w:r w:rsidRPr="007C2E76">
        <w:rPr>
          <w:rFonts w:ascii="Arial" w:hAnsi="Arial" w:cs="Arial"/>
        </w:rPr>
        <w:t xml:space="preserve">while </w:t>
      </w:r>
      <w:r w:rsidR="0063038F">
        <w:rPr>
          <w:rFonts w:ascii="Arial" w:hAnsi="Arial" w:cs="Arial"/>
        </w:rPr>
        <w:t xml:space="preserve">employee phones may connect to the network and hence </w:t>
      </w:r>
      <w:r w:rsidRPr="007C2E76">
        <w:rPr>
          <w:rFonts w:ascii="Arial" w:hAnsi="Arial" w:cs="Arial"/>
        </w:rPr>
        <w:t>present a risk, this may be considered too intrusive</w:t>
      </w:r>
      <w:r w:rsidR="0063038F">
        <w:rPr>
          <w:rFonts w:ascii="Arial" w:hAnsi="Arial" w:cs="Arial"/>
        </w:rPr>
        <w:t xml:space="preserve"> to pursue</w:t>
      </w:r>
      <w:r w:rsidRPr="007C2E76">
        <w:rPr>
          <w:rFonts w:ascii="Arial" w:hAnsi="Arial" w:cs="Arial"/>
        </w:rPr>
        <w:t xml:space="preserve">. </w:t>
      </w:r>
    </w:p>
    <w:p w14:paraId="722B3054" w14:textId="77777777" w:rsidR="0063038F" w:rsidRPr="0063038F" w:rsidRDefault="0063038F" w:rsidP="0063038F">
      <w:pPr>
        <w:pStyle w:val="Heading2"/>
        <w:rPr>
          <w:b/>
          <w:bCs/>
          <w:i/>
          <w:iCs/>
          <w:color w:val="000000" w:themeColor="text1"/>
        </w:rPr>
      </w:pPr>
      <w:r w:rsidRPr="0063038F">
        <w:rPr>
          <w:b/>
          <w:bCs/>
          <w:i/>
          <w:iCs/>
          <w:color w:val="000000" w:themeColor="text1"/>
        </w:rPr>
        <w:t>Software Suitability</w:t>
      </w:r>
    </w:p>
    <w:p w14:paraId="6F178C44" w14:textId="77777777" w:rsidR="0063038F" w:rsidRDefault="0063038F" w:rsidP="007C2E76">
      <w:pPr>
        <w:rPr>
          <w:rFonts w:ascii="Arial" w:hAnsi="Arial" w:cs="Arial"/>
        </w:rPr>
      </w:pPr>
      <w:r>
        <w:rPr>
          <w:rFonts w:ascii="Arial" w:hAnsi="Arial" w:cs="Arial"/>
        </w:rPr>
        <w:t>No investigation will be undertaken as to whether existing software is well suited to the task or whether a better suite of software is available.</w:t>
      </w:r>
    </w:p>
    <w:p w14:paraId="6B728D79" w14:textId="77777777" w:rsidR="007C2E76" w:rsidRPr="00CF27B3" w:rsidRDefault="007C2E76" w:rsidP="00CF27B3">
      <w:pPr>
        <w:pStyle w:val="Heading2"/>
        <w:rPr>
          <w:b/>
          <w:bCs/>
          <w:i/>
          <w:iCs/>
          <w:color w:val="000000" w:themeColor="text1"/>
        </w:rPr>
      </w:pPr>
      <w:r w:rsidRPr="00CF27B3">
        <w:rPr>
          <w:b/>
          <w:bCs/>
          <w:i/>
          <w:iCs/>
          <w:color w:val="000000" w:themeColor="text1"/>
        </w:rPr>
        <w:t>Penetration Testing</w:t>
      </w:r>
    </w:p>
    <w:p w14:paraId="30102634" w14:textId="23E372B6" w:rsidR="005F2902" w:rsidRDefault="0063038F" w:rsidP="00F6218E">
      <w:pPr>
        <w:spacing w:before="120" w:after="120" w:line="240" w:lineRule="auto"/>
        <w:rPr>
          <w:rFonts w:ascii="Arial" w:eastAsia="Times New Roman" w:hAnsi="Arial" w:cs="Times New Roman"/>
          <w:szCs w:val="24"/>
          <w:lang w:eastAsia="en-AU"/>
        </w:rPr>
      </w:pPr>
      <w:r>
        <w:rPr>
          <w:rFonts w:ascii="Arial" w:eastAsia="Times New Roman" w:hAnsi="Arial" w:cs="Times New Roman"/>
          <w:szCs w:val="24"/>
          <w:lang w:eastAsia="en-AU"/>
        </w:rPr>
        <w:t>No penetration testing of the network will be undertaken as this is considered to be too intrusive and may, inadvertently, cause one or more existing services to fail.</w:t>
      </w:r>
    </w:p>
    <w:p w14:paraId="12E3FBC6" w14:textId="19107A16" w:rsidR="00CF27B3" w:rsidRPr="00CF27B3" w:rsidRDefault="00CF27B3" w:rsidP="00CF27B3">
      <w:pPr>
        <w:spacing w:before="120" w:after="120" w:line="240" w:lineRule="auto"/>
        <w:rPr>
          <w:rFonts w:ascii="Arial" w:eastAsia="Times New Roman" w:hAnsi="Arial" w:cs="Times New Roman"/>
          <w:szCs w:val="24"/>
          <w:lang w:eastAsia="en-AU"/>
        </w:rPr>
      </w:pPr>
      <w:bookmarkStart w:id="0" w:name="_Hlk127006400"/>
      <w:r w:rsidRPr="00CF27B3">
        <w:rPr>
          <w:rFonts w:ascii="Arial" w:eastAsia="Times New Roman" w:hAnsi="Arial" w:cs="Times New Roman"/>
          <w:szCs w:val="24"/>
          <w:lang w:eastAsia="en-AU"/>
        </w:rPr>
        <w:t>Testing will not include altering any of the running software or software configurations on the machine.</w:t>
      </w:r>
      <w:r>
        <w:rPr>
          <w:rFonts w:ascii="Arial" w:eastAsia="Times New Roman" w:hAnsi="Arial" w:cs="Times New Roman"/>
          <w:szCs w:val="24"/>
          <w:lang w:eastAsia="en-AU"/>
        </w:rPr>
        <w:t xml:space="preserve"> This project will only perform inspections on the systems to minimise the possibility of any interruption of service to the client.</w:t>
      </w:r>
    </w:p>
    <w:bookmarkEnd w:id="0"/>
    <w:p w14:paraId="67B481C9" w14:textId="77777777" w:rsidR="00CF27B3" w:rsidRPr="005F2902" w:rsidRDefault="00CF27B3" w:rsidP="00F6218E">
      <w:pPr>
        <w:spacing w:before="120" w:after="120" w:line="240" w:lineRule="auto"/>
        <w:rPr>
          <w:rFonts w:ascii="Arial" w:eastAsia="Times New Roman" w:hAnsi="Arial" w:cs="Times New Roman"/>
          <w:szCs w:val="24"/>
          <w:lang w:eastAsia="en-AU"/>
        </w:rPr>
      </w:pPr>
    </w:p>
    <w:p w14:paraId="22E8B447" w14:textId="77777777" w:rsidR="005F2902" w:rsidRPr="005F2902" w:rsidRDefault="005F2902" w:rsidP="005F2902">
      <w:pPr>
        <w:shd w:val="clear" w:color="auto" w:fill="BDD6EE"/>
        <w:spacing w:after="0" w:line="240" w:lineRule="auto"/>
        <w:rPr>
          <w:rFonts w:ascii="Arial" w:eastAsia="Times New Roman" w:hAnsi="Arial" w:cs="Times New Roman"/>
          <w:b/>
          <w:sz w:val="28"/>
          <w:szCs w:val="24"/>
          <w:lang w:eastAsia="en-AU"/>
        </w:rPr>
      </w:pPr>
      <w:r w:rsidRPr="005F2902">
        <w:rPr>
          <w:rFonts w:ascii="Arial" w:eastAsia="Times New Roman" w:hAnsi="Arial" w:cs="Times New Roman"/>
          <w:b/>
          <w:sz w:val="28"/>
          <w:szCs w:val="24"/>
          <w:lang w:eastAsia="en-AU"/>
        </w:rPr>
        <w:t>Proposed methodology</w:t>
      </w:r>
    </w:p>
    <w:p w14:paraId="5194C70B" w14:textId="35642CF5" w:rsidR="00FE66F4" w:rsidRPr="00FE66F4" w:rsidRDefault="00FE66F4" w:rsidP="006B30AA">
      <w:pPr>
        <w:pStyle w:val="Heading2"/>
        <w:rPr>
          <w:b/>
          <w:bCs/>
          <w:color w:val="000000" w:themeColor="text1"/>
        </w:rPr>
      </w:pPr>
      <w:bookmarkStart w:id="1" w:name="_Hlk127006440"/>
      <w:r w:rsidRPr="00FE66F4">
        <w:rPr>
          <w:b/>
          <w:bCs/>
          <w:color w:val="000000" w:themeColor="text1"/>
        </w:rPr>
        <w:t xml:space="preserve">Testing </w:t>
      </w:r>
      <w:r w:rsidR="006B30AA" w:rsidRPr="006B30AA">
        <w:rPr>
          <w:b/>
          <w:bCs/>
          <w:color w:val="000000" w:themeColor="text1"/>
        </w:rPr>
        <w:t>Methodology</w:t>
      </w:r>
    </w:p>
    <w:p w14:paraId="53A4D77F" w14:textId="4D2FBC7F" w:rsidR="00FE66F4" w:rsidRPr="0099386F" w:rsidRDefault="006B30AA" w:rsidP="00FE66F4">
      <w:pPr>
        <w:rPr>
          <w:rFonts w:ascii="Arial" w:hAnsi="Arial" w:cs="Arial"/>
        </w:rPr>
      </w:pPr>
      <w:r w:rsidRPr="0099386F">
        <w:rPr>
          <w:rFonts w:ascii="Arial" w:hAnsi="Arial" w:cs="Arial"/>
        </w:rPr>
        <w:t xml:space="preserve">Where possible (PCs, Laptops) the assessment will be made by sitting down at the device and </w:t>
      </w:r>
      <w:r w:rsidR="0099386F" w:rsidRPr="0099386F">
        <w:rPr>
          <w:rFonts w:ascii="Arial" w:hAnsi="Arial" w:cs="Arial"/>
        </w:rPr>
        <w:t xml:space="preserve">recording </w:t>
      </w:r>
      <w:r w:rsidRPr="0099386F">
        <w:rPr>
          <w:rFonts w:ascii="Arial" w:hAnsi="Arial" w:cs="Arial"/>
        </w:rPr>
        <w:t>information which is relevant to the (cyber) security of that device.</w:t>
      </w:r>
    </w:p>
    <w:p w14:paraId="0B3BACD4" w14:textId="05D43BC8" w:rsidR="006B30AA" w:rsidRPr="0099386F" w:rsidRDefault="006B30AA" w:rsidP="00FE66F4">
      <w:pPr>
        <w:rPr>
          <w:rFonts w:ascii="Arial" w:hAnsi="Arial" w:cs="Arial"/>
        </w:rPr>
      </w:pPr>
      <w:r w:rsidRPr="0099386F">
        <w:rPr>
          <w:rFonts w:ascii="Arial" w:hAnsi="Arial" w:cs="Arial"/>
        </w:rPr>
        <w:t xml:space="preserve">For the server and other </w:t>
      </w:r>
      <w:r w:rsidR="0099386F" w:rsidRPr="0099386F">
        <w:rPr>
          <w:rFonts w:ascii="Arial" w:hAnsi="Arial" w:cs="Arial"/>
        </w:rPr>
        <w:t xml:space="preserve">non-directly accessible machines (router etc), in order to minimise disruption to the normal operations of the firm I will </w:t>
      </w:r>
      <w:r w:rsidRPr="0099386F">
        <w:rPr>
          <w:rFonts w:ascii="Arial" w:hAnsi="Arial" w:cs="Arial"/>
        </w:rPr>
        <w:t xml:space="preserve">use my laptop </w:t>
      </w:r>
      <w:r w:rsidR="0099386F" w:rsidRPr="0099386F">
        <w:rPr>
          <w:rFonts w:ascii="Arial" w:hAnsi="Arial" w:cs="Arial"/>
        </w:rPr>
        <w:t>to remotely access these devices.</w:t>
      </w:r>
    </w:p>
    <w:p w14:paraId="3A061810" w14:textId="7ADED1F2" w:rsidR="0099386F" w:rsidRPr="00FE66F4" w:rsidRDefault="0099386F" w:rsidP="00FE66F4">
      <w:pPr>
        <w:rPr>
          <w:rFonts w:ascii="Arial" w:hAnsi="Arial" w:cs="Arial"/>
        </w:rPr>
      </w:pPr>
      <w:r w:rsidRPr="0099386F">
        <w:rPr>
          <w:rFonts w:ascii="Arial" w:hAnsi="Arial" w:cs="Arial"/>
        </w:rPr>
        <w:t>For other equipment (printers etc) I will print status information and or inspect visually to obtain make model and version no.</w:t>
      </w:r>
    </w:p>
    <w:p w14:paraId="5870778F" w14:textId="77777777" w:rsidR="006B30AA" w:rsidRPr="006B30AA" w:rsidRDefault="006B30AA" w:rsidP="006B30AA">
      <w:pPr>
        <w:pStyle w:val="Heading2"/>
        <w:rPr>
          <w:b/>
          <w:bCs/>
          <w:color w:val="000000" w:themeColor="text1"/>
        </w:rPr>
      </w:pPr>
      <w:r w:rsidRPr="006B30AA">
        <w:rPr>
          <w:b/>
          <w:bCs/>
          <w:color w:val="000000" w:themeColor="text1"/>
        </w:rPr>
        <w:t>Management Methodology</w:t>
      </w:r>
    </w:p>
    <w:p w14:paraId="5458D2E8" w14:textId="39E9C67D" w:rsidR="005F2902" w:rsidRPr="0099386F" w:rsidRDefault="0033725B" w:rsidP="0099386F">
      <w:pPr>
        <w:rPr>
          <w:rFonts w:ascii="Arial" w:hAnsi="Arial" w:cs="Arial"/>
        </w:rPr>
      </w:pPr>
      <w:r w:rsidRPr="0099386F">
        <w:rPr>
          <w:rFonts w:ascii="Arial" w:hAnsi="Arial" w:cs="Arial"/>
        </w:rPr>
        <w:t>For this project I will be using a traditional waterfall methodology, monitoring progress and adjusting the Gant chart as required.</w:t>
      </w:r>
    </w:p>
    <w:p w14:paraId="1A76DF37" w14:textId="73360792" w:rsidR="00245EF9" w:rsidRPr="0099386F" w:rsidRDefault="00245EF9" w:rsidP="0099386F">
      <w:pPr>
        <w:rPr>
          <w:rFonts w:ascii="Arial" w:hAnsi="Arial" w:cs="Arial"/>
        </w:rPr>
      </w:pPr>
      <w:r w:rsidRPr="0099386F">
        <w:rPr>
          <w:rFonts w:ascii="Arial" w:hAnsi="Arial" w:cs="Arial"/>
        </w:rPr>
        <w:lastRenderedPageBreak/>
        <w:t xml:space="preserve">Given that this is a very short project, </w:t>
      </w:r>
      <w:r w:rsidR="0099386F">
        <w:rPr>
          <w:rFonts w:ascii="Arial" w:hAnsi="Arial" w:cs="Arial"/>
        </w:rPr>
        <w:t>updates will be required at least weekly</w:t>
      </w:r>
      <w:r w:rsidRPr="0099386F">
        <w:rPr>
          <w:rFonts w:ascii="Arial" w:hAnsi="Arial" w:cs="Arial"/>
        </w:rPr>
        <w:t>.</w:t>
      </w:r>
    </w:p>
    <w:bookmarkEnd w:id="1"/>
    <w:p w14:paraId="211C2863" w14:textId="559197CE" w:rsidR="005F2902" w:rsidRPr="005F2902" w:rsidRDefault="005F2902" w:rsidP="005F2902">
      <w:pPr>
        <w:shd w:val="clear" w:color="auto" w:fill="BDD6EE"/>
        <w:spacing w:after="0" w:line="240" w:lineRule="auto"/>
        <w:rPr>
          <w:rFonts w:ascii="Arial" w:eastAsia="Times New Roman" w:hAnsi="Arial" w:cs="Times New Roman"/>
          <w:b/>
          <w:sz w:val="28"/>
          <w:szCs w:val="24"/>
          <w:lang w:eastAsia="en-AU"/>
        </w:rPr>
      </w:pPr>
      <w:r w:rsidRPr="005F2902">
        <w:rPr>
          <w:rFonts w:ascii="Arial" w:eastAsia="Times New Roman" w:hAnsi="Arial" w:cs="Times New Roman"/>
          <w:b/>
          <w:sz w:val="28"/>
          <w:szCs w:val="24"/>
          <w:lang w:eastAsia="en-AU"/>
        </w:rPr>
        <w:t>Risks</w:t>
      </w:r>
      <w:r w:rsidR="00774D3A">
        <w:rPr>
          <w:rFonts w:ascii="Arial" w:eastAsia="Times New Roman" w:hAnsi="Arial" w:cs="Times New Roman"/>
          <w:b/>
          <w:sz w:val="28"/>
          <w:szCs w:val="24"/>
          <w:lang w:eastAsia="en-AU"/>
        </w:rPr>
        <w:t xml:space="preserve"> </w:t>
      </w:r>
      <w:r w:rsidR="00774D3A" w:rsidRPr="00774D3A">
        <w:rPr>
          <w:rFonts w:ascii="Arial" w:eastAsia="Times New Roman" w:hAnsi="Arial" w:cs="Times New Roman"/>
          <w:bCs/>
          <w:sz w:val="24"/>
          <w:szCs w:val="24"/>
          <w:lang w:eastAsia="en-AU"/>
        </w:rPr>
        <w:t>(Kloppenborg, T et al, 2018 p366-377)</w:t>
      </w:r>
    </w:p>
    <w:p w14:paraId="1F89307F" w14:textId="77777777" w:rsidR="00B35D49" w:rsidRDefault="00245EF9" w:rsidP="00F6218E">
      <w:pPr>
        <w:spacing w:before="120" w:after="120" w:line="240" w:lineRule="auto"/>
        <w:rPr>
          <w:rFonts w:ascii="Arial" w:eastAsia="Times New Roman" w:hAnsi="Arial" w:cs="Times New Roman"/>
          <w:szCs w:val="24"/>
          <w:lang w:eastAsia="en-AU"/>
        </w:rPr>
      </w:pPr>
      <w:bookmarkStart w:id="2" w:name="_Hlk127006504"/>
      <w:r>
        <w:rPr>
          <w:rFonts w:ascii="Arial" w:eastAsia="Times New Roman" w:hAnsi="Arial" w:cs="Times New Roman"/>
          <w:szCs w:val="24"/>
          <w:lang w:eastAsia="en-AU"/>
        </w:rPr>
        <w:t>The existing risks have been identified and given an Existing Level of Risk</w:t>
      </w:r>
      <w:r w:rsidR="00B35D49">
        <w:rPr>
          <w:rFonts w:ascii="Arial" w:eastAsia="Times New Roman" w:hAnsi="Arial" w:cs="Times New Roman"/>
          <w:szCs w:val="24"/>
          <w:lang w:eastAsia="en-AU"/>
        </w:rPr>
        <w:t xml:space="preserve"> as seen in the following table.</w:t>
      </w:r>
    </w:p>
    <w:p w14:paraId="0E0CA728" w14:textId="6C69525A" w:rsidR="005F2902" w:rsidRDefault="00245EF9" w:rsidP="00F6218E">
      <w:pPr>
        <w:spacing w:before="120" w:after="120" w:line="240" w:lineRule="auto"/>
        <w:rPr>
          <w:rFonts w:ascii="Arial" w:eastAsia="Times New Roman" w:hAnsi="Arial" w:cs="Times New Roman"/>
          <w:szCs w:val="24"/>
          <w:lang w:eastAsia="en-AU"/>
        </w:rPr>
      </w:pPr>
      <w:r>
        <w:rPr>
          <w:rFonts w:ascii="Arial" w:eastAsia="Times New Roman" w:hAnsi="Arial" w:cs="Times New Roman"/>
          <w:szCs w:val="24"/>
          <w:lang w:eastAsia="en-AU"/>
        </w:rPr>
        <w:t xml:space="preserve"> </w:t>
      </w:r>
      <w:r w:rsidR="006B30AA">
        <w:rPr>
          <w:rFonts w:ascii="Arial" w:eastAsia="Times New Roman" w:hAnsi="Arial" w:cs="Times New Roman"/>
          <w:szCs w:val="24"/>
          <w:lang w:eastAsia="en-AU"/>
        </w:rPr>
        <w:t xml:space="preserve">. This level of risk is </w:t>
      </w:r>
      <w:r>
        <w:rPr>
          <w:rFonts w:ascii="Arial" w:eastAsia="Times New Roman" w:hAnsi="Arial" w:cs="Times New Roman"/>
          <w:szCs w:val="24"/>
          <w:lang w:eastAsia="en-AU"/>
        </w:rPr>
        <w:t xml:space="preserve">based on the Risk Matrix (Kloppenborg, T et al, 2018, p371) </w:t>
      </w:r>
      <w:r w:rsidR="00FE66F4">
        <w:rPr>
          <w:rFonts w:ascii="Arial" w:eastAsia="Times New Roman" w:hAnsi="Arial" w:cs="Times New Roman"/>
          <w:szCs w:val="24"/>
          <w:lang w:eastAsia="en-AU"/>
        </w:rPr>
        <w:t xml:space="preserve">which is attached as </w:t>
      </w:r>
      <w:r>
        <w:rPr>
          <w:rFonts w:ascii="Arial" w:eastAsia="Times New Roman" w:hAnsi="Arial" w:cs="Times New Roman"/>
          <w:szCs w:val="24"/>
          <w:lang w:eastAsia="en-AU"/>
        </w:rPr>
        <w:t>Appendix A.</w:t>
      </w:r>
    </w:p>
    <w:bookmarkEnd w:id="2"/>
    <w:p w14:paraId="1977C4F9" w14:textId="77777777" w:rsidR="005F2902" w:rsidRPr="005F2902" w:rsidRDefault="005F2902" w:rsidP="005F2902">
      <w:pPr>
        <w:shd w:val="clear" w:color="auto" w:fill="BDD6EE"/>
        <w:tabs>
          <w:tab w:val="left" w:pos="1575"/>
        </w:tabs>
        <w:spacing w:after="0" w:line="240" w:lineRule="auto"/>
        <w:rPr>
          <w:rFonts w:ascii="Arial" w:eastAsia="Times New Roman" w:hAnsi="Arial" w:cs="Arial"/>
          <w:i/>
          <w:sz w:val="18"/>
          <w:lang w:eastAsia="en-AU"/>
        </w:rPr>
      </w:pPr>
      <w:r w:rsidRPr="005F2902">
        <w:rPr>
          <w:rFonts w:ascii="Arial" w:eastAsia="Times New Roman" w:hAnsi="Arial" w:cs="Times New Roman"/>
          <w:b/>
          <w:sz w:val="28"/>
          <w:szCs w:val="24"/>
          <w:lang w:eastAsia="en-AU"/>
        </w:rPr>
        <w:t>Resources</w:t>
      </w:r>
    </w:p>
    <w:p w14:paraId="09FC905A" w14:textId="49EFCB73" w:rsidR="007B5A7D" w:rsidRDefault="007B5A7D" w:rsidP="00F6218E">
      <w:pPr>
        <w:spacing w:before="120" w:after="120" w:line="240" w:lineRule="auto"/>
        <w:rPr>
          <w:rFonts w:ascii="Arial" w:eastAsia="Times New Roman" w:hAnsi="Arial" w:cs="Times New Roman"/>
          <w:szCs w:val="24"/>
          <w:lang w:eastAsia="en-AU"/>
        </w:rPr>
      </w:pPr>
      <w:bookmarkStart w:id="3" w:name="_Hlk127006584"/>
      <w:r>
        <w:rPr>
          <w:rFonts w:ascii="Arial" w:eastAsia="Times New Roman" w:hAnsi="Arial" w:cs="Times New Roman"/>
          <w:szCs w:val="24"/>
          <w:lang w:eastAsia="en-AU"/>
        </w:rPr>
        <w:t xml:space="preserve">I will be the sole human resource for this project and will be using the following additional </w:t>
      </w:r>
      <w:r w:rsidR="00FE66F4">
        <w:rPr>
          <w:rFonts w:ascii="Arial" w:eastAsia="Times New Roman" w:hAnsi="Arial" w:cs="Times New Roman"/>
          <w:szCs w:val="24"/>
          <w:lang w:eastAsia="en-AU"/>
        </w:rPr>
        <w:t>resources: -</w:t>
      </w:r>
    </w:p>
    <w:tbl>
      <w:tblPr>
        <w:tblStyle w:val="TableGrid"/>
        <w:tblW w:w="9067" w:type="dxa"/>
        <w:tblLook w:val="04A0" w:firstRow="1" w:lastRow="0" w:firstColumn="1" w:lastColumn="0" w:noHBand="0" w:noVBand="1"/>
      </w:tblPr>
      <w:tblGrid>
        <w:gridCol w:w="1555"/>
        <w:gridCol w:w="3118"/>
        <w:gridCol w:w="4394"/>
      </w:tblGrid>
      <w:tr w:rsidR="007B5A7D" w:rsidRPr="007B5A7D" w14:paraId="5D93F19A" w14:textId="77777777" w:rsidTr="007B5A7D">
        <w:tc>
          <w:tcPr>
            <w:tcW w:w="1555" w:type="dxa"/>
          </w:tcPr>
          <w:p w14:paraId="1A4B0327" w14:textId="4A3950F6" w:rsidR="007B5A7D" w:rsidRPr="007B5A7D" w:rsidRDefault="007B5A7D" w:rsidP="00F6218E">
            <w:pPr>
              <w:spacing w:before="120" w:after="120"/>
              <w:rPr>
                <w:rFonts w:ascii="Arial" w:eastAsia="Times New Roman" w:hAnsi="Arial" w:cs="Times New Roman"/>
                <w:b/>
                <w:bCs/>
                <w:szCs w:val="24"/>
                <w:lang w:eastAsia="en-AU"/>
              </w:rPr>
            </w:pPr>
            <w:r w:rsidRPr="007B5A7D">
              <w:rPr>
                <w:rFonts w:ascii="Arial" w:eastAsia="Times New Roman" w:hAnsi="Arial" w:cs="Times New Roman"/>
                <w:b/>
                <w:bCs/>
                <w:szCs w:val="24"/>
                <w:lang w:eastAsia="en-AU"/>
              </w:rPr>
              <w:t xml:space="preserve">Hardware </w:t>
            </w:r>
          </w:p>
        </w:tc>
        <w:tc>
          <w:tcPr>
            <w:tcW w:w="3118" w:type="dxa"/>
          </w:tcPr>
          <w:p w14:paraId="4AC4AE1B" w14:textId="7B4F7157" w:rsidR="007B5A7D" w:rsidRPr="007B5A7D" w:rsidRDefault="007B5A7D" w:rsidP="00F6218E">
            <w:pPr>
              <w:spacing w:before="120" w:after="120"/>
              <w:rPr>
                <w:rFonts w:ascii="Arial" w:eastAsia="Times New Roman" w:hAnsi="Arial" w:cs="Times New Roman"/>
                <w:b/>
                <w:bCs/>
                <w:szCs w:val="24"/>
                <w:lang w:eastAsia="en-AU"/>
              </w:rPr>
            </w:pPr>
            <w:r w:rsidRPr="007B5A7D">
              <w:rPr>
                <w:rFonts w:ascii="Arial" w:eastAsia="Times New Roman" w:hAnsi="Arial" w:cs="Times New Roman"/>
                <w:b/>
                <w:bCs/>
                <w:szCs w:val="24"/>
                <w:lang w:eastAsia="en-AU"/>
              </w:rPr>
              <w:t>Name/Version</w:t>
            </w:r>
          </w:p>
        </w:tc>
        <w:tc>
          <w:tcPr>
            <w:tcW w:w="4394" w:type="dxa"/>
          </w:tcPr>
          <w:p w14:paraId="765831D3" w14:textId="4F7BB21C" w:rsidR="007B5A7D" w:rsidRPr="007B5A7D" w:rsidRDefault="007B5A7D" w:rsidP="00F6218E">
            <w:pPr>
              <w:spacing w:before="120" w:after="120"/>
              <w:rPr>
                <w:rFonts w:ascii="Arial" w:eastAsia="Times New Roman" w:hAnsi="Arial" w:cs="Times New Roman"/>
                <w:b/>
                <w:bCs/>
                <w:szCs w:val="24"/>
                <w:lang w:eastAsia="en-AU"/>
              </w:rPr>
            </w:pPr>
            <w:r w:rsidRPr="007B5A7D">
              <w:rPr>
                <w:rFonts w:ascii="Arial" w:eastAsia="Times New Roman" w:hAnsi="Arial" w:cs="Times New Roman"/>
                <w:b/>
                <w:bCs/>
                <w:szCs w:val="24"/>
                <w:lang w:eastAsia="en-AU"/>
              </w:rPr>
              <w:t>Use/Purpose</w:t>
            </w:r>
          </w:p>
        </w:tc>
      </w:tr>
      <w:tr w:rsidR="007B5A7D" w14:paraId="4A20F482" w14:textId="77777777" w:rsidTr="007B5A7D">
        <w:tc>
          <w:tcPr>
            <w:tcW w:w="1555" w:type="dxa"/>
          </w:tcPr>
          <w:p w14:paraId="41D8E136" w14:textId="3F8718A7" w:rsidR="007B5A7D" w:rsidRDefault="007B5A7D" w:rsidP="00F6218E">
            <w:pPr>
              <w:spacing w:before="120" w:after="120"/>
              <w:rPr>
                <w:rFonts w:ascii="Arial" w:eastAsia="Times New Roman" w:hAnsi="Arial" w:cs="Times New Roman"/>
                <w:szCs w:val="24"/>
                <w:lang w:eastAsia="en-AU"/>
              </w:rPr>
            </w:pPr>
            <w:r>
              <w:rPr>
                <w:rFonts w:ascii="Arial" w:eastAsia="Times New Roman" w:hAnsi="Arial" w:cs="Times New Roman"/>
                <w:szCs w:val="24"/>
                <w:lang w:eastAsia="en-AU"/>
              </w:rPr>
              <w:t>Laptop</w:t>
            </w:r>
          </w:p>
        </w:tc>
        <w:tc>
          <w:tcPr>
            <w:tcW w:w="3118" w:type="dxa"/>
          </w:tcPr>
          <w:p w14:paraId="3844B786" w14:textId="5FD12000" w:rsidR="007B5A7D" w:rsidRDefault="007B5A7D" w:rsidP="00F6218E">
            <w:pPr>
              <w:spacing w:before="120" w:after="120"/>
              <w:rPr>
                <w:rFonts w:ascii="Arial" w:eastAsia="Times New Roman" w:hAnsi="Arial" w:cs="Times New Roman"/>
                <w:szCs w:val="24"/>
                <w:lang w:eastAsia="en-AU"/>
              </w:rPr>
            </w:pPr>
            <w:r>
              <w:rPr>
                <w:rFonts w:ascii="Arial" w:eastAsia="Times New Roman" w:hAnsi="Arial" w:cs="Times New Roman"/>
                <w:szCs w:val="24"/>
                <w:lang w:eastAsia="en-AU"/>
              </w:rPr>
              <w:t>COLIN-LAPTOP</w:t>
            </w:r>
          </w:p>
        </w:tc>
        <w:tc>
          <w:tcPr>
            <w:tcW w:w="4394" w:type="dxa"/>
          </w:tcPr>
          <w:p w14:paraId="3F416087" w14:textId="1D67F244" w:rsidR="007B5A7D" w:rsidRDefault="007B5A7D" w:rsidP="00F6218E">
            <w:pPr>
              <w:spacing w:before="120" w:after="120"/>
              <w:rPr>
                <w:rFonts w:ascii="Arial" w:eastAsia="Times New Roman" w:hAnsi="Arial" w:cs="Times New Roman"/>
                <w:szCs w:val="24"/>
                <w:lang w:eastAsia="en-AU"/>
              </w:rPr>
            </w:pPr>
            <w:r>
              <w:rPr>
                <w:rFonts w:ascii="Arial" w:eastAsia="Times New Roman" w:hAnsi="Arial" w:cs="Times New Roman"/>
                <w:szCs w:val="24"/>
                <w:lang w:eastAsia="en-AU"/>
              </w:rPr>
              <w:t>Connecting to the LAN and interrogating devices which cannot be accessed directly.</w:t>
            </w:r>
          </w:p>
        </w:tc>
      </w:tr>
      <w:tr w:rsidR="007B5A7D" w14:paraId="36742B4D" w14:textId="77777777" w:rsidTr="007B5A7D">
        <w:tc>
          <w:tcPr>
            <w:tcW w:w="1555" w:type="dxa"/>
          </w:tcPr>
          <w:p w14:paraId="0FA8843B" w14:textId="1052A367" w:rsidR="007B5A7D" w:rsidRDefault="007B5A7D" w:rsidP="00F6218E">
            <w:pPr>
              <w:spacing w:before="120" w:after="120"/>
              <w:rPr>
                <w:rFonts w:ascii="Arial" w:eastAsia="Times New Roman" w:hAnsi="Arial" w:cs="Times New Roman"/>
                <w:szCs w:val="24"/>
                <w:lang w:eastAsia="en-AU"/>
              </w:rPr>
            </w:pPr>
            <w:r>
              <w:rPr>
                <w:rFonts w:ascii="Arial" w:eastAsia="Times New Roman" w:hAnsi="Arial" w:cs="Times New Roman"/>
                <w:szCs w:val="24"/>
                <w:lang w:eastAsia="en-AU"/>
              </w:rPr>
              <w:t>Desktop</w:t>
            </w:r>
          </w:p>
        </w:tc>
        <w:tc>
          <w:tcPr>
            <w:tcW w:w="3118" w:type="dxa"/>
          </w:tcPr>
          <w:p w14:paraId="4EE57265" w14:textId="4DDBB659" w:rsidR="007B5A7D" w:rsidRDefault="007B5A7D" w:rsidP="00F6218E">
            <w:pPr>
              <w:spacing w:before="120" w:after="120"/>
              <w:rPr>
                <w:rFonts w:ascii="Arial" w:eastAsia="Times New Roman" w:hAnsi="Arial" w:cs="Times New Roman"/>
                <w:szCs w:val="24"/>
                <w:lang w:eastAsia="en-AU"/>
              </w:rPr>
            </w:pPr>
            <w:r>
              <w:rPr>
                <w:rFonts w:ascii="Arial" w:eastAsia="Times New Roman" w:hAnsi="Arial" w:cs="Times New Roman"/>
                <w:szCs w:val="24"/>
                <w:lang w:eastAsia="en-AU"/>
              </w:rPr>
              <w:t>DESKTOP-A89UGLD</w:t>
            </w:r>
          </w:p>
        </w:tc>
        <w:tc>
          <w:tcPr>
            <w:tcW w:w="4394" w:type="dxa"/>
          </w:tcPr>
          <w:p w14:paraId="536277EA" w14:textId="64A98C82" w:rsidR="007B5A7D" w:rsidRDefault="007B5A7D" w:rsidP="00F6218E">
            <w:pPr>
              <w:spacing w:before="120" w:after="120"/>
              <w:rPr>
                <w:rFonts w:ascii="Arial" w:eastAsia="Times New Roman" w:hAnsi="Arial" w:cs="Times New Roman"/>
                <w:szCs w:val="24"/>
                <w:lang w:eastAsia="en-AU"/>
              </w:rPr>
            </w:pPr>
            <w:r>
              <w:rPr>
                <w:rFonts w:ascii="Arial" w:eastAsia="Times New Roman" w:hAnsi="Arial" w:cs="Times New Roman"/>
                <w:szCs w:val="24"/>
                <w:lang w:eastAsia="en-AU"/>
              </w:rPr>
              <w:t>Documentation of Project</w:t>
            </w:r>
          </w:p>
        </w:tc>
      </w:tr>
    </w:tbl>
    <w:p w14:paraId="1AA8D9B8" w14:textId="5AB5261C" w:rsidR="00245EF9" w:rsidRDefault="00245EF9" w:rsidP="00F6218E">
      <w:pPr>
        <w:spacing w:before="120" w:after="120" w:line="240" w:lineRule="auto"/>
        <w:rPr>
          <w:rFonts w:ascii="Arial" w:eastAsia="Times New Roman" w:hAnsi="Arial" w:cs="Times New Roman"/>
          <w:szCs w:val="24"/>
          <w:lang w:eastAsia="en-AU"/>
        </w:rPr>
      </w:pPr>
    </w:p>
    <w:tbl>
      <w:tblPr>
        <w:tblStyle w:val="TableGrid"/>
        <w:tblW w:w="0" w:type="auto"/>
        <w:tblLook w:val="04A0" w:firstRow="1" w:lastRow="0" w:firstColumn="1" w:lastColumn="0" w:noHBand="0" w:noVBand="1"/>
      </w:tblPr>
      <w:tblGrid>
        <w:gridCol w:w="1555"/>
        <w:gridCol w:w="3118"/>
        <w:gridCol w:w="4343"/>
      </w:tblGrid>
      <w:tr w:rsidR="007B5A7D" w:rsidRPr="007B5A7D" w14:paraId="47387743" w14:textId="77777777" w:rsidTr="007B5A7D">
        <w:tc>
          <w:tcPr>
            <w:tcW w:w="1555" w:type="dxa"/>
          </w:tcPr>
          <w:p w14:paraId="65B0BA52" w14:textId="088B7C8E" w:rsidR="007B5A7D" w:rsidRPr="007B5A7D" w:rsidRDefault="007B5A7D" w:rsidP="00F6218E">
            <w:pPr>
              <w:spacing w:before="120" w:after="120"/>
              <w:rPr>
                <w:rFonts w:ascii="Arial" w:eastAsia="Times New Roman" w:hAnsi="Arial" w:cs="Times New Roman"/>
                <w:b/>
                <w:bCs/>
                <w:szCs w:val="24"/>
                <w:lang w:eastAsia="en-AU"/>
              </w:rPr>
            </w:pPr>
            <w:r w:rsidRPr="007B5A7D">
              <w:rPr>
                <w:rFonts w:ascii="Arial" w:eastAsia="Times New Roman" w:hAnsi="Arial" w:cs="Times New Roman"/>
                <w:b/>
                <w:bCs/>
                <w:szCs w:val="24"/>
                <w:lang w:eastAsia="en-AU"/>
              </w:rPr>
              <w:t>Software</w:t>
            </w:r>
          </w:p>
        </w:tc>
        <w:tc>
          <w:tcPr>
            <w:tcW w:w="3118" w:type="dxa"/>
          </w:tcPr>
          <w:p w14:paraId="47E8C776" w14:textId="17AA8A6D" w:rsidR="007B5A7D" w:rsidRPr="007B5A7D" w:rsidRDefault="007B5A7D" w:rsidP="00F6218E">
            <w:pPr>
              <w:spacing w:before="120" w:after="120"/>
              <w:rPr>
                <w:rFonts w:ascii="Arial" w:eastAsia="Times New Roman" w:hAnsi="Arial" w:cs="Times New Roman"/>
                <w:b/>
                <w:bCs/>
                <w:szCs w:val="24"/>
                <w:lang w:eastAsia="en-AU"/>
              </w:rPr>
            </w:pPr>
            <w:r w:rsidRPr="007B5A7D">
              <w:rPr>
                <w:rFonts w:ascii="Arial" w:eastAsia="Times New Roman" w:hAnsi="Arial" w:cs="Times New Roman"/>
                <w:b/>
                <w:bCs/>
                <w:szCs w:val="24"/>
                <w:lang w:eastAsia="en-AU"/>
              </w:rPr>
              <w:t>Name/Version</w:t>
            </w:r>
          </w:p>
        </w:tc>
        <w:tc>
          <w:tcPr>
            <w:tcW w:w="4343" w:type="dxa"/>
          </w:tcPr>
          <w:p w14:paraId="4838D461" w14:textId="0C218D96" w:rsidR="007B5A7D" w:rsidRPr="007B5A7D" w:rsidRDefault="007B5A7D" w:rsidP="00F6218E">
            <w:pPr>
              <w:spacing w:before="120" w:after="120"/>
              <w:rPr>
                <w:rFonts w:ascii="Arial" w:eastAsia="Times New Roman" w:hAnsi="Arial" w:cs="Times New Roman"/>
                <w:b/>
                <w:bCs/>
                <w:szCs w:val="24"/>
                <w:lang w:eastAsia="en-AU"/>
              </w:rPr>
            </w:pPr>
            <w:r w:rsidRPr="007B5A7D">
              <w:rPr>
                <w:rFonts w:ascii="Arial" w:eastAsia="Times New Roman" w:hAnsi="Arial" w:cs="Times New Roman"/>
                <w:b/>
                <w:bCs/>
                <w:szCs w:val="24"/>
                <w:lang w:eastAsia="en-AU"/>
              </w:rPr>
              <w:t>User/Purpose</w:t>
            </w:r>
          </w:p>
        </w:tc>
      </w:tr>
      <w:tr w:rsidR="007B5A7D" w14:paraId="5B0F39BA" w14:textId="77777777" w:rsidTr="007B5A7D">
        <w:tc>
          <w:tcPr>
            <w:tcW w:w="1555" w:type="dxa"/>
          </w:tcPr>
          <w:p w14:paraId="5C442000" w14:textId="1B3A9415" w:rsidR="007B5A7D" w:rsidRDefault="007B5A7D" w:rsidP="00F6218E">
            <w:pPr>
              <w:spacing w:before="120" w:after="120"/>
              <w:rPr>
                <w:rFonts w:ascii="Arial" w:eastAsia="Times New Roman" w:hAnsi="Arial" w:cs="Times New Roman"/>
                <w:szCs w:val="24"/>
                <w:lang w:eastAsia="en-AU"/>
              </w:rPr>
            </w:pPr>
            <w:r>
              <w:rPr>
                <w:rFonts w:ascii="Arial" w:eastAsia="Times New Roman" w:hAnsi="Arial" w:cs="Times New Roman"/>
                <w:szCs w:val="24"/>
                <w:lang w:eastAsia="en-AU"/>
              </w:rPr>
              <w:t>MS Project</w:t>
            </w:r>
          </w:p>
        </w:tc>
        <w:tc>
          <w:tcPr>
            <w:tcW w:w="3118" w:type="dxa"/>
          </w:tcPr>
          <w:p w14:paraId="3C8C97F6" w14:textId="2C268DF3" w:rsidR="007B5A7D" w:rsidRDefault="007B5A7D" w:rsidP="00F6218E">
            <w:pPr>
              <w:spacing w:before="120" w:after="120"/>
              <w:rPr>
                <w:rFonts w:ascii="Arial" w:eastAsia="Times New Roman" w:hAnsi="Arial" w:cs="Times New Roman"/>
                <w:szCs w:val="24"/>
                <w:lang w:eastAsia="en-AU"/>
              </w:rPr>
            </w:pPr>
            <w:r>
              <w:rPr>
                <w:rFonts w:ascii="Arial" w:eastAsia="Times New Roman" w:hAnsi="Arial" w:cs="Times New Roman"/>
                <w:szCs w:val="24"/>
                <w:lang w:eastAsia="en-AU"/>
              </w:rPr>
              <w:t>2000</w:t>
            </w:r>
          </w:p>
        </w:tc>
        <w:tc>
          <w:tcPr>
            <w:tcW w:w="4343" w:type="dxa"/>
          </w:tcPr>
          <w:p w14:paraId="78AE8AC9" w14:textId="57C99CB5" w:rsidR="007B5A7D" w:rsidRDefault="007B5A7D" w:rsidP="00F6218E">
            <w:pPr>
              <w:spacing w:before="120" w:after="120"/>
              <w:rPr>
                <w:rFonts w:ascii="Arial" w:eastAsia="Times New Roman" w:hAnsi="Arial" w:cs="Times New Roman"/>
                <w:szCs w:val="24"/>
                <w:lang w:eastAsia="en-AU"/>
              </w:rPr>
            </w:pPr>
            <w:r>
              <w:rPr>
                <w:rFonts w:ascii="Arial" w:eastAsia="Times New Roman" w:hAnsi="Arial" w:cs="Times New Roman"/>
                <w:szCs w:val="24"/>
                <w:lang w:eastAsia="en-AU"/>
              </w:rPr>
              <w:t>Create a Gant chart of the project and update as project timelines change</w:t>
            </w:r>
          </w:p>
        </w:tc>
      </w:tr>
      <w:tr w:rsidR="007B5A7D" w14:paraId="23246C48" w14:textId="77777777" w:rsidTr="007B5A7D">
        <w:tc>
          <w:tcPr>
            <w:tcW w:w="1555" w:type="dxa"/>
          </w:tcPr>
          <w:p w14:paraId="72268662" w14:textId="3DE324DC" w:rsidR="007B5A7D" w:rsidRDefault="007B5A7D" w:rsidP="00F6218E">
            <w:pPr>
              <w:spacing w:before="120" w:after="120"/>
              <w:rPr>
                <w:rFonts w:ascii="Arial" w:eastAsia="Times New Roman" w:hAnsi="Arial" w:cs="Times New Roman"/>
                <w:szCs w:val="24"/>
                <w:lang w:eastAsia="en-AU"/>
              </w:rPr>
            </w:pPr>
            <w:r>
              <w:rPr>
                <w:rFonts w:ascii="Arial" w:eastAsia="Times New Roman" w:hAnsi="Arial" w:cs="Times New Roman"/>
                <w:szCs w:val="24"/>
                <w:lang w:eastAsia="en-AU"/>
              </w:rPr>
              <w:t>MS Office</w:t>
            </w:r>
          </w:p>
        </w:tc>
        <w:tc>
          <w:tcPr>
            <w:tcW w:w="3118" w:type="dxa"/>
          </w:tcPr>
          <w:p w14:paraId="4AFE5A6F" w14:textId="777BD6D7" w:rsidR="007B5A7D" w:rsidRDefault="007B5A7D" w:rsidP="00F6218E">
            <w:pPr>
              <w:spacing w:before="120" w:after="120"/>
              <w:rPr>
                <w:rFonts w:ascii="Arial" w:eastAsia="Times New Roman" w:hAnsi="Arial" w:cs="Times New Roman"/>
                <w:szCs w:val="24"/>
                <w:lang w:eastAsia="en-AU"/>
              </w:rPr>
            </w:pPr>
            <w:r>
              <w:rPr>
                <w:rFonts w:ascii="Arial" w:eastAsia="Times New Roman" w:hAnsi="Arial" w:cs="Times New Roman"/>
                <w:szCs w:val="24"/>
                <w:lang w:eastAsia="en-AU"/>
              </w:rPr>
              <w:t>2019</w:t>
            </w:r>
          </w:p>
        </w:tc>
        <w:tc>
          <w:tcPr>
            <w:tcW w:w="4343" w:type="dxa"/>
          </w:tcPr>
          <w:p w14:paraId="1AE01F7B" w14:textId="36374709" w:rsidR="007B5A7D" w:rsidRDefault="007B5A7D" w:rsidP="00F6218E">
            <w:pPr>
              <w:spacing w:before="120" w:after="120"/>
              <w:rPr>
                <w:rFonts w:ascii="Arial" w:eastAsia="Times New Roman" w:hAnsi="Arial" w:cs="Times New Roman"/>
                <w:szCs w:val="24"/>
                <w:lang w:eastAsia="en-AU"/>
              </w:rPr>
            </w:pPr>
            <w:r>
              <w:rPr>
                <w:rFonts w:ascii="Arial" w:eastAsia="Times New Roman" w:hAnsi="Arial" w:cs="Times New Roman"/>
                <w:szCs w:val="24"/>
                <w:lang w:eastAsia="en-AU"/>
              </w:rPr>
              <w:t>Document all assessment findings and write resulting report.</w:t>
            </w:r>
          </w:p>
        </w:tc>
      </w:tr>
      <w:tr w:rsidR="007B5A7D" w14:paraId="7D0E504C" w14:textId="77777777" w:rsidTr="007B5A7D">
        <w:tc>
          <w:tcPr>
            <w:tcW w:w="1555" w:type="dxa"/>
          </w:tcPr>
          <w:p w14:paraId="475ABB48" w14:textId="1576E0F6" w:rsidR="007B5A7D" w:rsidRDefault="007B5A7D" w:rsidP="00F6218E">
            <w:pPr>
              <w:spacing w:before="120" w:after="120"/>
              <w:rPr>
                <w:rFonts w:ascii="Arial" w:eastAsia="Times New Roman" w:hAnsi="Arial" w:cs="Times New Roman"/>
                <w:szCs w:val="24"/>
                <w:lang w:eastAsia="en-AU"/>
              </w:rPr>
            </w:pPr>
            <w:r>
              <w:rPr>
                <w:rFonts w:ascii="Arial" w:eastAsia="Times New Roman" w:hAnsi="Arial" w:cs="Times New Roman"/>
                <w:szCs w:val="24"/>
                <w:lang w:eastAsia="en-AU"/>
              </w:rPr>
              <w:t>Sublime-Merge</w:t>
            </w:r>
          </w:p>
        </w:tc>
        <w:tc>
          <w:tcPr>
            <w:tcW w:w="3118" w:type="dxa"/>
          </w:tcPr>
          <w:p w14:paraId="7ECF8AAD" w14:textId="77777777" w:rsidR="007B5A7D" w:rsidRDefault="007B5A7D" w:rsidP="00F6218E">
            <w:pPr>
              <w:spacing w:before="120" w:after="120"/>
              <w:rPr>
                <w:rFonts w:ascii="Arial" w:eastAsia="Times New Roman" w:hAnsi="Arial" w:cs="Times New Roman"/>
                <w:szCs w:val="24"/>
                <w:lang w:eastAsia="en-AU"/>
              </w:rPr>
            </w:pPr>
          </w:p>
        </w:tc>
        <w:tc>
          <w:tcPr>
            <w:tcW w:w="4343" w:type="dxa"/>
          </w:tcPr>
          <w:p w14:paraId="7B0800A9" w14:textId="7194B4E9" w:rsidR="007B5A7D" w:rsidRDefault="007B5A7D" w:rsidP="00F6218E">
            <w:pPr>
              <w:spacing w:before="120" w:after="120"/>
              <w:rPr>
                <w:rFonts w:ascii="Arial" w:eastAsia="Times New Roman" w:hAnsi="Arial" w:cs="Times New Roman"/>
                <w:szCs w:val="24"/>
                <w:lang w:eastAsia="en-AU"/>
              </w:rPr>
            </w:pPr>
            <w:r>
              <w:rPr>
                <w:rFonts w:ascii="Arial" w:eastAsia="Times New Roman" w:hAnsi="Arial" w:cs="Times New Roman"/>
                <w:szCs w:val="24"/>
                <w:lang w:eastAsia="en-AU"/>
              </w:rPr>
              <w:t>Track versions of all documents created</w:t>
            </w:r>
          </w:p>
        </w:tc>
      </w:tr>
      <w:tr w:rsidR="007B5A7D" w14:paraId="7AF468FC" w14:textId="77777777" w:rsidTr="007B5A7D">
        <w:tc>
          <w:tcPr>
            <w:tcW w:w="1555" w:type="dxa"/>
          </w:tcPr>
          <w:p w14:paraId="41DEC41D" w14:textId="22217A57" w:rsidR="007B5A7D" w:rsidRDefault="00FE66F4" w:rsidP="00F6218E">
            <w:pPr>
              <w:spacing w:before="120" w:after="120"/>
              <w:rPr>
                <w:rFonts w:ascii="Arial" w:eastAsia="Times New Roman" w:hAnsi="Arial" w:cs="Times New Roman"/>
                <w:szCs w:val="24"/>
                <w:lang w:eastAsia="en-AU"/>
              </w:rPr>
            </w:pPr>
            <w:r>
              <w:rPr>
                <w:rFonts w:ascii="Arial" w:eastAsia="Times New Roman" w:hAnsi="Arial" w:cs="Times New Roman"/>
                <w:szCs w:val="24"/>
                <w:lang w:eastAsia="en-AU"/>
              </w:rPr>
              <w:t>Endnote</w:t>
            </w:r>
          </w:p>
        </w:tc>
        <w:tc>
          <w:tcPr>
            <w:tcW w:w="3118" w:type="dxa"/>
          </w:tcPr>
          <w:p w14:paraId="1A166E18" w14:textId="2D81C6B3" w:rsidR="007B5A7D" w:rsidRDefault="00FE66F4" w:rsidP="00F6218E">
            <w:pPr>
              <w:spacing w:before="120" w:after="120"/>
              <w:rPr>
                <w:rFonts w:ascii="Arial" w:eastAsia="Times New Roman" w:hAnsi="Arial" w:cs="Times New Roman"/>
                <w:szCs w:val="24"/>
                <w:lang w:eastAsia="en-AU"/>
              </w:rPr>
            </w:pPr>
            <w:r>
              <w:rPr>
                <w:rFonts w:ascii="Arial" w:eastAsia="Times New Roman" w:hAnsi="Arial" w:cs="Times New Roman"/>
                <w:szCs w:val="24"/>
                <w:lang w:eastAsia="en-AU"/>
              </w:rPr>
              <w:t>Web</w:t>
            </w:r>
          </w:p>
        </w:tc>
        <w:tc>
          <w:tcPr>
            <w:tcW w:w="4343" w:type="dxa"/>
          </w:tcPr>
          <w:p w14:paraId="698A5539" w14:textId="499D7486" w:rsidR="007B5A7D" w:rsidRDefault="00FE66F4" w:rsidP="00F6218E">
            <w:pPr>
              <w:spacing w:before="120" w:after="120"/>
              <w:rPr>
                <w:rFonts w:ascii="Arial" w:eastAsia="Times New Roman" w:hAnsi="Arial" w:cs="Times New Roman"/>
                <w:szCs w:val="24"/>
                <w:lang w:eastAsia="en-AU"/>
              </w:rPr>
            </w:pPr>
            <w:r>
              <w:rPr>
                <w:rFonts w:ascii="Arial" w:eastAsia="Times New Roman" w:hAnsi="Arial" w:cs="Times New Roman"/>
                <w:szCs w:val="24"/>
                <w:lang w:eastAsia="en-AU"/>
              </w:rPr>
              <w:t>Document references used and produce suitably formatted output of those references.</w:t>
            </w:r>
          </w:p>
        </w:tc>
      </w:tr>
    </w:tbl>
    <w:bookmarkEnd w:id="3"/>
    <w:p w14:paraId="63DBA070" w14:textId="77777777" w:rsidR="005F2902" w:rsidRPr="005F2902" w:rsidRDefault="005F2902" w:rsidP="005F2902">
      <w:pPr>
        <w:shd w:val="clear" w:color="auto" w:fill="BDD6EE"/>
        <w:spacing w:after="0" w:line="240" w:lineRule="auto"/>
        <w:rPr>
          <w:rFonts w:ascii="Arial" w:eastAsia="Times New Roman" w:hAnsi="Arial" w:cs="Arial"/>
          <w:i/>
          <w:sz w:val="18"/>
          <w:lang w:eastAsia="en-AU"/>
        </w:rPr>
      </w:pPr>
      <w:r w:rsidRPr="005F2902">
        <w:rPr>
          <w:rFonts w:ascii="Arial" w:eastAsia="Times New Roman" w:hAnsi="Arial" w:cs="Times New Roman"/>
          <w:b/>
          <w:sz w:val="28"/>
          <w:szCs w:val="24"/>
          <w:lang w:eastAsia="en-AU"/>
        </w:rPr>
        <w:t>Project schedule</w:t>
      </w:r>
    </w:p>
    <w:p w14:paraId="7BA6E6A3" w14:textId="77777777" w:rsidR="005F2902" w:rsidRPr="00F6218E" w:rsidRDefault="005F2902" w:rsidP="00F6218E">
      <w:pPr>
        <w:spacing w:before="120" w:after="120" w:line="240" w:lineRule="auto"/>
        <w:rPr>
          <w:rFonts w:ascii="Arial" w:eastAsia="Times New Roman" w:hAnsi="Arial" w:cs="Times New Roman"/>
          <w:szCs w:val="24"/>
          <w:lang w:eastAsia="en-AU"/>
        </w:rPr>
      </w:pPr>
    </w:p>
    <w:p w14:paraId="62F2EFEB" w14:textId="566ECD56" w:rsidR="005F2902" w:rsidRPr="00FE66F4" w:rsidRDefault="005F2902" w:rsidP="005F2902">
      <w:pPr>
        <w:shd w:val="clear" w:color="auto" w:fill="BDD6EE"/>
        <w:spacing w:after="0" w:line="240" w:lineRule="auto"/>
        <w:rPr>
          <w:rFonts w:ascii="Arial" w:eastAsia="Times New Roman" w:hAnsi="Arial" w:cs="Arial"/>
          <w:i/>
          <w:sz w:val="28"/>
          <w:szCs w:val="28"/>
          <w:lang w:eastAsia="en-AU"/>
        </w:rPr>
      </w:pPr>
      <w:r w:rsidRPr="005F2902">
        <w:rPr>
          <w:rFonts w:ascii="Arial" w:eastAsia="Times New Roman" w:hAnsi="Arial" w:cs="Times New Roman"/>
          <w:b/>
          <w:sz w:val="28"/>
          <w:szCs w:val="24"/>
          <w:lang w:eastAsia="en-AU"/>
        </w:rPr>
        <w:t xml:space="preserve">Legal, ethical or social </w:t>
      </w:r>
      <w:proofErr w:type="gramStart"/>
      <w:r w:rsidRPr="005F2902">
        <w:rPr>
          <w:rFonts w:ascii="Arial" w:eastAsia="Times New Roman" w:hAnsi="Arial" w:cs="Times New Roman"/>
          <w:b/>
          <w:sz w:val="28"/>
          <w:szCs w:val="24"/>
          <w:lang w:eastAsia="en-AU"/>
        </w:rPr>
        <w:t>considerations</w:t>
      </w:r>
      <w:r w:rsidR="00FE66F4" w:rsidRPr="00FE66F4">
        <w:rPr>
          <w:rFonts w:ascii="Arial" w:eastAsiaTheme="majorEastAsia" w:hAnsi="Arial" w:cs="Arial"/>
          <w:sz w:val="28"/>
          <w:szCs w:val="28"/>
        </w:rPr>
        <w:t>(</w:t>
      </w:r>
      <w:proofErr w:type="gramEnd"/>
      <w:r w:rsidR="00FE66F4" w:rsidRPr="00FE66F4">
        <w:rPr>
          <w:rFonts w:ascii="Arial" w:eastAsiaTheme="majorEastAsia" w:hAnsi="Arial" w:cs="Arial"/>
          <w:sz w:val="28"/>
          <w:szCs w:val="28"/>
        </w:rPr>
        <w:t>Baloch, 2014),(Weidman, 2014</w:t>
      </w:r>
    </w:p>
    <w:p w14:paraId="66CDCD4F" w14:textId="4F13E24E" w:rsidR="00FE66F4" w:rsidRDefault="00FE66F4" w:rsidP="00FE66F4">
      <w:pPr>
        <w:rPr>
          <w:rFonts w:ascii="Arial" w:hAnsi="Arial" w:cs="Arial"/>
        </w:rPr>
      </w:pPr>
      <w:bookmarkStart w:id="4" w:name="_Hlk127006640"/>
      <w:r w:rsidRPr="00FE66F4">
        <w:rPr>
          <w:rFonts w:ascii="Arial" w:hAnsi="Arial" w:cs="Arial"/>
        </w:rPr>
        <w:t xml:space="preserve">Prior to commencing the </w:t>
      </w:r>
      <w:r w:rsidR="006B30AA">
        <w:rPr>
          <w:rFonts w:ascii="Arial" w:hAnsi="Arial" w:cs="Arial"/>
        </w:rPr>
        <w:t>risk assessment</w:t>
      </w:r>
      <w:r w:rsidRPr="00FE66F4">
        <w:rPr>
          <w:rFonts w:ascii="Arial" w:hAnsi="Arial" w:cs="Arial"/>
        </w:rPr>
        <w:t>, a</w:t>
      </w:r>
      <w:r>
        <w:rPr>
          <w:rFonts w:ascii="Arial" w:hAnsi="Arial" w:cs="Arial"/>
        </w:rPr>
        <w:t xml:space="preserve"> signed agreement must be in place.</w:t>
      </w:r>
    </w:p>
    <w:p w14:paraId="3AC83EC8" w14:textId="74EAA346" w:rsidR="00FE66F4" w:rsidRDefault="00FE66F4" w:rsidP="00FE66F4">
      <w:pPr>
        <w:rPr>
          <w:rFonts w:ascii="Arial" w:hAnsi="Arial" w:cs="Arial"/>
        </w:rPr>
      </w:pPr>
      <w:r>
        <w:rPr>
          <w:rFonts w:ascii="Arial" w:hAnsi="Arial" w:cs="Arial"/>
        </w:rPr>
        <w:t xml:space="preserve">This will include permission for the risk assessment to take place and </w:t>
      </w:r>
      <w:r w:rsidR="006B30AA">
        <w:rPr>
          <w:rFonts w:ascii="Arial" w:hAnsi="Arial" w:cs="Arial"/>
        </w:rPr>
        <w:t xml:space="preserve">for </w:t>
      </w:r>
      <w:r>
        <w:rPr>
          <w:rFonts w:ascii="Arial" w:hAnsi="Arial" w:cs="Arial"/>
        </w:rPr>
        <w:t xml:space="preserve">the resulting report </w:t>
      </w:r>
      <w:r w:rsidR="006B30AA">
        <w:rPr>
          <w:rFonts w:ascii="Arial" w:hAnsi="Arial" w:cs="Arial"/>
        </w:rPr>
        <w:t xml:space="preserve">to be </w:t>
      </w:r>
      <w:r>
        <w:rPr>
          <w:rFonts w:ascii="Arial" w:hAnsi="Arial" w:cs="Arial"/>
        </w:rPr>
        <w:t>submitted to Edith Cowan University for assessment.</w:t>
      </w:r>
    </w:p>
    <w:p w14:paraId="5EB1F853" w14:textId="12C0FD1E" w:rsidR="006B30AA" w:rsidRDefault="00FE66F4" w:rsidP="00FE66F4">
      <w:pPr>
        <w:rPr>
          <w:rFonts w:ascii="Arial" w:hAnsi="Arial" w:cs="Arial"/>
        </w:rPr>
      </w:pPr>
      <w:r>
        <w:rPr>
          <w:rFonts w:ascii="Arial" w:hAnsi="Arial" w:cs="Arial"/>
        </w:rPr>
        <w:t xml:space="preserve">A </w:t>
      </w:r>
      <w:r w:rsidR="006B30AA">
        <w:rPr>
          <w:rFonts w:ascii="Arial" w:hAnsi="Arial" w:cs="Arial"/>
        </w:rPr>
        <w:t xml:space="preserve">non-disclosure </w:t>
      </w:r>
      <w:r>
        <w:rPr>
          <w:rFonts w:ascii="Arial" w:hAnsi="Arial" w:cs="Arial"/>
        </w:rPr>
        <w:t xml:space="preserve">agreement </w:t>
      </w:r>
      <w:r w:rsidR="006B30AA">
        <w:rPr>
          <w:rFonts w:ascii="Arial" w:hAnsi="Arial" w:cs="Arial"/>
        </w:rPr>
        <w:t>whereby the information resulting from the risk assessment will be kept secure (in an encrypted folder) and dissemination limited to the assessor, the client and Edith Cowan University (for the purpose of assessment).</w:t>
      </w:r>
    </w:p>
    <w:p w14:paraId="5FCEAB24" w14:textId="0F9DAB6A" w:rsidR="00FE66F4" w:rsidRPr="00FE66F4" w:rsidRDefault="00FE66F4" w:rsidP="00FE66F4">
      <w:pPr>
        <w:rPr>
          <w:rFonts w:ascii="Arial" w:hAnsi="Arial" w:cs="Arial"/>
        </w:rPr>
      </w:pPr>
      <w:r w:rsidRPr="00FE66F4">
        <w:rPr>
          <w:rFonts w:ascii="Arial" w:hAnsi="Arial" w:cs="Arial"/>
        </w:rPr>
        <w:t xml:space="preserve">The primary aim of </w:t>
      </w:r>
      <w:r w:rsidR="006B30AA">
        <w:rPr>
          <w:rFonts w:ascii="Arial" w:hAnsi="Arial" w:cs="Arial"/>
        </w:rPr>
        <w:t xml:space="preserve">this risk assessment </w:t>
      </w:r>
      <w:r w:rsidRPr="00FE66F4">
        <w:rPr>
          <w:rFonts w:ascii="Arial" w:hAnsi="Arial" w:cs="Arial"/>
        </w:rPr>
        <w:t>is to determine the vulnerabilities of the client’s target system and make recommendations which will ensure that the target system, once remediation has occurred, will be more secure and less likely to be penetrated.</w:t>
      </w:r>
    </w:p>
    <w:p w14:paraId="09458983" w14:textId="2BE95234" w:rsidR="00FE66F4" w:rsidRPr="00FE66F4" w:rsidRDefault="006B30AA" w:rsidP="00FE66F4">
      <w:pPr>
        <w:rPr>
          <w:rFonts w:ascii="Arial" w:hAnsi="Arial" w:cs="Arial"/>
        </w:rPr>
      </w:pPr>
      <w:r>
        <w:rPr>
          <w:rFonts w:ascii="Arial" w:hAnsi="Arial" w:cs="Arial"/>
        </w:rPr>
        <w:t>It is important that the assessor keep to the terms of the agreement and not extend the investigation in any way</w:t>
      </w:r>
      <w:r w:rsidR="00FE66F4" w:rsidRPr="00FE66F4">
        <w:rPr>
          <w:rFonts w:ascii="Arial" w:hAnsi="Arial" w:cs="Arial"/>
        </w:rPr>
        <w:t>.</w:t>
      </w:r>
    </w:p>
    <w:p w14:paraId="16945693" w14:textId="19EE57E9" w:rsidR="00FE66F4" w:rsidRPr="00FE66F4" w:rsidRDefault="00FE66F4" w:rsidP="00FE66F4">
      <w:pPr>
        <w:rPr>
          <w:rFonts w:ascii="Arial" w:hAnsi="Arial" w:cs="Arial"/>
        </w:rPr>
      </w:pPr>
      <w:r w:rsidRPr="00FE66F4">
        <w:rPr>
          <w:rFonts w:ascii="Arial" w:hAnsi="Arial" w:cs="Arial"/>
        </w:rPr>
        <w:lastRenderedPageBreak/>
        <w:t>All communications between the attacker and the client should be secure (</w:t>
      </w:r>
      <w:proofErr w:type="gramStart"/>
      <w:r w:rsidRPr="00FE66F4">
        <w:rPr>
          <w:rFonts w:ascii="Arial" w:hAnsi="Arial" w:cs="Arial"/>
        </w:rPr>
        <w:t>e.g.</w:t>
      </w:r>
      <w:proofErr w:type="gramEnd"/>
      <w:r w:rsidRPr="00FE66F4">
        <w:rPr>
          <w:rFonts w:ascii="Arial" w:hAnsi="Arial" w:cs="Arial"/>
        </w:rPr>
        <w:t xml:space="preserve"> encrypted emails</w:t>
      </w:r>
      <w:r w:rsidR="006B30AA">
        <w:rPr>
          <w:rFonts w:ascii="Arial" w:hAnsi="Arial" w:cs="Arial"/>
        </w:rPr>
        <w:t xml:space="preserve"> or hand delivered</w:t>
      </w:r>
      <w:r w:rsidRPr="00FE66F4">
        <w:rPr>
          <w:rFonts w:ascii="Arial" w:hAnsi="Arial" w:cs="Arial"/>
        </w:rPr>
        <w:t xml:space="preserve">) and </w:t>
      </w:r>
      <w:r w:rsidR="006B30AA">
        <w:rPr>
          <w:rFonts w:ascii="Arial" w:hAnsi="Arial" w:cs="Arial"/>
        </w:rPr>
        <w:t xml:space="preserve">all </w:t>
      </w:r>
      <w:r w:rsidRPr="00FE66F4">
        <w:rPr>
          <w:rFonts w:ascii="Arial" w:hAnsi="Arial" w:cs="Arial"/>
        </w:rPr>
        <w:t xml:space="preserve">the information resulting from the </w:t>
      </w:r>
      <w:r w:rsidR="006B30AA">
        <w:rPr>
          <w:rFonts w:ascii="Arial" w:hAnsi="Arial" w:cs="Arial"/>
        </w:rPr>
        <w:t>risk assessment</w:t>
      </w:r>
      <w:r w:rsidRPr="00FE66F4">
        <w:rPr>
          <w:rFonts w:ascii="Arial" w:hAnsi="Arial" w:cs="Arial"/>
        </w:rPr>
        <w:t xml:space="preserve"> should likewise be secure.</w:t>
      </w:r>
    </w:p>
    <w:p w14:paraId="53CA0EE8" w14:textId="548328FA" w:rsidR="00FE66F4" w:rsidRPr="00FE66F4" w:rsidRDefault="00FE66F4" w:rsidP="00FE66F4">
      <w:pPr>
        <w:rPr>
          <w:rFonts w:ascii="Arial" w:hAnsi="Arial" w:cs="Arial"/>
        </w:rPr>
      </w:pPr>
      <w:r w:rsidRPr="00FE66F4">
        <w:rPr>
          <w:rFonts w:ascii="Arial" w:hAnsi="Arial" w:cs="Arial"/>
        </w:rPr>
        <w:t xml:space="preserve">After the final report has been presented to the client </w:t>
      </w:r>
      <w:r w:rsidR="006B30AA">
        <w:rPr>
          <w:rFonts w:ascii="Arial" w:hAnsi="Arial" w:cs="Arial"/>
        </w:rPr>
        <w:t xml:space="preserve">and the final assessment submitted to Edith Cowan University for assessment </w:t>
      </w:r>
      <w:r w:rsidRPr="00FE66F4">
        <w:rPr>
          <w:rFonts w:ascii="Arial" w:hAnsi="Arial" w:cs="Arial"/>
        </w:rPr>
        <w:t>all information (logs, notes, reports etc) should be deleted</w:t>
      </w:r>
      <w:r w:rsidR="006B30AA">
        <w:rPr>
          <w:rFonts w:ascii="Arial" w:hAnsi="Arial" w:cs="Arial"/>
        </w:rPr>
        <w:t>.</w:t>
      </w:r>
    </w:p>
    <w:bookmarkEnd w:id="4"/>
    <w:p w14:paraId="09AABB64" w14:textId="77777777" w:rsidR="00FE66F4" w:rsidRPr="00FE66F4" w:rsidRDefault="00FE66F4" w:rsidP="00FE66F4">
      <w:pPr>
        <w:rPr>
          <w:rFonts w:ascii="Arial" w:hAnsi="Arial" w:cs="Arial"/>
        </w:rPr>
        <w:sectPr w:rsidR="00FE66F4" w:rsidRPr="00FE66F4" w:rsidSect="000B69A3">
          <w:pgSz w:w="11906" w:h="16838"/>
          <w:pgMar w:top="1276" w:right="1440" w:bottom="1276" w:left="1418" w:header="709" w:footer="709" w:gutter="0"/>
          <w:cols w:space="708"/>
          <w:docGrid w:linePitch="360"/>
        </w:sectPr>
      </w:pPr>
    </w:p>
    <w:p w14:paraId="1CEAE8A2" w14:textId="77777777" w:rsidR="005F2902" w:rsidRPr="00F6218E" w:rsidRDefault="005F2902" w:rsidP="00F6218E">
      <w:pPr>
        <w:spacing w:before="120" w:after="120" w:line="240" w:lineRule="auto"/>
        <w:rPr>
          <w:rFonts w:ascii="Arial" w:eastAsia="Times New Roman" w:hAnsi="Arial" w:cs="Times New Roman"/>
          <w:szCs w:val="24"/>
          <w:lang w:eastAsia="en-AU"/>
        </w:rPr>
      </w:pPr>
    </w:p>
    <w:p w14:paraId="76BBFB8D" w14:textId="77777777" w:rsidR="005F2902" w:rsidRPr="005F2902" w:rsidRDefault="005F2902" w:rsidP="005F2902">
      <w:pPr>
        <w:shd w:val="clear" w:color="auto" w:fill="BDD6EE"/>
        <w:spacing w:after="0" w:line="240" w:lineRule="auto"/>
        <w:rPr>
          <w:rFonts w:ascii="Arial" w:eastAsia="Times New Roman" w:hAnsi="Arial" w:cs="Times New Roman"/>
          <w:b/>
          <w:sz w:val="28"/>
          <w:szCs w:val="24"/>
          <w:lang w:eastAsia="en-AU"/>
        </w:rPr>
      </w:pPr>
      <w:r w:rsidRPr="005F2902">
        <w:rPr>
          <w:rFonts w:ascii="Arial" w:eastAsia="Times New Roman" w:hAnsi="Arial" w:cs="Times New Roman"/>
          <w:b/>
          <w:sz w:val="28"/>
          <w:szCs w:val="24"/>
          <w:lang w:eastAsia="en-AU"/>
        </w:rPr>
        <w:t>References</w:t>
      </w:r>
    </w:p>
    <w:p w14:paraId="24AE4E7B" w14:textId="77777777" w:rsidR="005F2902" w:rsidRPr="00F6218E" w:rsidRDefault="005F2902" w:rsidP="00F6218E">
      <w:pPr>
        <w:spacing w:before="120" w:after="120" w:line="240" w:lineRule="auto"/>
        <w:rPr>
          <w:rFonts w:ascii="Arial" w:eastAsia="Times New Roman" w:hAnsi="Arial" w:cs="Times New Roman"/>
          <w:szCs w:val="24"/>
          <w:lang w:eastAsia="en-AU"/>
        </w:rPr>
      </w:pPr>
      <w:r w:rsidRPr="00F6218E">
        <w:rPr>
          <w:rFonts w:ascii="Arial" w:eastAsia="Times New Roman" w:hAnsi="Arial" w:cs="Times New Roman"/>
          <w:szCs w:val="24"/>
          <w:lang w:eastAsia="en-AU"/>
        </w:rPr>
        <w:t>References should be provided for the background literature (APA style).</w:t>
      </w:r>
    </w:p>
    <w:p w14:paraId="740DEF33" w14:textId="77777777" w:rsidR="00B1368D" w:rsidRPr="00F6218E" w:rsidRDefault="00B1368D" w:rsidP="00F6218E">
      <w:pPr>
        <w:spacing w:before="120" w:after="120" w:line="240" w:lineRule="auto"/>
        <w:rPr>
          <w:rFonts w:ascii="Arial" w:eastAsia="Times New Roman" w:hAnsi="Arial" w:cs="Times New Roman"/>
          <w:szCs w:val="24"/>
          <w:lang w:eastAsia="en-AU"/>
        </w:rPr>
      </w:pPr>
    </w:p>
    <w:sectPr w:rsidR="00B1368D" w:rsidRPr="00F62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54BEF"/>
    <w:multiLevelType w:val="hybridMultilevel"/>
    <w:tmpl w:val="A94414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21005F6"/>
    <w:multiLevelType w:val="hybridMultilevel"/>
    <w:tmpl w:val="B12A43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8349548">
    <w:abstractNumId w:val="0"/>
  </w:num>
  <w:num w:numId="2" w16cid:durableId="1921871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68D"/>
    <w:rsid w:val="00245EF9"/>
    <w:rsid w:val="0033725B"/>
    <w:rsid w:val="003E453A"/>
    <w:rsid w:val="00444C71"/>
    <w:rsid w:val="00547C07"/>
    <w:rsid w:val="005F2902"/>
    <w:rsid w:val="0063038F"/>
    <w:rsid w:val="006B30AA"/>
    <w:rsid w:val="00774D3A"/>
    <w:rsid w:val="007B5A7D"/>
    <w:rsid w:val="007C2E76"/>
    <w:rsid w:val="008500C7"/>
    <w:rsid w:val="0099386F"/>
    <w:rsid w:val="00AB4151"/>
    <w:rsid w:val="00B1368D"/>
    <w:rsid w:val="00B35D49"/>
    <w:rsid w:val="00C16AD3"/>
    <w:rsid w:val="00C9600F"/>
    <w:rsid w:val="00CF27B3"/>
    <w:rsid w:val="00E57BFA"/>
    <w:rsid w:val="00F6218E"/>
    <w:rsid w:val="00FE66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6AC4E"/>
  <w15:chartTrackingRefBased/>
  <w15:docId w15:val="{50740405-5CE5-47FA-8118-314EFA220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9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29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E66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68D"/>
    <w:pPr>
      <w:ind w:left="720"/>
      <w:contextualSpacing/>
    </w:pPr>
  </w:style>
  <w:style w:type="character" w:customStyle="1" w:styleId="Heading1Char">
    <w:name w:val="Heading 1 Char"/>
    <w:basedOn w:val="DefaultParagraphFont"/>
    <w:link w:val="Heading1"/>
    <w:uiPriority w:val="9"/>
    <w:rsid w:val="005F29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290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45E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E66F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2538</TotalTime>
  <Pages>1</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 Appleby</dc:creator>
  <cp:keywords/>
  <dc:description/>
  <cp:lastModifiedBy>Colin S Appleby</cp:lastModifiedBy>
  <cp:revision>5</cp:revision>
  <dcterms:created xsi:type="dcterms:W3CDTF">2023-02-08T21:52:00Z</dcterms:created>
  <dcterms:modified xsi:type="dcterms:W3CDTF">2023-02-11T00:34:00Z</dcterms:modified>
</cp:coreProperties>
</file>