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AC0A" w14:textId="235E5118" w:rsidR="002010EE" w:rsidRDefault="002010EE" w:rsidP="002010EE">
      <w:r>
        <w:t>Trabalho Grau B</w:t>
      </w:r>
    </w:p>
    <w:p w14:paraId="009AF871" w14:textId="77777777" w:rsidR="002010EE" w:rsidRDefault="002010EE" w:rsidP="002010EE"/>
    <w:p w14:paraId="433D3B2B" w14:textId="77777777" w:rsidR="002010EE" w:rsidRDefault="002010EE" w:rsidP="002010EE"/>
    <w:p w14:paraId="31C23E9F" w14:textId="5439AA0B" w:rsidR="002010EE" w:rsidRPr="002010EE" w:rsidRDefault="002010EE" w:rsidP="002010EE">
      <w:r w:rsidRPr="002010EE">
        <w:t>Desenvolver e entregar um Projeto de Banco de Dados eficiente, desenhado sob o Modelo Relacional e programado em linguagem SQL, enfatizando a correta codificação de consultas estruturadas para garantir uma ótima gestão e consulta da informação.</w:t>
      </w:r>
    </w:p>
    <w:p w14:paraId="03E91C61" w14:textId="77777777" w:rsidR="002010EE" w:rsidRPr="002010EE" w:rsidRDefault="002010EE" w:rsidP="002010EE">
      <w:r w:rsidRPr="002010EE">
        <w:t> </w:t>
      </w:r>
    </w:p>
    <w:p w14:paraId="20F254B6" w14:textId="37A556DF" w:rsidR="002010EE" w:rsidRPr="002010EE" w:rsidRDefault="002010EE" w:rsidP="002010EE">
      <w:r>
        <w:t xml:space="preserve"> </w:t>
      </w:r>
    </w:p>
    <w:p w14:paraId="0BA888B0" w14:textId="58B10516" w:rsidR="002010EE" w:rsidRPr="002010EE" w:rsidRDefault="002010EE" w:rsidP="002010EE">
      <w:r w:rsidRPr="002010EE">
        <w:rPr>
          <w:b/>
          <w:bCs/>
        </w:rPr>
        <mc:AlternateContent>
          <mc:Choice Requires="wps">
            <w:drawing>
              <wp:inline distT="0" distB="0" distL="0" distR="0" wp14:anchorId="796C931B" wp14:editId="3304C2C6">
                <wp:extent cx="304800" cy="304800"/>
                <wp:effectExtent l="0" t="0" r="0" b="0"/>
                <wp:docPr id="772554676" name="Retângulo 4" descr="(Icon) Direction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17F90" id="Retângulo 4" o:spid="_x0000_s1026" alt="(Icon) Direction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10EE">
        <w:rPr>
          <w:b/>
          <w:bCs/>
        </w:rPr>
        <w:t> Indicações</w:t>
      </w:r>
    </w:p>
    <w:p w14:paraId="5B906EC0" w14:textId="77777777" w:rsidR="002010EE" w:rsidRPr="002010EE" w:rsidRDefault="002010EE" w:rsidP="002010EE">
      <w:pPr>
        <w:numPr>
          <w:ilvl w:val="0"/>
          <w:numId w:val="1"/>
        </w:numPr>
      </w:pPr>
      <w:r w:rsidRPr="002010EE">
        <w:rPr>
          <w:b/>
          <w:bCs/>
        </w:rPr>
        <w:t>Escolha do Tema:</w:t>
      </w:r>
      <w:r w:rsidRPr="002010EE">
        <w:t> Defina claramente o propósito e o escopo do seu banco de dados. Isso pode estar relacionado a um caso real ou completamente fictício, mas deve ser complexo o suficiente para demonstrar suas habilidades em design e programação de banco de dados.</w:t>
      </w:r>
    </w:p>
    <w:p w14:paraId="4EF59909" w14:textId="77777777" w:rsidR="002010EE" w:rsidRPr="002010EE" w:rsidRDefault="002010EE" w:rsidP="002010EE">
      <w:pPr>
        <w:numPr>
          <w:ilvl w:val="0"/>
          <w:numId w:val="1"/>
        </w:numPr>
      </w:pPr>
      <w:r w:rsidRPr="002010EE">
        <w:rPr>
          <w:b/>
          <w:bCs/>
        </w:rPr>
        <w:t>Design Relacional: </w:t>
      </w:r>
      <w:r w:rsidRPr="002010EE">
        <w:t>Antes de começar com a codificação, é essencial que você desenvolva um design relacional. Isso inclui:</w:t>
      </w:r>
    </w:p>
    <w:p w14:paraId="3EFCCD94" w14:textId="77777777" w:rsidR="002010EE" w:rsidRPr="002010EE" w:rsidRDefault="002010EE" w:rsidP="002010EE">
      <w:pPr>
        <w:numPr>
          <w:ilvl w:val="0"/>
          <w:numId w:val="2"/>
        </w:numPr>
      </w:pPr>
    </w:p>
    <w:p w14:paraId="03678268" w14:textId="77777777" w:rsidR="002010EE" w:rsidRPr="002010EE" w:rsidRDefault="002010EE" w:rsidP="002010EE">
      <w:pPr>
        <w:numPr>
          <w:ilvl w:val="1"/>
          <w:numId w:val="2"/>
        </w:numPr>
      </w:pPr>
      <w:r w:rsidRPr="002010EE">
        <w:t>Identificação de entidades e relacionamentos.</w:t>
      </w:r>
    </w:p>
    <w:p w14:paraId="350288E1" w14:textId="77777777" w:rsidR="002010EE" w:rsidRPr="002010EE" w:rsidRDefault="002010EE" w:rsidP="002010EE">
      <w:pPr>
        <w:numPr>
          <w:ilvl w:val="1"/>
          <w:numId w:val="2"/>
        </w:numPr>
      </w:pPr>
      <w:r w:rsidRPr="002010EE">
        <w:t>Criação de um diagrama entidade-relacionamento.</w:t>
      </w:r>
    </w:p>
    <w:p w14:paraId="3D49E2F3" w14:textId="77777777" w:rsidR="002010EE" w:rsidRPr="002010EE" w:rsidRDefault="002010EE" w:rsidP="002010EE">
      <w:pPr>
        <w:numPr>
          <w:ilvl w:val="1"/>
          <w:numId w:val="2"/>
        </w:numPr>
      </w:pPr>
      <w:r w:rsidRPr="002010EE">
        <w:t>Definição de atributos e tipos de dados para cada entidade.</w:t>
      </w:r>
    </w:p>
    <w:p w14:paraId="56945B7E" w14:textId="77777777" w:rsidR="002010EE" w:rsidRPr="002010EE" w:rsidRDefault="002010EE" w:rsidP="002010EE">
      <w:pPr>
        <w:numPr>
          <w:ilvl w:val="0"/>
          <w:numId w:val="3"/>
        </w:numPr>
      </w:pPr>
      <w:r w:rsidRPr="002010EE">
        <w:rPr>
          <w:b/>
          <w:bCs/>
        </w:rPr>
        <w:t>Implementação SQL</w:t>
      </w:r>
      <w:r w:rsidRPr="002010EE">
        <w:t>:</w:t>
      </w:r>
    </w:p>
    <w:p w14:paraId="1486DB1A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Comece com a criação das tabelas de acordo com as entidades identificadas, utilizando os tipos de dados apropriados.</w:t>
      </w:r>
    </w:p>
    <w:p w14:paraId="14901E42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Estabeleça relacionamentos entre tabelas (chaves primárias e estrangeiras).</w:t>
      </w:r>
    </w:p>
    <w:p w14:paraId="77E58B16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Desenvolva e teste consultas estruturadas que permitam inserir, modificar, consultar e excluir registros.</w:t>
      </w:r>
    </w:p>
    <w:p w14:paraId="3C15C547" w14:textId="77777777" w:rsidR="002010EE" w:rsidRPr="002010EE" w:rsidRDefault="002010EE" w:rsidP="002010EE">
      <w:pPr>
        <w:numPr>
          <w:ilvl w:val="0"/>
          <w:numId w:val="3"/>
        </w:numPr>
      </w:pPr>
      <w:r w:rsidRPr="002010EE">
        <w:rPr>
          <w:b/>
          <w:bCs/>
        </w:rPr>
        <w:t>Consultas Estruturadas:</w:t>
      </w:r>
      <w:r w:rsidRPr="002010EE">
        <w:t> Desenvolva um conjunto de consultas representativas que demonstrem a funcionalidade e a eficiência do seu banco de dados. Essas consultas podem incluir:</w:t>
      </w:r>
    </w:p>
    <w:p w14:paraId="2A3DF90E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Consultas básicas para obtenção de dados específicos.</w:t>
      </w:r>
    </w:p>
    <w:p w14:paraId="268853C5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Consultas com JOIN para combinar informações de diferentes tabelas.</w:t>
      </w:r>
    </w:p>
    <w:p w14:paraId="5702838F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 xml:space="preserve">Funções agregadas para obter somas, </w:t>
      </w:r>
      <w:proofErr w:type="gramStart"/>
      <w:r w:rsidRPr="002010EE">
        <w:t>médias, etc.</w:t>
      </w:r>
      <w:proofErr w:type="gramEnd"/>
    </w:p>
    <w:p w14:paraId="167DDA5F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Filtragem e classificação de resultados.</w:t>
      </w:r>
    </w:p>
    <w:p w14:paraId="752F24AF" w14:textId="77777777" w:rsidR="002010EE" w:rsidRPr="002010EE" w:rsidRDefault="002010EE" w:rsidP="002010EE">
      <w:pPr>
        <w:numPr>
          <w:ilvl w:val="0"/>
          <w:numId w:val="3"/>
        </w:numPr>
      </w:pPr>
      <w:r w:rsidRPr="002010EE">
        <w:rPr>
          <w:b/>
          <w:bCs/>
        </w:rPr>
        <w:t>Documentação:</w:t>
      </w:r>
      <w:r w:rsidRPr="002010EE">
        <w:t> Acompanhe seu projeto com documentação que explique:</w:t>
      </w:r>
    </w:p>
    <w:p w14:paraId="2C9F33EE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lastRenderedPageBreak/>
        <w:t>A finalidade e o escopo do banco de dados.</w:t>
      </w:r>
    </w:p>
    <w:p w14:paraId="7297E9BB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O design relacional e as decisões tomadas durante o seu desenvolvimento.</w:t>
      </w:r>
    </w:p>
    <w:p w14:paraId="48EE9495" w14:textId="77777777" w:rsidR="002010EE" w:rsidRPr="002010EE" w:rsidRDefault="002010EE" w:rsidP="002010EE">
      <w:pPr>
        <w:numPr>
          <w:ilvl w:val="1"/>
          <w:numId w:val="3"/>
        </w:numPr>
      </w:pPr>
      <w:r w:rsidRPr="002010EE">
        <w:t>Uma breve descrição de cada consulta estruturada, explicando sua finalidade e resultados esperados.</w:t>
      </w:r>
    </w:p>
    <w:p w14:paraId="03C6F678" w14:textId="77777777" w:rsidR="002010EE" w:rsidRDefault="002010EE" w:rsidP="002010EE">
      <w:pPr>
        <w:numPr>
          <w:ilvl w:val="0"/>
          <w:numId w:val="3"/>
        </w:numPr>
      </w:pPr>
      <w:r w:rsidRPr="002010EE">
        <w:rPr>
          <w:b/>
          <w:bCs/>
        </w:rPr>
        <w:t>Entrega:</w:t>
      </w:r>
      <w:r w:rsidRPr="002010EE">
        <w:t> Depois de concluído, compile todos os arquivos, diagramas e documentação em um arquivo PDF. Certifique-se de incluir o código SQL, o diagrama e documentação de relacionamento entre entidades.</w:t>
      </w:r>
    </w:p>
    <w:p w14:paraId="2B07FB0C" w14:textId="53DAF347" w:rsidR="002010EE" w:rsidRPr="002010EE" w:rsidRDefault="002010EE" w:rsidP="002010EE">
      <w:pPr>
        <w:numPr>
          <w:ilvl w:val="0"/>
          <w:numId w:val="3"/>
        </w:numPr>
      </w:pPr>
      <w:r>
        <w:rPr>
          <w:b/>
          <w:bCs/>
        </w:rPr>
        <w:t>Elabore vídeo até 10 minutos explicando seu projeto e anexe o link no pdf</w:t>
      </w:r>
    </w:p>
    <w:p w14:paraId="02EA0103" w14:textId="77777777" w:rsidR="002010EE" w:rsidRPr="002010EE" w:rsidRDefault="002010EE" w:rsidP="002010EE">
      <w:pPr>
        <w:numPr>
          <w:ilvl w:val="0"/>
          <w:numId w:val="3"/>
        </w:numPr>
      </w:pPr>
      <w:r w:rsidRPr="002010EE">
        <w:rPr>
          <w:b/>
          <w:bCs/>
        </w:rPr>
        <w:t>Revisão:</w:t>
      </w:r>
      <w:r w:rsidRPr="002010EE">
        <w:t> Após a entrega, será sujeito a uma revisão onde poderá ter que apresentar e defender o seu projeto, demonstrando compreensão e justificando as decisões tomadas.</w:t>
      </w:r>
    </w:p>
    <w:p w14:paraId="66357208" w14:textId="77777777" w:rsidR="002010EE" w:rsidRPr="002010EE" w:rsidRDefault="002010EE" w:rsidP="002010EE">
      <w:r w:rsidRPr="002010EE">
        <w:t> </w:t>
      </w:r>
    </w:p>
    <w:p w14:paraId="60363E48" w14:textId="77777777" w:rsidR="002010EE" w:rsidRPr="002010EE" w:rsidRDefault="002010EE" w:rsidP="002010EE">
      <w:r w:rsidRPr="002010EE">
        <w:t> </w:t>
      </w:r>
    </w:p>
    <w:p w14:paraId="1C002F2B" w14:textId="4A57951C" w:rsidR="002010EE" w:rsidRPr="002010EE" w:rsidRDefault="002010EE" w:rsidP="002010EE">
      <w:r>
        <w:t xml:space="preserve"> </w:t>
      </w:r>
    </w:p>
    <w:p w14:paraId="4E1E4462" w14:textId="583AE33B" w:rsidR="002010EE" w:rsidRPr="002010EE" w:rsidRDefault="002010EE" w:rsidP="002010EE">
      <w:r w:rsidRPr="002010EE">
        <w:rPr>
          <w:b/>
          <w:bCs/>
        </w:rPr>
        <mc:AlternateContent>
          <mc:Choice Requires="wps">
            <w:drawing>
              <wp:inline distT="0" distB="0" distL="0" distR="0" wp14:anchorId="2373EFC6" wp14:editId="21FF3FAF">
                <wp:extent cx="304800" cy="304800"/>
                <wp:effectExtent l="0" t="0" r="0" b="0"/>
                <wp:docPr id="1174915096" name="Retângulo 3" descr="(Icon) Lecture Resource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A52D3" id="Retângulo 3" o:spid="_x0000_s1026" alt="(Icon) Lecture Resource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10EE">
        <w:rPr>
          <w:b/>
          <w:bCs/>
        </w:rPr>
        <w:t> Recursos de leitura</w:t>
      </w:r>
    </w:p>
    <w:p w14:paraId="7A32538B" w14:textId="77777777" w:rsidR="002010EE" w:rsidRPr="002010EE" w:rsidRDefault="002010EE" w:rsidP="002010EE">
      <w:pPr>
        <w:numPr>
          <w:ilvl w:val="0"/>
          <w:numId w:val="4"/>
        </w:numPr>
      </w:pPr>
      <w:r w:rsidRPr="002010EE">
        <w:rPr>
          <w:b/>
          <w:bCs/>
        </w:rPr>
        <w:t>Introdução aos bancos de dados:</w:t>
      </w:r>
    </w:p>
    <w:p w14:paraId="77BBE392" w14:textId="77777777" w:rsidR="002010EE" w:rsidRPr="002010EE" w:rsidRDefault="002010EE" w:rsidP="002010EE">
      <w:pPr>
        <w:numPr>
          <w:ilvl w:val="1"/>
          <w:numId w:val="4"/>
        </w:numPr>
      </w:pPr>
      <w:r w:rsidRPr="002010EE">
        <w:t>Elsmari Ramez; Navathe Shamkant B. </w:t>
      </w:r>
      <w:r w:rsidRPr="002010EE">
        <w:rPr>
          <w:i/>
          <w:iCs/>
        </w:rPr>
        <w:t>Sistemas de Banco de Dados – Fundamentos e Aplicações</w:t>
      </w:r>
      <w:r w:rsidRPr="002010EE">
        <w:t>. 7 ed. Pearson, São Paulo, 2016. Este é o livro de Banco de Dados mais indicado para esta disciplina.</w:t>
      </w:r>
    </w:p>
    <w:p w14:paraId="7E163D6A" w14:textId="77777777" w:rsidR="002010EE" w:rsidRPr="002010EE" w:rsidRDefault="002010EE" w:rsidP="002010EE">
      <w:pPr>
        <w:numPr>
          <w:ilvl w:val="1"/>
          <w:numId w:val="4"/>
        </w:numPr>
      </w:pPr>
      <w:r w:rsidRPr="002010EE">
        <w:t>Silberschatz, A., Korth, H. F., &amp; Sudarshan, S. (2010). </w:t>
      </w:r>
      <w:r w:rsidRPr="002010EE">
        <w:rPr>
          <w:i/>
          <w:iCs/>
        </w:rPr>
        <w:t>Database System Concepts</w:t>
      </w:r>
      <w:r w:rsidRPr="002010EE">
        <w:t>. McGraw-Hill. Este livro é uma introdução abrangente aos conceitos fundamentais de banco de dados.</w:t>
      </w:r>
    </w:p>
    <w:p w14:paraId="363F0292" w14:textId="77777777" w:rsidR="002010EE" w:rsidRPr="002010EE" w:rsidRDefault="002010EE" w:rsidP="002010EE">
      <w:pPr>
        <w:numPr>
          <w:ilvl w:val="1"/>
          <w:numId w:val="4"/>
        </w:numPr>
      </w:pPr>
      <w:r w:rsidRPr="002010EE">
        <w:t>Date, C.J. </w:t>
      </w:r>
      <w:r w:rsidRPr="002010EE">
        <w:rPr>
          <w:i/>
          <w:iCs/>
        </w:rPr>
        <w:t>Introdução a Sistema de Banco de Dados</w:t>
      </w:r>
      <w:r w:rsidRPr="002010EE">
        <w:t>. 7 ed. Campus, Rio de Janeiro, 2000.</w:t>
      </w:r>
    </w:p>
    <w:p w14:paraId="2A5266A5" w14:textId="77777777" w:rsidR="002010EE" w:rsidRPr="002010EE" w:rsidRDefault="002010EE" w:rsidP="002010EE">
      <w:pPr>
        <w:numPr>
          <w:ilvl w:val="0"/>
          <w:numId w:val="4"/>
        </w:numPr>
      </w:pPr>
      <w:r w:rsidRPr="002010EE">
        <w:rPr>
          <w:b/>
          <w:bCs/>
        </w:rPr>
        <w:t>Design Relacional</w:t>
      </w:r>
      <w:r w:rsidRPr="002010EE">
        <w:t>:</w:t>
      </w:r>
    </w:p>
    <w:p w14:paraId="363885FC" w14:textId="77777777" w:rsidR="002010EE" w:rsidRPr="002010EE" w:rsidRDefault="002010EE" w:rsidP="002010EE">
      <w:pPr>
        <w:numPr>
          <w:ilvl w:val="1"/>
          <w:numId w:val="4"/>
        </w:numPr>
      </w:pPr>
      <w:r w:rsidRPr="002010EE">
        <w:t>Date, C.J. </w:t>
      </w:r>
      <w:r w:rsidRPr="002010EE">
        <w:rPr>
          <w:i/>
          <w:iCs/>
        </w:rPr>
        <w:t>Introdução a Sistema de Banco de Dados</w:t>
      </w:r>
      <w:r w:rsidRPr="002010EE">
        <w:t>. 7 ed. Campus, Rio de Janeiro, 2000. Embora seja um texto mais avançado, ele fornece uma visão aprofundada do design relacional e da teoria de bancos de dados.</w:t>
      </w:r>
    </w:p>
    <w:p w14:paraId="3178D74F" w14:textId="77777777" w:rsidR="002010EE" w:rsidRPr="002010EE" w:rsidRDefault="002010EE" w:rsidP="002010EE">
      <w:pPr>
        <w:numPr>
          <w:ilvl w:val="0"/>
          <w:numId w:val="4"/>
        </w:numPr>
      </w:pPr>
      <w:r w:rsidRPr="002010EE">
        <w:rPr>
          <w:b/>
          <w:bCs/>
        </w:rPr>
        <w:t>SQL e consultas estruturadas</w:t>
      </w:r>
      <w:r w:rsidRPr="002010EE">
        <w:t>:</w:t>
      </w:r>
    </w:p>
    <w:p w14:paraId="03E8C579" w14:textId="77777777" w:rsidR="002010EE" w:rsidRPr="002010EE" w:rsidRDefault="002010EE" w:rsidP="002010EE">
      <w:pPr>
        <w:numPr>
          <w:ilvl w:val="0"/>
          <w:numId w:val="5"/>
        </w:numPr>
      </w:pPr>
    </w:p>
    <w:p w14:paraId="13EC6948" w14:textId="77777777" w:rsidR="002010EE" w:rsidRPr="002010EE" w:rsidRDefault="002010EE" w:rsidP="002010EE">
      <w:pPr>
        <w:numPr>
          <w:ilvl w:val="1"/>
          <w:numId w:val="5"/>
        </w:numPr>
      </w:pPr>
      <w:r w:rsidRPr="002010EE">
        <w:t>Ben-Gan, I., Talmage, D., &amp; Sarka, D. (2012). </w:t>
      </w:r>
      <w:r w:rsidRPr="002010EE">
        <w:rPr>
          <w:i/>
          <w:iCs/>
        </w:rPr>
        <w:t>Inside Microsoft SQL Server 2008: T-SQL Querying</w:t>
      </w:r>
      <w:r w:rsidRPr="002010EE">
        <w:t xml:space="preserve">. Microsoft Press. Este livro se concentra na construção de consultas eficientes e na otimização no SQL Server, mas muitos dos conceitos são aplicáveis </w:t>
      </w:r>
      <w:r w:rsidRPr="002010EE">
        <w:rPr>
          <w:rFonts w:ascii="Arial" w:hAnsi="Arial" w:cs="Arial"/>
        </w:rPr>
        <w:t>​​</w:t>
      </w:r>
      <w:r w:rsidRPr="002010EE">
        <w:t>a outros sistemas de banco de dados.</w:t>
      </w:r>
    </w:p>
    <w:p w14:paraId="6F8FBD14" w14:textId="77777777" w:rsidR="002010EE" w:rsidRPr="002010EE" w:rsidRDefault="002010EE" w:rsidP="002010EE">
      <w:pPr>
        <w:numPr>
          <w:ilvl w:val="0"/>
          <w:numId w:val="6"/>
        </w:numPr>
      </w:pPr>
      <w:r w:rsidRPr="002010EE">
        <w:rPr>
          <w:b/>
          <w:bCs/>
        </w:rPr>
        <w:t>Tutoriais on-line</w:t>
      </w:r>
      <w:r w:rsidRPr="002010EE">
        <w:t>:</w:t>
      </w:r>
    </w:p>
    <w:p w14:paraId="7855A4DE" w14:textId="77777777" w:rsidR="002010EE" w:rsidRPr="002010EE" w:rsidRDefault="002010EE" w:rsidP="002010EE">
      <w:pPr>
        <w:numPr>
          <w:ilvl w:val="1"/>
          <w:numId w:val="6"/>
        </w:numPr>
      </w:pPr>
      <w:hyperlink r:id="rId5" w:tgtFrame="_blank" w:history="1">
        <w:r w:rsidRPr="002010EE">
          <w:rPr>
            <w:rStyle w:val="Hyperlink"/>
          </w:rPr>
          <w:t>SQLZoo Links to an external site.</w:t>
        </w:r>
      </w:hyperlink>
      <w:r w:rsidRPr="002010EE">
        <w:t>: Um tutorial on-line interativo que cobre uma ampla variedade de tópicos SQL, desde consultas básicas até consultas mais avançadas.</w:t>
      </w:r>
    </w:p>
    <w:p w14:paraId="08A2DB8D" w14:textId="77777777" w:rsidR="002010EE" w:rsidRPr="002010EE" w:rsidRDefault="002010EE" w:rsidP="002010EE">
      <w:pPr>
        <w:numPr>
          <w:ilvl w:val="1"/>
          <w:numId w:val="6"/>
        </w:numPr>
      </w:pPr>
      <w:hyperlink r:id="rId6" w:tgtFrame="_blank" w:history="1">
        <w:r w:rsidRPr="002010EE">
          <w:rPr>
            <w:rStyle w:val="Hyperlink"/>
          </w:rPr>
          <w:t>Database Star Links to an external site.</w:t>
        </w:r>
      </w:hyperlink>
      <w:r w:rsidRPr="002010EE">
        <w:t>: Uma fonte de artigos sobre design, desenvolvimento e SQL de banco de dados.</w:t>
      </w:r>
    </w:p>
    <w:p w14:paraId="6ACD7049" w14:textId="77777777" w:rsidR="002010EE" w:rsidRPr="002010EE" w:rsidRDefault="002010EE" w:rsidP="002010EE">
      <w:pPr>
        <w:numPr>
          <w:ilvl w:val="0"/>
          <w:numId w:val="6"/>
        </w:numPr>
      </w:pPr>
      <w:r w:rsidRPr="002010EE">
        <w:rPr>
          <w:b/>
          <w:bCs/>
        </w:rPr>
        <w:t>Fóruns e Comunidades</w:t>
      </w:r>
      <w:r w:rsidRPr="002010EE">
        <w:t>:</w:t>
      </w:r>
    </w:p>
    <w:p w14:paraId="665985F8" w14:textId="77777777" w:rsidR="002010EE" w:rsidRPr="002010EE" w:rsidRDefault="002010EE" w:rsidP="002010EE">
      <w:pPr>
        <w:numPr>
          <w:ilvl w:val="1"/>
          <w:numId w:val="6"/>
        </w:numPr>
      </w:pPr>
      <w:hyperlink r:id="rId7" w:tgtFrame="_blank" w:history="1">
        <w:r w:rsidRPr="002010EE">
          <w:rPr>
            <w:rStyle w:val="Hyperlink"/>
          </w:rPr>
          <w:t>Stack Overflow Links to an external site.</w:t>
        </w:r>
      </w:hyperlink>
      <w:r w:rsidRPr="002010EE">
        <w:t>: Uma comunidade online onde você pode fazer perguntas específicas sobre problemas ou preocupações que você tenha durante o desenvolvimento do seu projeto.</w:t>
      </w:r>
    </w:p>
    <w:p w14:paraId="13757933" w14:textId="77777777" w:rsidR="002010EE" w:rsidRPr="002010EE" w:rsidRDefault="002010EE" w:rsidP="002010EE">
      <w:pPr>
        <w:numPr>
          <w:ilvl w:val="1"/>
          <w:numId w:val="6"/>
        </w:numPr>
      </w:pPr>
      <w:hyperlink r:id="rId8" w:tgtFrame="_blank" w:history="1">
        <w:r w:rsidRPr="002010EE">
          <w:rPr>
            <w:rStyle w:val="Hyperlink"/>
          </w:rPr>
          <w:t>DBA Stack Exchange Links to an external site.</w:t>
        </w:r>
      </w:hyperlink>
      <w:r w:rsidRPr="002010EE">
        <w:t>: Um fórum dedicado para administradores e desenvolvedores de banco de dados.</w:t>
      </w:r>
    </w:p>
    <w:p w14:paraId="1CB767E8" w14:textId="77777777" w:rsidR="002010EE" w:rsidRPr="002010EE" w:rsidRDefault="002010EE" w:rsidP="002010EE">
      <w:pPr>
        <w:numPr>
          <w:ilvl w:val="0"/>
          <w:numId w:val="6"/>
        </w:numPr>
      </w:pPr>
      <w:r w:rsidRPr="002010EE">
        <w:rPr>
          <w:b/>
          <w:bCs/>
        </w:rPr>
        <w:t>Recursos Adicionais</w:t>
      </w:r>
      <w:r w:rsidRPr="002010EE">
        <w:t>:</w:t>
      </w:r>
    </w:p>
    <w:p w14:paraId="4319E29B" w14:textId="77777777" w:rsidR="002010EE" w:rsidRPr="002010EE" w:rsidRDefault="002010EE" w:rsidP="002010EE">
      <w:pPr>
        <w:numPr>
          <w:ilvl w:val="1"/>
          <w:numId w:val="6"/>
        </w:numPr>
      </w:pPr>
      <w:r w:rsidRPr="002010EE">
        <w:t>Codd, E. F. (1970). </w:t>
      </w:r>
      <w:r w:rsidRPr="002010EE">
        <w:rPr>
          <w:i/>
          <w:iCs/>
        </w:rPr>
        <w:t>A Relational Model of Data for Large Shared Data Banks</w:t>
      </w:r>
      <w:r w:rsidRPr="002010EE">
        <w:t>. Communications of the ACM, 13(6), 377-387. Este é o artigo original onde Edgar F. Codd introduziu o modelo relacional.</w:t>
      </w:r>
    </w:p>
    <w:p w14:paraId="53173E68" w14:textId="77777777" w:rsidR="002010EE" w:rsidRPr="002010EE" w:rsidRDefault="002010EE" w:rsidP="002010EE">
      <w:pPr>
        <w:numPr>
          <w:ilvl w:val="0"/>
          <w:numId w:val="6"/>
        </w:numPr>
      </w:pPr>
      <w:r w:rsidRPr="002010EE">
        <w:rPr>
          <w:b/>
          <w:bCs/>
        </w:rPr>
        <w:t>Ferramentas e Software:</w:t>
      </w:r>
    </w:p>
    <w:p w14:paraId="3DC1FD6A" w14:textId="77777777" w:rsidR="002010EE" w:rsidRPr="002010EE" w:rsidRDefault="002010EE" w:rsidP="002010EE">
      <w:pPr>
        <w:numPr>
          <w:ilvl w:val="1"/>
          <w:numId w:val="6"/>
        </w:numPr>
      </w:pPr>
      <w:hyperlink r:id="rId9" w:tgtFrame="_blank" w:history="1">
        <w:r w:rsidRPr="002010EE">
          <w:rPr>
            <w:rStyle w:val="Hyperlink"/>
          </w:rPr>
          <w:t>Vertabelo:Links to an external site.</w:t>
        </w:r>
      </w:hyperlink>
      <w:r w:rsidRPr="002010EE">
        <w:t> Ferramenta principal utilizada na disciplina para modelagem de banco de dados</w:t>
      </w:r>
    </w:p>
    <w:p w14:paraId="562398FC" w14:textId="77777777" w:rsidR="002010EE" w:rsidRPr="002010EE" w:rsidRDefault="002010EE" w:rsidP="002010EE">
      <w:pPr>
        <w:numPr>
          <w:ilvl w:val="1"/>
          <w:numId w:val="6"/>
        </w:numPr>
      </w:pPr>
      <w:hyperlink r:id="rId10" w:tgtFrame="_blank" w:history="1">
        <w:r w:rsidRPr="002010EE">
          <w:rPr>
            <w:rStyle w:val="Hyperlink"/>
          </w:rPr>
          <w:t>pgAdminLinks to an external site.</w:t>
        </w:r>
      </w:hyperlink>
      <w:r w:rsidRPr="002010EE">
        <w:rPr>
          <w:u w:val="single"/>
        </w:rPr>
        <w:t>.</w:t>
      </w:r>
      <w:r w:rsidRPr="002010EE">
        <w:t>: Uma ferramenta gráfica oficial para design, desenvolvimento, administração e monitoramento de bancos de dados PostgreSQL.</w:t>
      </w:r>
    </w:p>
    <w:p w14:paraId="2EB0CE58" w14:textId="77777777" w:rsidR="002010EE" w:rsidRPr="002010EE" w:rsidRDefault="002010EE" w:rsidP="002010EE">
      <w:pPr>
        <w:numPr>
          <w:ilvl w:val="1"/>
          <w:numId w:val="6"/>
        </w:numPr>
      </w:pPr>
      <w:hyperlink r:id="rId11" w:tgtFrame="_blank" w:history="1">
        <w:r w:rsidRPr="002010EE">
          <w:rPr>
            <w:rStyle w:val="Hyperlink"/>
          </w:rPr>
          <w:t>Oracle SQL DeveloperLinks to an external site.</w:t>
        </w:r>
      </w:hyperlink>
      <w:r w:rsidRPr="002010EE">
        <w:t>: Uma ferramenta gratuita e de código aberto que oferece desenvolvimento e administração do Oracle Database.</w:t>
      </w:r>
    </w:p>
    <w:p w14:paraId="4FE8D4CB" w14:textId="77777777" w:rsidR="002010EE" w:rsidRPr="002010EE" w:rsidRDefault="002010EE" w:rsidP="002010EE">
      <w:r w:rsidRPr="002010EE">
        <w:t> </w:t>
      </w:r>
    </w:p>
    <w:p w14:paraId="21D6AB55" w14:textId="77777777" w:rsidR="00B06EE1" w:rsidRDefault="00B06EE1"/>
    <w:sectPr w:rsidR="00B06E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7B6"/>
    <w:multiLevelType w:val="multilevel"/>
    <w:tmpl w:val="74322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745D2"/>
    <w:multiLevelType w:val="multilevel"/>
    <w:tmpl w:val="7306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F647B"/>
    <w:multiLevelType w:val="multilevel"/>
    <w:tmpl w:val="2AD4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953D1"/>
    <w:multiLevelType w:val="multilevel"/>
    <w:tmpl w:val="67B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63E2D"/>
    <w:multiLevelType w:val="multilevel"/>
    <w:tmpl w:val="0FD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84A88"/>
    <w:multiLevelType w:val="multilevel"/>
    <w:tmpl w:val="FAFE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70832">
    <w:abstractNumId w:val="5"/>
  </w:num>
  <w:num w:numId="2" w16cid:durableId="1860578921">
    <w:abstractNumId w:val="3"/>
  </w:num>
  <w:num w:numId="3" w16cid:durableId="1765876854">
    <w:abstractNumId w:val="0"/>
  </w:num>
  <w:num w:numId="4" w16cid:durableId="724370801">
    <w:abstractNumId w:val="1"/>
  </w:num>
  <w:num w:numId="5" w16cid:durableId="1048606702">
    <w:abstractNumId w:val="4"/>
  </w:num>
  <w:num w:numId="6" w16cid:durableId="101118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EE"/>
    <w:rsid w:val="002010EE"/>
    <w:rsid w:val="005522D5"/>
    <w:rsid w:val="008C42DC"/>
    <w:rsid w:val="00B0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0C3B"/>
  <w15:chartTrackingRefBased/>
  <w15:docId w15:val="{65619DD9-776B-4425-A64B-95EFF1D7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1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1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1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1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1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10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10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1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10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1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1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10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10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10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1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10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10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010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1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a.stackexchang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basestar.com/" TargetMode="External"/><Relationship Id="rId11" Type="http://schemas.openxmlformats.org/officeDocument/2006/relationships/hyperlink" Target="https://www.oracle.com/tools/downloads/sqldev-downloads.html" TargetMode="External"/><Relationship Id="rId5" Type="http://schemas.openxmlformats.org/officeDocument/2006/relationships/hyperlink" Target="https://sqlzoo.net/" TargetMode="External"/><Relationship Id="rId10" Type="http://schemas.openxmlformats.org/officeDocument/2006/relationships/hyperlink" Target="https://www.pgadmi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vertabelo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4305</Characters>
  <Application>Microsoft Office Word</Application>
  <DocSecurity>0</DocSecurity>
  <Lines>195</Lines>
  <Paragraphs>152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Cesar Viegas</dc:creator>
  <cp:keywords/>
  <dc:description/>
  <cp:lastModifiedBy>Silvio Cesar Viegas</cp:lastModifiedBy>
  <cp:revision>1</cp:revision>
  <dcterms:created xsi:type="dcterms:W3CDTF">2025-10-27T15:46:00Z</dcterms:created>
  <dcterms:modified xsi:type="dcterms:W3CDTF">2025-10-27T15:48:00Z</dcterms:modified>
</cp:coreProperties>
</file>