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format: 32x32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export:320x320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Common(bőr)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sisak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mellény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nadrág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cipő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Rare(fa)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sisak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mellény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nadrág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cipő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Epic(csont)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sisak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mellény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nadrág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cipő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Legendary(csont cuccok díszítve)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sisak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mellény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nadrág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cipő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