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134"/>
      </w:tblGrid>
      <w:tr w:rsidR="00C91F11" w:rsidRPr="00C37578" w14:paraId="36ADBE4A" w14:textId="77777777" w:rsidTr="000F6F60">
        <w:trPr>
          <w:trHeight w:val="490"/>
        </w:trPr>
        <w:tc>
          <w:tcPr>
            <w:tcW w:w="1728" w:type="dxa"/>
            <w:vAlign w:val="center"/>
          </w:tcPr>
          <w:p w14:paraId="3C079DDE" w14:textId="77777777" w:rsidR="00C91F11" w:rsidRPr="00C37578" w:rsidRDefault="00C91F11" w:rsidP="000F6F60">
            <w:pPr>
              <w:rPr>
                <w:b/>
                <w:bCs/>
              </w:rPr>
            </w:pPr>
            <w:r w:rsidRPr="00C37578">
              <w:rPr>
                <w:b/>
                <w:bCs/>
              </w:rPr>
              <w:t>Job title</w:t>
            </w:r>
          </w:p>
        </w:tc>
        <w:tc>
          <w:tcPr>
            <w:tcW w:w="7134" w:type="dxa"/>
            <w:vAlign w:val="center"/>
          </w:tcPr>
          <w:p w14:paraId="0B4023E5" w14:textId="54F5448B" w:rsidR="00C91F11" w:rsidRPr="00C37578" w:rsidRDefault="00C37578" w:rsidP="000F6F60">
            <w:pPr>
              <w:ind w:left="72"/>
              <w:rPr>
                <w:b/>
                <w:bCs/>
              </w:rPr>
            </w:pPr>
            <w:r w:rsidRPr="00C37578">
              <w:rPr>
                <w:b/>
                <w:bCs/>
              </w:rPr>
              <w:t>Summer Internship</w:t>
            </w:r>
            <w:r w:rsidR="00C5750E" w:rsidRPr="00C37578">
              <w:rPr>
                <w:b/>
                <w:bCs/>
              </w:rPr>
              <w:t xml:space="preserve"> </w:t>
            </w:r>
            <w:r w:rsidR="00EA5C7A">
              <w:rPr>
                <w:b/>
                <w:bCs/>
              </w:rPr>
              <w:t>(June 2023 – August 2023)</w:t>
            </w:r>
          </w:p>
        </w:tc>
      </w:tr>
      <w:tr w:rsidR="001E5FDE" w:rsidRPr="00C37578" w14:paraId="478F7509" w14:textId="77777777" w:rsidTr="000F6F60">
        <w:trPr>
          <w:trHeight w:val="490"/>
        </w:trPr>
        <w:tc>
          <w:tcPr>
            <w:tcW w:w="1728" w:type="dxa"/>
            <w:vAlign w:val="center"/>
          </w:tcPr>
          <w:p w14:paraId="4269FC44" w14:textId="77777777" w:rsidR="001E5FDE" w:rsidRPr="00C37578" w:rsidRDefault="001E5FDE" w:rsidP="001E5FDE">
            <w:pPr>
              <w:rPr>
                <w:b/>
                <w:bCs/>
              </w:rPr>
            </w:pPr>
            <w:r w:rsidRPr="00C37578">
              <w:rPr>
                <w:b/>
                <w:bCs/>
              </w:rPr>
              <w:t>Reports to</w:t>
            </w:r>
          </w:p>
        </w:tc>
        <w:tc>
          <w:tcPr>
            <w:tcW w:w="7134" w:type="dxa"/>
            <w:vAlign w:val="center"/>
          </w:tcPr>
          <w:p w14:paraId="76FF9F4E" w14:textId="36209A4D" w:rsidR="001E5FDE" w:rsidRPr="00C37578" w:rsidRDefault="00C37578" w:rsidP="001E5FDE">
            <w:pPr>
              <w:ind w:left="72"/>
              <w:rPr>
                <w:b/>
                <w:bCs/>
              </w:rPr>
            </w:pPr>
            <w:r w:rsidRPr="00C37578">
              <w:rPr>
                <w:b/>
                <w:bCs/>
              </w:rPr>
              <w:t>IT Department</w:t>
            </w:r>
          </w:p>
        </w:tc>
      </w:tr>
      <w:tr w:rsidR="001E5FDE" w:rsidRPr="00C37578" w14:paraId="00DEEA24" w14:textId="77777777" w:rsidTr="000F6F60">
        <w:trPr>
          <w:trHeight w:val="490"/>
        </w:trPr>
        <w:tc>
          <w:tcPr>
            <w:tcW w:w="1728" w:type="dxa"/>
            <w:vAlign w:val="center"/>
          </w:tcPr>
          <w:p w14:paraId="433BF324" w14:textId="520E4492" w:rsidR="001E5FDE" w:rsidRPr="00C37578" w:rsidRDefault="001E5FDE" w:rsidP="001E5FDE">
            <w:pPr>
              <w:rPr>
                <w:b/>
                <w:bCs/>
              </w:rPr>
            </w:pPr>
            <w:r w:rsidRPr="00C37578">
              <w:rPr>
                <w:b/>
                <w:bCs/>
              </w:rPr>
              <w:t>Salary Range</w:t>
            </w:r>
          </w:p>
        </w:tc>
        <w:tc>
          <w:tcPr>
            <w:tcW w:w="7134" w:type="dxa"/>
            <w:vAlign w:val="center"/>
          </w:tcPr>
          <w:p w14:paraId="6DEB8F21" w14:textId="78E4FAF0" w:rsidR="001E5FDE" w:rsidRPr="00C37578" w:rsidRDefault="00EA5C7A" w:rsidP="001E5FDE">
            <w:pPr>
              <w:ind w:left="72"/>
              <w:rPr>
                <w:b/>
                <w:bCs/>
              </w:rPr>
            </w:pPr>
            <w:r w:rsidRPr="00C37578">
              <w:rPr>
                <w:b/>
                <w:bCs/>
                <w:color w:val="333E49"/>
              </w:rPr>
              <w:t>$15/per hour</w:t>
            </w:r>
          </w:p>
        </w:tc>
      </w:tr>
      <w:tr w:rsidR="00343AF1" w:rsidRPr="00C37578" w14:paraId="3458B944" w14:textId="77777777" w:rsidTr="000F6F60">
        <w:trPr>
          <w:trHeight w:val="490"/>
        </w:trPr>
        <w:tc>
          <w:tcPr>
            <w:tcW w:w="1728" w:type="dxa"/>
            <w:vAlign w:val="center"/>
          </w:tcPr>
          <w:p w14:paraId="367111B1" w14:textId="6825C941" w:rsidR="00343AF1" w:rsidRPr="00C37578" w:rsidRDefault="00343AF1" w:rsidP="001E5FDE">
            <w:pPr>
              <w:rPr>
                <w:b/>
                <w:bCs/>
              </w:rPr>
            </w:pPr>
            <w:r w:rsidRPr="00C37578">
              <w:rPr>
                <w:b/>
                <w:bCs/>
              </w:rPr>
              <w:t>Benefits</w:t>
            </w:r>
          </w:p>
        </w:tc>
        <w:tc>
          <w:tcPr>
            <w:tcW w:w="7134" w:type="dxa"/>
            <w:vAlign w:val="center"/>
          </w:tcPr>
          <w:p w14:paraId="2AC07517" w14:textId="48FD1F27" w:rsidR="00343AF1" w:rsidRPr="00C37578" w:rsidRDefault="00343AF1" w:rsidP="00C37578">
            <w:pPr>
              <w:rPr>
                <w:b/>
                <w:bCs/>
              </w:rPr>
            </w:pPr>
          </w:p>
        </w:tc>
      </w:tr>
    </w:tbl>
    <w:p w14:paraId="6589C44B" w14:textId="77777777" w:rsidR="00C91F11" w:rsidRPr="00C37578" w:rsidRDefault="00C91F11" w:rsidP="00C91F11">
      <w:pPr>
        <w:rPr>
          <w:b/>
          <w:bCs/>
        </w:rPr>
      </w:pPr>
    </w:p>
    <w:p w14:paraId="713C4BE8" w14:textId="77777777" w:rsidR="00C91F11" w:rsidRPr="00C37578" w:rsidRDefault="00C91F11" w:rsidP="00C91F11">
      <w:pPr>
        <w:shd w:val="clear" w:color="auto" w:fill="E0E0E0"/>
        <w:rPr>
          <w:b/>
          <w:bCs/>
        </w:rPr>
      </w:pPr>
      <w:r w:rsidRPr="00C37578">
        <w:rPr>
          <w:b/>
          <w:bCs/>
        </w:rPr>
        <w:t>Job purpose</w:t>
      </w:r>
    </w:p>
    <w:p w14:paraId="797109CD" w14:textId="77777777" w:rsidR="00C37578" w:rsidRPr="00C37578" w:rsidRDefault="00C37578" w:rsidP="00C37578">
      <w:pPr>
        <w:spacing w:after="480"/>
        <w:contextualSpacing/>
        <w:rPr>
          <w:b/>
          <w:bCs/>
          <w:color w:val="333E49"/>
        </w:rPr>
      </w:pPr>
    </w:p>
    <w:p w14:paraId="50C4D9ED" w14:textId="50EB999D" w:rsidR="00C37578" w:rsidRPr="00C37578" w:rsidRDefault="00C37578" w:rsidP="00C37578">
      <w:pPr>
        <w:spacing w:after="480"/>
        <w:contextualSpacing/>
        <w:rPr>
          <w:b/>
          <w:bCs/>
          <w:color w:val="333E49"/>
        </w:rPr>
      </w:pPr>
      <w:r w:rsidRPr="00C37578">
        <w:rPr>
          <w:b/>
          <w:bCs/>
          <w:color w:val="333E49"/>
        </w:rPr>
        <w:t>Nederlander Producing Company of America, Inc. offers internship sessions that provide an opportunity for students to learn about the workings of a multi-faceted company and to develop professional skills. Interns are required to work 20 hours per week with compensation of $15/per hour, during which time they will acquire hands-on experience in:</w:t>
      </w:r>
    </w:p>
    <w:p w14:paraId="2AE92EBE" w14:textId="77777777" w:rsidR="00C37578" w:rsidRPr="00C37578" w:rsidRDefault="00C37578" w:rsidP="00C37578">
      <w:pPr>
        <w:spacing w:after="480"/>
        <w:contextualSpacing/>
        <w:rPr>
          <w:b/>
          <w:bCs/>
          <w:color w:val="333E49"/>
        </w:rPr>
      </w:pPr>
    </w:p>
    <w:p w14:paraId="4EB2FA1A" w14:textId="77777777" w:rsidR="00C37578" w:rsidRPr="00C37578" w:rsidRDefault="00C37578" w:rsidP="00C37578">
      <w:pPr>
        <w:numPr>
          <w:ilvl w:val="0"/>
          <w:numId w:val="11"/>
        </w:numPr>
        <w:spacing w:after="480"/>
        <w:contextualSpacing/>
        <w:rPr>
          <w:b/>
          <w:bCs/>
          <w:color w:val="333E49"/>
        </w:rPr>
      </w:pPr>
      <w:r w:rsidRPr="00C37578">
        <w:rPr>
          <w:b/>
          <w:bCs/>
          <w:color w:val="333E49"/>
        </w:rPr>
        <w:t>Assisting with troubleshooting hardware and software issues for end-users</w:t>
      </w:r>
    </w:p>
    <w:p w14:paraId="4331916F" w14:textId="77777777" w:rsidR="00C37578" w:rsidRPr="00C37578" w:rsidRDefault="00C37578" w:rsidP="00C37578">
      <w:pPr>
        <w:numPr>
          <w:ilvl w:val="0"/>
          <w:numId w:val="11"/>
        </w:numPr>
        <w:spacing w:after="480"/>
        <w:contextualSpacing/>
        <w:rPr>
          <w:b/>
          <w:bCs/>
          <w:color w:val="333E49"/>
        </w:rPr>
      </w:pPr>
      <w:r w:rsidRPr="00C37578">
        <w:rPr>
          <w:b/>
          <w:bCs/>
          <w:color w:val="333E49"/>
        </w:rPr>
        <w:t>Installing and configuring computer systems, networks, and peripherals</w:t>
      </w:r>
    </w:p>
    <w:p w14:paraId="5FA52EEE" w14:textId="77777777" w:rsidR="00C37578" w:rsidRPr="00C37578" w:rsidRDefault="00C37578" w:rsidP="00C37578">
      <w:pPr>
        <w:numPr>
          <w:ilvl w:val="0"/>
          <w:numId w:val="11"/>
        </w:numPr>
        <w:spacing w:after="480"/>
        <w:contextualSpacing/>
        <w:rPr>
          <w:b/>
          <w:bCs/>
          <w:color w:val="333E49"/>
        </w:rPr>
      </w:pPr>
      <w:r w:rsidRPr="00C37578">
        <w:rPr>
          <w:b/>
          <w:bCs/>
          <w:color w:val="333E49"/>
        </w:rPr>
        <w:t>Participating in IT project activities, such as system upgrades and deployments</w:t>
      </w:r>
    </w:p>
    <w:p w14:paraId="5F0657F8" w14:textId="77777777" w:rsidR="00C37578" w:rsidRPr="00C37578" w:rsidRDefault="00C37578" w:rsidP="00C37578">
      <w:pPr>
        <w:numPr>
          <w:ilvl w:val="0"/>
          <w:numId w:val="11"/>
        </w:numPr>
        <w:spacing w:after="480"/>
        <w:contextualSpacing/>
        <w:rPr>
          <w:b/>
          <w:bCs/>
          <w:color w:val="333E49"/>
        </w:rPr>
      </w:pPr>
      <w:r w:rsidRPr="00C37578">
        <w:rPr>
          <w:b/>
          <w:bCs/>
          <w:color w:val="333E49"/>
        </w:rPr>
        <w:t>Researching and evaluating new technologies and software solutions</w:t>
      </w:r>
    </w:p>
    <w:p w14:paraId="1169BA6F" w14:textId="77777777" w:rsidR="00C37578" w:rsidRPr="00C37578" w:rsidRDefault="00C37578" w:rsidP="00C37578">
      <w:pPr>
        <w:numPr>
          <w:ilvl w:val="0"/>
          <w:numId w:val="11"/>
        </w:numPr>
        <w:spacing w:after="480"/>
        <w:contextualSpacing/>
        <w:rPr>
          <w:b/>
          <w:bCs/>
          <w:color w:val="333E49"/>
        </w:rPr>
      </w:pPr>
      <w:r w:rsidRPr="00C37578">
        <w:rPr>
          <w:b/>
          <w:bCs/>
          <w:color w:val="333E49"/>
        </w:rPr>
        <w:t>Up to date with latest technology trends</w:t>
      </w:r>
    </w:p>
    <w:p w14:paraId="2021F909" w14:textId="77777777" w:rsidR="00C37578" w:rsidRPr="00C37578" w:rsidRDefault="00C37578" w:rsidP="00C37578">
      <w:pPr>
        <w:numPr>
          <w:ilvl w:val="0"/>
          <w:numId w:val="11"/>
        </w:numPr>
        <w:spacing w:after="480"/>
        <w:contextualSpacing/>
        <w:rPr>
          <w:b/>
          <w:bCs/>
          <w:color w:val="333E49"/>
        </w:rPr>
      </w:pPr>
      <w:r w:rsidRPr="00C37578">
        <w:rPr>
          <w:b/>
          <w:bCs/>
          <w:color w:val="333E49"/>
        </w:rPr>
        <w:t>Collaborating with team members to address IT-related issues and initiatives.</w:t>
      </w:r>
    </w:p>
    <w:p w14:paraId="4DBF09BF" w14:textId="77777777" w:rsidR="008C45BB" w:rsidRPr="00C37578" w:rsidRDefault="008C45BB" w:rsidP="00027FAE">
      <w:pPr>
        <w:spacing w:after="480"/>
        <w:contextualSpacing/>
        <w:rPr>
          <w:b/>
          <w:bCs/>
          <w:color w:val="333E49"/>
        </w:rPr>
      </w:pPr>
    </w:p>
    <w:p w14:paraId="09B3209D" w14:textId="59A35CB8" w:rsidR="00C91F11" w:rsidRPr="00C37578" w:rsidRDefault="00C91F11" w:rsidP="008C45BB">
      <w:pPr>
        <w:shd w:val="clear" w:color="auto" w:fill="E0E0E0"/>
        <w:tabs>
          <w:tab w:val="left" w:pos="2064"/>
        </w:tabs>
        <w:rPr>
          <w:b/>
          <w:bCs/>
        </w:rPr>
      </w:pPr>
      <w:r w:rsidRPr="00C37578">
        <w:rPr>
          <w:b/>
          <w:bCs/>
        </w:rPr>
        <w:t>Duties and responsibilities</w:t>
      </w:r>
    </w:p>
    <w:p w14:paraId="02F76837" w14:textId="77777777" w:rsidR="00C91F11" w:rsidRPr="00C37578" w:rsidRDefault="00C91F11" w:rsidP="00C91F11">
      <w:pPr>
        <w:shd w:val="clear" w:color="auto" w:fill="E0E0E0"/>
        <w:rPr>
          <w:b/>
          <w:bCs/>
        </w:rPr>
      </w:pPr>
      <w:r w:rsidRPr="00C37578">
        <w:rPr>
          <w:b/>
          <w:bCs/>
        </w:rPr>
        <w:t>Qualifications</w:t>
      </w:r>
    </w:p>
    <w:p w14:paraId="39F71B56" w14:textId="77777777" w:rsidR="00C37578" w:rsidRPr="00C37578" w:rsidRDefault="00C37578" w:rsidP="00C91F11">
      <w:pPr>
        <w:rPr>
          <w:b/>
          <w:bCs/>
        </w:rPr>
      </w:pPr>
    </w:p>
    <w:p w14:paraId="6FD97B95" w14:textId="77777777" w:rsidR="005B06A4" w:rsidRPr="00C37578" w:rsidRDefault="005B06A4" w:rsidP="005B06A4">
      <w:pPr>
        <w:rPr>
          <w:b/>
          <w:bCs/>
        </w:rPr>
      </w:pPr>
    </w:p>
    <w:p w14:paraId="0567010D" w14:textId="36A30717" w:rsidR="005B06A4" w:rsidRPr="00C37578" w:rsidRDefault="009F6028" w:rsidP="005B06A4">
      <w:pPr>
        <w:shd w:val="clear" w:color="auto" w:fill="E0E0E0"/>
        <w:rPr>
          <w:b/>
          <w:bCs/>
        </w:rPr>
      </w:pPr>
      <w:r>
        <w:rPr>
          <w:b/>
          <w:bCs/>
        </w:rPr>
        <w:t>Location</w:t>
      </w:r>
    </w:p>
    <w:p w14:paraId="5B9FF99B" w14:textId="77777777" w:rsidR="005B06A4" w:rsidRPr="00C37578" w:rsidRDefault="005B06A4" w:rsidP="005B06A4">
      <w:pPr>
        <w:rPr>
          <w:b/>
          <w:bCs/>
        </w:rPr>
      </w:pPr>
    </w:p>
    <w:p w14:paraId="2D0BB625" w14:textId="77777777" w:rsidR="00616242" w:rsidRPr="00C37578" w:rsidRDefault="00616242" w:rsidP="00616242">
      <w:pPr>
        <w:spacing w:before="100" w:beforeAutospacing="1" w:after="100" w:afterAutospacing="1"/>
        <w:contextualSpacing/>
        <w:rPr>
          <w:b/>
          <w:bCs/>
        </w:rPr>
      </w:pPr>
      <w:r w:rsidRPr="00C37578">
        <w:rPr>
          <w:b/>
          <w:bCs/>
        </w:rPr>
        <w:t>The main office is centrally located at in the Theatre District.</w:t>
      </w:r>
    </w:p>
    <w:p w14:paraId="1F60EB33" w14:textId="77777777" w:rsidR="005B06A4" w:rsidRPr="00C37578" w:rsidRDefault="005B06A4" w:rsidP="005B06A4">
      <w:pPr>
        <w:rPr>
          <w:b/>
          <w:bCs/>
        </w:rPr>
      </w:pPr>
    </w:p>
    <w:p w14:paraId="7BB6B76E" w14:textId="37790E62" w:rsidR="005B06A4" w:rsidRPr="00C37578" w:rsidRDefault="005B06A4" w:rsidP="00B25764">
      <w:pPr>
        <w:shd w:val="clear" w:color="auto" w:fill="E0E0E0"/>
        <w:rPr>
          <w:b/>
          <w:bCs/>
        </w:rPr>
      </w:pPr>
      <w:r w:rsidRPr="00C37578">
        <w:rPr>
          <w:b/>
          <w:bCs/>
        </w:rPr>
        <w:t>Physical requirements</w:t>
      </w:r>
    </w:p>
    <w:p w14:paraId="2A58A782" w14:textId="77777777" w:rsidR="00C37578" w:rsidRDefault="00C37578" w:rsidP="005B06A4">
      <w:pPr>
        <w:rPr>
          <w:b/>
          <w:bCs/>
        </w:rPr>
      </w:pPr>
    </w:p>
    <w:p w14:paraId="2BA7E961" w14:textId="267D2747" w:rsidR="005B06A4" w:rsidRPr="00C37578" w:rsidRDefault="005B06A4" w:rsidP="005B06A4">
      <w:pPr>
        <w:rPr>
          <w:b/>
          <w:bCs/>
        </w:rPr>
      </w:pPr>
      <w:r w:rsidRPr="00C37578">
        <w:rPr>
          <w:b/>
          <w:bCs/>
        </w:rPr>
        <w:t xml:space="preserve">While performing the duties related to this job, the employee is regularly required to have visual acuity, talk, and hear while communicating with executives and other staff members. This position requires sitting, standing, bending, and walking. The employee may occasionally be asked to lift and/or move items up to 10 pounds. </w:t>
      </w:r>
    </w:p>
    <w:p w14:paraId="63B0EFCC" w14:textId="77777777" w:rsidR="005B06A4" w:rsidRPr="00C37578" w:rsidRDefault="005B06A4" w:rsidP="005B06A4">
      <w:pPr>
        <w:rPr>
          <w:b/>
          <w:bCs/>
        </w:rPr>
      </w:pPr>
    </w:p>
    <w:p w14:paraId="15EC62D8" w14:textId="77777777" w:rsidR="005B06A4" w:rsidRPr="00C37578" w:rsidRDefault="005B06A4" w:rsidP="005B06A4">
      <w:pPr>
        <w:shd w:val="clear" w:color="auto" w:fill="E0E0E0"/>
        <w:rPr>
          <w:b/>
          <w:bCs/>
        </w:rPr>
      </w:pPr>
      <w:r w:rsidRPr="00C37578">
        <w:rPr>
          <w:b/>
          <w:bCs/>
        </w:rPr>
        <w:t>Other duties</w:t>
      </w:r>
    </w:p>
    <w:p w14:paraId="0EAE59B6" w14:textId="77777777" w:rsidR="00C37578" w:rsidRDefault="00C37578" w:rsidP="005B06A4">
      <w:pPr>
        <w:rPr>
          <w:b/>
          <w:bCs/>
        </w:rPr>
      </w:pPr>
    </w:p>
    <w:p w14:paraId="2898A401" w14:textId="261F0277" w:rsidR="005B06A4" w:rsidRPr="00C37578" w:rsidRDefault="005B06A4" w:rsidP="005B06A4">
      <w:pPr>
        <w:rPr>
          <w:b/>
          <w:bCs/>
        </w:rPr>
      </w:pPr>
      <w:r w:rsidRPr="00C37578">
        <w:rPr>
          <w:b/>
          <w:bCs/>
        </w:rPr>
        <w:t>This job description is not designed to cover or contain a comprehensive list of activities, duties or responsibilities that are required of the employee. Other duties, responsibilities and activities may change or be assigned at any time with or without notice.</w:t>
      </w:r>
    </w:p>
    <w:p w14:paraId="1A5A71D7" w14:textId="77777777" w:rsidR="005B06A4" w:rsidRPr="00C37578" w:rsidRDefault="005B06A4" w:rsidP="005B06A4">
      <w:pPr>
        <w:rPr>
          <w:b/>
          <w:bCs/>
        </w:rPr>
      </w:pPr>
    </w:p>
    <w:p w14:paraId="1ACDF729" w14:textId="2F25B181" w:rsidR="005B06A4" w:rsidRPr="00C37578" w:rsidRDefault="005B06A4" w:rsidP="005B06A4">
      <w:pPr>
        <w:rPr>
          <w:b/>
          <w:bCs/>
        </w:rPr>
      </w:pPr>
      <w:r w:rsidRPr="00C37578">
        <w:rPr>
          <w:b/>
          <w:bCs/>
        </w:rPr>
        <w:t xml:space="preserve">Nederlander Productions </w:t>
      </w:r>
      <w:r w:rsidR="00604E38" w:rsidRPr="00C37578">
        <w:rPr>
          <w:b/>
          <w:bCs/>
        </w:rPr>
        <w:t xml:space="preserve">and its Affiliates </w:t>
      </w:r>
      <w:r w:rsidRPr="00C37578">
        <w:rPr>
          <w:b/>
          <w:bCs/>
        </w:rPr>
        <w:t xml:space="preserve">provides equal employment opportunity. Discrimination of any type will not be tolerated. All qualified applicants will receive consideration for employment without regard to race, color, religion, sex national origin, </w:t>
      </w:r>
      <w:r w:rsidRPr="00C37578">
        <w:rPr>
          <w:b/>
          <w:bCs/>
        </w:rPr>
        <w:lastRenderedPageBreak/>
        <w:t xml:space="preserve">sexual orientation, gender identity, disability, protected veteran status or any other characteristics protected by state, federal and local law. </w:t>
      </w:r>
      <w:r w:rsidR="00343AF1" w:rsidRPr="00C37578">
        <w:rPr>
          <w:b/>
          <w:bCs/>
        </w:rPr>
        <w:t xml:space="preserve">Nederlander Productions employees take part in yearly Anti-discrimination, Anti-harassment, DEIB, Anti-Bullying training and Anti-Racism training. </w:t>
      </w:r>
    </w:p>
    <w:p w14:paraId="6A8FA041" w14:textId="77777777" w:rsidR="005B06A4" w:rsidRPr="00C37578" w:rsidRDefault="005B06A4" w:rsidP="005B06A4">
      <w:pPr>
        <w:pBdr>
          <w:bottom w:val="single" w:sz="12" w:space="1" w:color="auto"/>
        </w:pBdr>
        <w:rPr>
          <w:b/>
          <w:bCs/>
        </w:rPr>
      </w:pPr>
    </w:p>
    <w:p w14:paraId="2303DEF1" w14:textId="77777777" w:rsidR="005B06A4" w:rsidRPr="00C37578" w:rsidRDefault="005B06A4" w:rsidP="005B06A4">
      <w:pPr>
        <w:rPr>
          <w:b/>
          <w:bCs/>
        </w:rPr>
      </w:pP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7291"/>
      </w:tblGrid>
      <w:tr w:rsidR="005B06A4" w:rsidRPr="00C37578" w14:paraId="31E1B717" w14:textId="77777777" w:rsidTr="00B25764">
        <w:trPr>
          <w:trHeight w:val="3410"/>
        </w:trPr>
        <w:tc>
          <w:tcPr>
            <w:tcW w:w="2250" w:type="dxa"/>
          </w:tcPr>
          <w:p w14:paraId="668C8AA8" w14:textId="77777777" w:rsidR="005B06A4" w:rsidRPr="00C37578" w:rsidRDefault="005B06A4" w:rsidP="003C0419">
            <w:pPr>
              <w:rPr>
                <w:b/>
                <w:bCs/>
              </w:rPr>
            </w:pPr>
            <w:r w:rsidRPr="00C37578">
              <w:rPr>
                <w:b/>
                <w:bCs/>
              </w:rPr>
              <w:t xml:space="preserve">About the company: </w:t>
            </w:r>
          </w:p>
        </w:tc>
        <w:tc>
          <w:tcPr>
            <w:tcW w:w="7291" w:type="dxa"/>
          </w:tcPr>
          <w:p w14:paraId="4EE57284" w14:textId="77777777" w:rsidR="00604E38" w:rsidRPr="00C37578" w:rsidRDefault="00604E38" w:rsidP="00604E38">
            <w:pPr>
              <w:spacing w:before="100" w:beforeAutospacing="1" w:after="100" w:afterAutospacing="1"/>
              <w:rPr>
                <w:b/>
                <w:bCs/>
              </w:rPr>
            </w:pPr>
            <w:r w:rsidRPr="00C37578">
              <w:rPr>
                <w:b/>
                <w:bCs/>
              </w:rPr>
              <w:t xml:space="preserve">Nederlander is a family-owned purveyor of live entertainment since 1912.  We operate historic theaters, produce, and present the best in theatrical and concert events, and innovate new ways to engage future generations of theatergoers. </w:t>
            </w:r>
          </w:p>
          <w:p w14:paraId="0BA4A2AA" w14:textId="71CEC914" w:rsidR="00604E38" w:rsidRPr="00C37578" w:rsidRDefault="00604E38" w:rsidP="00604E38">
            <w:pPr>
              <w:spacing w:before="100" w:beforeAutospacing="1" w:after="100" w:afterAutospacing="1"/>
              <w:rPr>
                <w:b/>
                <w:bCs/>
              </w:rPr>
            </w:pPr>
            <w:r w:rsidRPr="00C37578">
              <w:rPr>
                <w:b/>
                <w:bCs/>
              </w:rPr>
              <w:t xml:space="preserve">The Nederlander Organization </w:t>
            </w:r>
            <w:r w:rsidR="009F6028">
              <w:rPr>
                <w:b/>
                <w:bCs/>
              </w:rPr>
              <w:t>is</w:t>
            </w:r>
            <w:r w:rsidRPr="00C37578">
              <w:rPr>
                <w:b/>
                <w:bCs/>
              </w:rPr>
              <w:t xml:space="preserve"> committed to a workplace where everyone is free from bias, prejudice, discrimination, and harassment.  The organization strives to ensure a welcoming work environment where everyone belongs and is valued, encouraged &amp; respected for their unique contributions. We are focused on building a culture that acknowledges and values Diversity, Equity, and Inclusion.</w:t>
            </w:r>
          </w:p>
          <w:p w14:paraId="62C81BDC" w14:textId="77777777" w:rsidR="005B06A4" w:rsidRPr="00C37578" w:rsidRDefault="005B06A4" w:rsidP="003C0419">
            <w:pPr>
              <w:ind w:left="72"/>
              <w:rPr>
                <w:b/>
                <w:bCs/>
              </w:rPr>
            </w:pPr>
          </w:p>
        </w:tc>
      </w:tr>
      <w:tr w:rsidR="005B06A4" w:rsidRPr="00C37578" w14:paraId="0983E6D1" w14:textId="77777777" w:rsidTr="003C0419">
        <w:trPr>
          <w:trHeight w:val="2458"/>
        </w:trPr>
        <w:tc>
          <w:tcPr>
            <w:tcW w:w="2250" w:type="dxa"/>
          </w:tcPr>
          <w:p w14:paraId="3B39C3F9" w14:textId="77777777" w:rsidR="005B06A4" w:rsidRPr="00C37578" w:rsidRDefault="005B06A4" w:rsidP="003C0419">
            <w:pPr>
              <w:rPr>
                <w:b/>
                <w:bCs/>
              </w:rPr>
            </w:pPr>
            <w:r w:rsidRPr="00C37578">
              <w:rPr>
                <w:b/>
                <w:bCs/>
              </w:rPr>
              <w:t>How to apply:</w:t>
            </w:r>
          </w:p>
          <w:p w14:paraId="32200066" w14:textId="77777777" w:rsidR="005B06A4" w:rsidRPr="00C37578" w:rsidRDefault="005B06A4" w:rsidP="003C0419">
            <w:pPr>
              <w:rPr>
                <w:b/>
                <w:bCs/>
              </w:rPr>
            </w:pPr>
          </w:p>
        </w:tc>
        <w:tc>
          <w:tcPr>
            <w:tcW w:w="7291" w:type="dxa"/>
          </w:tcPr>
          <w:p w14:paraId="419F8947" w14:textId="77777777" w:rsidR="00C37578" w:rsidRPr="00C37578" w:rsidRDefault="00C37578" w:rsidP="00C37578">
            <w:pPr>
              <w:rPr>
                <w:b/>
                <w:bCs/>
              </w:rPr>
            </w:pPr>
            <w:r w:rsidRPr="00C37578">
              <w:rPr>
                <w:b/>
                <w:bCs/>
              </w:rPr>
              <w:t>Please email a current Resume and Cover Letter to </w:t>
            </w:r>
            <w:hyperlink r:id="rId7" w:history="1">
              <w:r w:rsidRPr="00C37578">
                <w:rPr>
                  <w:rStyle w:val="Hyperlink"/>
                  <w:b/>
                  <w:bCs/>
                </w:rPr>
                <w:t>internships@nederlander.com</w:t>
              </w:r>
            </w:hyperlink>
            <w:r w:rsidRPr="00C37578">
              <w:rPr>
                <w:b/>
                <w:bCs/>
              </w:rPr>
              <w:t>, along with answering the following:</w:t>
            </w:r>
          </w:p>
          <w:p w14:paraId="20623A8B" w14:textId="77777777" w:rsidR="00C37578" w:rsidRPr="00C37578" w:rsidRDefault="00C37578" w:rsidP="00C37578">
            <w:pPr>
              <w:rPr>
                <w:b/>
                <w:bCs/>
              </w:rPr>
            </w:pPr>
          </w:p>
          <w:p w14:paraId="736CA07D" w14:textId="77777777" w:rsidR="00C37578" w:rsidRPr="00C37578" w:rsidRDefault="00C37578" w:rsidP="00C37578">
            <w:pPr>
              <w:numPr>
                <w:ilvl w:val="0"/>
                <w:numId w:val="12"/>
              </w:numPr>
              <w:rPr>
                <w:b/>
                <w:bCs/>
              </w:rPr>
            </w:pPr>
            <w:r w:rsidRPr="00C37578">
              <w:rPr>
                <w:b/>
                <w:bCs/>
              </w:rPr>
              <w:t>Why are you interested in our organization and in working in the department you have chosen?</w:t>
            </w:r>
          </w:p>
          <w:p w14:paraId="2955CBE1" w14:textId="77777777" w:rsidR="00C37578" w:rsidRPr="00C37578" w:rsidRDefault="00C37578" w:rsidP="00C37578">
            <w:pPr>
              <w:numPr>
                <w:ilvl w:val="0"/>
                <w:numId w:val="12"/>
              </w:numPr>
              <w:rPr>
                <w:b/>
                <w:bCs/>
              </w:rPr>
            </w:pPr>
            <w:r w:rsidRPr="00C37578">
              <w:rPr>
                <w:b/>
                <w:bCs/>
              </w:rPr>
              <w:t>Why are you uniquely qualified for this internship?</w:t>
            </w:r>
          </w:p>
          <w:p w14:paraId="5B7B42F0" w14:textId="77777777" w:rsidR="00C37578" w:rsidRPr="00C37578" w:rsidRDefault="00C37578" w:rsidP="00C37578">
            <w:pPr>
              <w:numPr>
                <w:ilvl w:val="0"/>
                <w:numId w:val="12"/>
              </w:numPr>
              <w:rPr>
                <w:b/>
                <w:bCs/>
              </w:rPr>
            </w:pPr>
            <w:r w:rsidRPr="00C37578">
              <w:rPr>
                <w:b/>
                <w:bCs/>
              </w:rPr>
              <w:t>What are your career goals and how can this internship help you achieve those goals?</w:t>
            </w:r>
          </w:p>
          <w:p w14:paraId="0ECDD57D" w14:textId="306F871F" w:rsidR="005B06A4" w:rsidRPr="00C37578" w:rsidRDefault="005B06A4" w:rsidP="00604E38">
            <w:pPr>
              <w:spacing w:before="100" w:beforeAutospacing="1" w:after="100" w:afterAutospacing="1"/>
              <w:rPr>
                <w:b/>
                <w:bCs/>
              </w:rPr>
            </w:pPr>
          </w:p>
        </w:tc>
      </w:tr>
      <w:tr w:rsidR="005B06A4" w:rsidRPr="00A51435" w14:paraId="6D7A8114" w14:textId="77777777" w:rsidTr="003C0419">
        <w:trPr>
          <w:trHeight w:val="89"/>
        </w:trPr>
        <w:tc>
          <w:tcPr>
            <w:tcW w:w="2250" w:type="dxa"/>
          </w:tcPr>
          <w:p w14:paraId="243AA191" w14:textId="77777777" w:rsidR="005B06A4" w:rsidRPr="00A51435" w:rsidRDefault="005B06A4" w:rsidP="003C0419">
            <w:pPr>
              <w:rPr>
                <w:rFonts w:ascii="Georgia" w:hAnsi="Georgia" w:cs="Arial"/>
                <w:sz w:val="20"/>
              </w:rPr>
            </w:pPr>
          </w:p>
        </w:tc>
        <w:tc>
          <w:tcPr>
            <w:tcW w:w="7291" w:type="dxa"/>
          </w:tcPr>
          <w:p w14:paraId="7854EFA5" w14:textId="77777777" w:rsidR="005B06A4" w:rsidRPr="00A51435" w:rsidRDefault="005B06A4" w:rsidP="003C0419">
            <w:pPr>
              <w:ind w:left="72"/>
              <w:rPr>
                <w:rFonts w:ascii="Georgia" w:hAnsi="Georgia" w:cs="Arial"/>
                <w:i/>
                <w:sz w:val="20"/>
              </w:rPr>
            </w:pPr>
          </w:p>
        </w:tc>
      </w:tr>
    </w:tbl>
    <w:p w14:paraId="551D980A" w14:textId="77777777" w:rsidR="00C91F11" w:rsidRPr="00A51435" w:rsidRDefault="00C91F11" w:rsidP="00B25764">
      <w:pPr>
        <w:shd w:val="clear" w:color="auto" w:fill="E0E0E0"/>
        <w:rPr>
          <w:rFonts w:ascii="Georgia" w:hAnsi="Georgia" w:cs="Arial"/>
          <w:sz w:val="20"/>
        </w:rPr>
      </w:pPr>
    </w:p>
    <w:sectPr w:rsidR="00C91F11" w:rsidRPr="00A51435" w:rsidSect="00C63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0FAB" w14:textId="77777777" w:rsidR="008D5846" w:rsidRDefault="008D5846" w:rsidP="006D3F25">
      <w:r>
        <w:separator/>
      </w:r>
    </w:p>
  </w:endnote>
  <w:endnote w:type="continuationSeparator" w:id="0">
    <w:p w14:paraId="0312D4A1" w14:textId="77777777" w:rsidR="008D5846" w:rsidRDefault="008D5846" w:rsidP="006D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A8CF" w14:textId="77777777" w:rsidR="008D5846" w:rsidRDefault="008D5846" w:rsidP="006D3F25">
      <w:r>
        <w:separator/>
      </w:r>
    </w:p>
  </w:footnote>
  <w:footnote w:type="continuationSeparator" w:id="0">
    <w:p w14:paraId="78C54EDE" w14:textId="77777777" w:rsidR="008D5846" w:rsidRDefault="008D5846" w:rsidP="006D3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286"/>
    <w:multiLevelType w:val="hybridMultilevel"/>
    <w:tmpl w:val="BC78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36F44"/>
    <w:multiLevelType w:val="hybridMultilevel"/>
    <w:tmpl w:val="BC547A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5124F"/>
    <w:multiLevelType w:val="hybridMultilevel"/>
    <w:tmpl w:val="0FC8C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1AC6"/>
    <w:multiLevelType w:val="hybridMultilevel"/>
    <w:tmpl w:val="9202C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D1A3C"/>
    <w:multiLevelType w:val="multilevel"/>
    <w:tmpl w:val="64B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86327"/>
    <w:multiLevelType w:val="multilevel"/>
    <w:tmpl w:val="190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F4C4F"/>
    <w:multiLevelType w:val="multilevel"/>
    <w:tmpl w:val="693E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86462"/>
    <w:multiLevelType w:val="multilevel"/>
    <w:tmpl w:val="A894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3264B"/>
    <w:multiLevelType w:val="multilevel"/>
    <w:tmpl w:val="6AE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2092"/>
    <w:multiLevelType w:val="multilevel"/>
    <w:tmpl w:val="865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B44F8"/>
    <w:multiLevelType w:val="hybridMultilevel"/>
    <w:tmpl w:val="2346863A"/>
    <w:lvl w:ilvl="0" w:tplc="C7B4E9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96C33"/>
    <w:multiLevelType w:val="multilevel"/>
    <w:tmpl w:val="3AA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840152">
    <w:abstractNumId w:val="0"/>
  </w:num>
  <w:num w:numId="2" w16cid:durableId="1480879871">
    <w:abstractNumId w:val="1"/>
  </w:num>
  <w:num w:numId="3" w16cid:durableId="159199031">
    <w:abstractNumId w:val="10"/>
  </w:num>
  <w:num w:numId="4" w16cid:durableId="72826413">
    <w:abstractNumId w:val="6"/>
  </w:num>
  <w:num w:numId="5" w16cid:durableId="2025091092">
    <w:abstractNumId w:val="2"/>
  </w:num>
  <w:num w:numId="6" w16cid:durableId="12466109">
    <w:abstractNumId w:val="3"/>
  </w:num>
  <w:num w:numId="7" w16cid:durableId="2123914153">
    <w:abstractNumId w:val="5"/>
  </w:num>
  <w:num w:numId="8" w16cid:durableId="23139533">
    <w:abstractNumId w:val="11"/>
  </w:num>
  <w:num w:numId="9" w16cid:durableId="1146357441">
    <w:abstractNumId w:val="8"/>
  </w:num>
  <w:num w:numId="10" w16cid:durableId="1168330835">
    <w:abstractNumId w:val="4"/>
  </w:num>
  <w:num w:numId="11" w16cid:durableId="1127772412">
    <w:abstractNumId w:val="9"/>
  </w:num>
  <w:num w:numId="12" w16cid:durableId="1084304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11"/>
    <w:rsid w:val="00000457"/>
    <w:rsid w:val="00001E94"/>
    <w:rsid w:val="00027FAE"/>
    <w:rsid w:val="0005584B"/>
    <w:rsid w:val="00062DE2"/>
    <w:rsid w:val="000650FF"/>
    <w:rsid w:val="000C1774"/>
    <w:rsid w:val="00103108"/>
    <w:rsid w:val="00122A9A"/>
    <w:rsid w:val="0013579F"/>
    <w:rsid w:val="00145191"/>
    <w:rsid w:val="0019461E"/>
    <w:rsid w:val="001A689E"/>
    <w:rsid w:val="001D642D"/>
    <w:rsid w:val="001E5FDE"/>
    <w:rsid w:val="00210FD3"/>
    <w:rsid w:val="00216F7E"/>
    <w:rsid w:val="00223EE9"/>
    <w:rsid w:val="0023636A"/>
    <w:rsid w:val="002612F9"/>
    <w:rsid w:val="0026497C"/>
    <w:rsid w:val="002A2A4A"/>
    <w:rsid w:val="002A493F"/>
    <w:rsid w:val="002A5AE0"/>
    <w:rsid w:val="002B3012"/>
    <w:rsid w:val="002E40A3"/>
    <w:rsid w:val="002E49D3"/>
    <w:rsid w:val="002F7075"/>
    <w:rsid w:val="00311213"/>
    <w:rsid w:val="00327C54"/>
    <w:rsid w:val="00343AF1"/>
    <w:rsid w:val="00351B4F"/>
    <w:rsid w:val="00355267"/>
    <w:rsid w:val="00397C3D"/>
    <w:rsid w:val="003A2A5A"/>
    <w:rsid w:val="003F2670"/>
    <w:rsid w:val="00451D56"/>
    <w:rsid w:val="004526B4"/>
    <w:rsid w:val="00467749"/>
    <w:rsid w:val="0049503B"/>
    <w:rsid w:val="004D5A69"/>
    <w:rsid w:val="004E52FB"/>
    <w:rsid w:val="004F4355"/>
    <w:rsid w:val="00516880"/>
    <w:rsid w:val="00525C2A"/>
    <w:rsid w:val="00533E0E"/>
    <w:rsid w:val="0058145E"/>
    <w:rsid w:val="00593938"/>
    <w:rsid w:val="005B06A4"/>
    <w:rsid w:val="005B2826"/>
    <w:rsid w:val="005B61EF"/>
    <w:rsid w:val="005B7104"/>
    <w:rsid w:val="005C00E4"/>
    <w:rsid w:val="005C59D9"/>
    <w:rsid w:val="005F3B3F"/>
    <w:rsid w:val="00604E38"/>
    <w:rsid w:val="006144F9"/>
    <w:rsid w:val="00616242"/>
    <w:rsid w:val="00621FF2"/>
    <w:rsid w:val="00654233"/>
    <w:rsid w:val="00665D8A"/>
    <w:rsid w:val="00675B1A"/>
    <w:rsid w:val="0068790B"/>
    <w:rsid w:val="006A0932"/>
    <w:rsid w:val="006C383D"/>
    <w:rsid w:val="006D3670"/>
    <w:rsid w:val="006D3F25"/>
    <w:rsid w:val="006D78BB"/>
    <w:rsid w:val="0070274D"/>
    <w:rsid w:val="0071677F"/>
    <w:rsid w:val="00745B36"/>
    <w:rsid w:val="00784E69"/>
    <w:rsid w:val="00791CD7"/>
    <w:rsid w:val="007E0CDD"/>
    <w:rsid w:val="007F1C54"/>
    <w:rsid w:val="008070B7"/>
    <w:rsid w:val="0081432D"/>
    <w:rsid w:val="00830C90"/>
    <w:rsid w:val="008366FA"/>
    <w:rsid w:val="00867AF6"/>
    <w:rsid w:val="008723D2"/>
    <w:rsid w:val="00896FFD"/>
    <w:rsid w:val="008B0DB9"/>
    <w:rsid w:val="008C45BB"/>
    <w:rsid w:val="008D2C0A"/>
    <w:rsid w:val="008D5846"/>
    <w:rsid w:val="008F31AF"/>
    <w:rsid w:val="008F4CBE"/>
    <w:rsid w:val="00922B1A"/>
    <w:rsid w:val="009414A9"/>
    <w:rsid w:val="0097573B"/>
    <w:rsid w:val="00984693"/>
    <w:rsid w:val="009C0781"/>
    <w:rsid w:val="009D5704"/>
    <w:rsid w:val="009E10DF"/>
    <w:rsid w:val="009E7E79"/>
    <w:rsid w:val="009F6028"/>
    <w:rsid w:val="00A15F62"/>
    <w:rsid w:val="00A35BEB"/>
    <w:rsid w:val="00A43555"/>
    <w:rsid w:val="00AC787D"/>
    <w:rsid w:val="00B174BE"/>
    <w:rsid w:val="00B25764"/>
    <w:rsid w:val="00B833E8"/>
    <w:rsid w:val="00BA2EC1"/>
    <w:rsid w:val="00BB36F6"/>
    <w:rsid w:val="00BC684B"/>
    <w:rsid w:val="00C00A55"/>
    <w:rsid w:val="00C054EA"/>
    <w:rsid w:val="00C37578"/>
    <w:rsid w:val="00C56568"/>
    <w:rsid w:val="00C5750E"/>
    <w:rsid w:val="00C63E3E"/>
    <w:rsid w:val="00C6434B"/>
    <w:rsid w:val="00C72FCB"/>
    <w:rsid w:val="00C738F7"/>
    <w:rsid w:val="00C77387"/>
    <w:rsid w:val="00C91F11"/>
    <w:rsid w:val="00CB2B1F"/>
    <w:rsid w:val="00CB68E8"/>
    <w:rsid w:val="00CD2920"/>
    <w:rsid w:val="00CF4E9A"/>
    <w:rsid w:val="00D03F58"/>
    <w:rsid w:val="00D315FB"/>
    <w:rsid w:val="00D61115"/>
    <w:rsid w:val="00D646D5"/>
    <w:rsid w:val="00DC6259"/>
    <w:rsid w:val="00DD63FB"/>
    <w:rsid w:val="00DE201B"/>
    <w:rsid w:val="00E15D9A"/>
    <w:rsid w:val="00E3093D"/>
    <w:rsid w:val="00E610A2"/>
    <w:rsid w:val="00E75CFC"/>
    <w:rsid w:val="00E82600"/>
    <w:rsid w:val="00EA1BB8"/>
    <w:rsid w:val="00EA5C7A"/>
    <w:rsid w:val="00EB6239"/>
    <w:rsid w:val="00ED5F42"/>
    <w:rsid w:val="00EE6268"/>
    <w:rsid w:val="00EF0F87"/>
    <w:rsid w:val="00F177C1"/>
    <w:rsid w:val="00F818EE"/>
    <w:rsid w:val="00FA2FB5"/>
    <w:rsid w:val="00FA32FF"/>
    <w:rsid w:val="00FA6E36"/>
    <w:rsid w:val="00FD2D4D"/>
    <w:rsid w:val="00FE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4B40"/>
  <w15:chartTrackingRefBased/>
  <w15:docId w15:val="{6C11D7AB-6E6E-1541-8B69-F8750EA4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F11"/>
    <w:pPr>
      <w:spacing w:before="100" w:beforeAutospacing="1" w:after="100" w:afterAutospacing="1"/>
    </w:pPr>
  </w:style>
  <w:style w:type="paragraph" w:styleId="ListParagraph">
    <w:name w:val="List Paragraph"/>
    <w:basedOn w:val="Normal"/>
    <w:uiPriority w:val="34"/>
    <w:qFormat/>
    <w:rsid w:val="009414A9"/>
    <w:pPr>
      <w:ind w:left="720"/>
      <w:contextualSpacing/>
    </w:pPr>
  </w:style>
  <w:style w:type="paragraph" w:styleId="Header">
    <w:name w:val="header"/>
    <w:basedOn w:val="Normal"/>
    <w:link w:val="HeaderChar"/>
    <w:uiPriority w:val="99"/>
    <w:unhideWhenUsed/>
    <w:rsid w:val="006D3F25"/>
    <w:pPr>
      <w:tabs>
        <w:tab w:val="center" w:pos="4680"/>
        <w:tab w:val="right" w:pos="9360"/>
      </w:tabs>
    </w:pPr>
  </w:style>
  <w:style w:type="character" w:customStyle="1" w:styleId="HeaderChar">
    <w:name w:val="Header Char"/>
    <w:basedOn w:val="DefaultParagraphFont"/>
    <w:link w:val="Header"/>
    <w:uiPriority w:val="99"/>
    <w:rsid w:val="006D3F25"/>
    <w:rPr>
      <w:rFonts w:ascii="Times New Roman" w:eastAsia="Times New Roman" w:hAnsi="Times New Roman" w:cs="Times New Roman"/>
    </w:rPr>
  </w:style>
  <w:style w:type="paragraph" w:styleId="Footer">
    <w:name w:val="footer"/>
    <w:basedOn w:val="Normal"/>
    <w:link w:val="FooterChar"/>
    <w:uiPriority w:val="99"/>
    <w:unhideWhenUsed/>
    <w:rsid w:val="006D3F25"/>
    <w:pPr>
      <w:tabs>
        <w:tab w:val="center" w:pos="4680"/>
        <w:tab w:val="right" w:pos="9360"/>
      </w:tabs>
    </w:pPr>
  </w:style>
  <w:style w:type="character" w:customStyle="1" w:styleId="FooterChar">
    <w:name w:val="Footer Char"/>
    <w:basedOn w:val="DefaultParagraphFont"/>
    <w:link w:val="Footer"/>
    <w:uiPriority w:val="99"/>
    <w:rsid w:val="006D3F25"/>
    <w:rPr>
      <w:rFonts w:ascii="Times New Roman" w:eastAsia="Times New Roman" w:hAnsi="Times New Roman" w:cs="Times New Roman"/>
    </w:rPr>
  </w:style>
  <w:style w:type="character" w:styleId="Hyperlink">
    <w:name w:val="Hyperlink"/>
    <w:basedOn w:val="DefaultParagraphFont"/>
    <w:uiPriority w:val="99"/>
    <w:unhideWhenUsed/>
    <w:rsid w:val="005B0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6810">
      <w:bodyDiv w:val="1"/>
      <w:marLeft w:val="0"/>
      <w:marRight w:val="0"/>
      <w:marTop w:val="0"/>
      <w:marBottom w:val="0"/>
      <w:divBdr>
        <w:top w:val="none" w:sz="0" w:space="0" w:color="auto"/>
        <w:left w:val="none" w:sz="0" w:space="0" w:color="auto"/>
        <w:bottom w:val="none" w:sz="0" w:space="0" w:color="auto"/>
        <w:right w:val="none" w:sz="0" w:space="0" w:color="auto"/>
      </w:divBdr>
      <w:divsChild>
        <w:div w:id="2043628443">
          <w:marLeft w:val="0"/>
          <w:marRight w:val="0"/>
          <w:marTop w:val="0"/>
          <w:marBottom w:val="0"/>
          <w:divBdr>
            <w:top w:val="none" w:sz="0" w:space="0" w:color="auto"/>
            <w:left w:val="none" w:sz="0" w:space="0" w:color="auto"/>
            <w:bottom w:val="none" w:sz="0" w:space="0" w:color="auto"/>
            <w:right w:val="none" w:sz="0" w:space="0" w:color="auto"/>
          </w:divBdr>
          <w:divsChild>
            <w:div w:id="522865572">
              <w:marLeft w:val="0"/>
              <w:marRight w:val="0"/>
              <w:marTop w:val="0"/>
              <w:marBottom w:val="0"/>
              <w:divBdr>
                <w:top w:val="none" w:sz="0" w:space="0" w:color="auto"/>
                <w:left w:val="none" w:sz="0" w:space="0" w:color="auto"/>
                <w:bottom w:val="none" w:sz="0" w:space="0" w:color="auto"/>
                <w:right w:val="none" w:sz="0" w:space="0" w:color="auto"/>
              </w:divBdr>
              <w:divsChild>
                <w:div w:id="1927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0272">
      <w:bodyDiv w:val="1"/>
      <w:marLeft w:val="0"/>
      <w:marRight w:val="0"/>
      <w:marTop w:val="0"/>
      <w:marBottom w:val="0"/>
      <w:divBdr>
        <w:top w:val="none" w:sz="0" w:space="0" w:color="auto"/>
        <w:left w:val="none" w:sz="0" w:space="0" w:color="auto"/>
        <w:bottom w:val="none" w:sz="0" w:space="0" w:color="auto"/>
        <w:right w:val="none" w:sz="0" w:space="0" w:color="auto"/>
      </w:divBdr>
      <w:divsChild>
        <w:div w:id="166795813">
          <w:marLeft w:val="0"/>
          <w:marRight w:val="0"/>
          <w:marTop w:val="0"/>
          <w:marBottom w:val="0"/>
          <w:divBdr>
            <w:top w:val="none" w:sz="0" w:space="0" w:color="auto"/>
            <w:left w:val="none" w:sz="0" w:space="0" w:color="auto"/>
            <w:bottom w:val="none" w:sz="0" w:space="0" w:color="auto"/>
            <w:right w:val="none" w:sz="0" w:space="0" w:color="auto"/>
          </w:divBdr>
          <w:divsChild>
            <w:div w:id="1540632509">
              <w:marLeft w:val="0"/>
              <w:marRight w:val="0"/>
              <w:marTop w:val="0"/>
              <w:marBottom w:val="0"/>
              <w:divBdr>
                <w:top w:val="none" w:sz="0" w:space="0" w:color="auto"/>
                <w:left w:val="none" w:sz="0" w:space="0" w:color="auto"/>
                <w:bottom w:val="none" w:sz="0" w:space="0" w:color="auto"/>
                <w:right w:val="none" w:sz="0" w:space="0" w:color="auto"/>
              </w:divBdr>
              <w:divsChild>
                <w:div w:id="1585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3807">
      <w:bodyDiv w:val="1"/>
      <w:marLeft w:val="0"/>
      <w:marRight w:val="0"/>
      <w:marTop w:val="0"/>
      <w:marBottom w:val="0"/>
      <w:divBdr>
        <w:top w:val="none" w:sz="0" w:space="0" w:color="auto"/>
        <w:left w:val="none" w:sz="0" w:space="0" w:color="auto"/>
        <w:bottom w:val="none" w:sz="0" w:space="0" w:color="auto"/>
        <w:right w:val="none" w:sz="0" w:space="0" w:color="auto"/>
      </w:divBdr>
      <w:divsChild>
        <w:div w:id="1702978511">
          <w:marLeft w:val="0"/>
          <w:marRight w:val="0"/>
          <w:marTop w:val="0"/>
          <w:marBottom w:val="0"/>
          <w:divBdr>
            <w:top w:val="none" w:sz="0" w:space="0" w:color="auto"/>
            <w:left w:val="none" w:sz="0" w:space="0" w:color="auto"/>
            <w:bottom w:val="none" w:sz="0" w:space="0" w:color="auto"/>
            <w:right w:val="none" w:sz="0" w:space="0" w:color="auto"/>
          </w:divBdr>
          <w:divsChild>
            <w:div w:id="1440492977">
              <w:marLeft w:val="0"/>
              <w:marRight w:val="0"/>
              <w:marTop w:val="0"/>
              <w:marBottom w:val="0"/>
              <w:divBdr>
                <w:top w:val="none" w:sz="0" w:space="0" w:color="auto"/>
                <w:left w:val="none" w:sz="0" w:space="0" w:color="auto"/>
                <w:bottom w:val="none" w:sz="0" w:space="0" w:color="auto"/>
                <w:right w:val="none" w:sz="0" w:space="0" w:color="auto"/>
              </w:divBdr>
              <w:divsChild>
                <w:div w:id="1653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9803">
      <w:bodyDiv w:val="1"/>
      <w:marLeft w:val="0"/>
      <w:marRight w:val="0"/>
      <w:marTop w:val="0"/>
      <w:marBottom w:val="0"/>
      <w:divBdr>
        <w:top w:val="none" w:sz="0" w:space="0" w:color="auto"/>
        <w:left w:val="none" w:sz="0" w:space="0" w:color="auto"/>
        <w:bottom w:val="none" w:sz="0" w:space="0" w:color="auto"/>
        <w:right w:val="none" w:sz="0" w:space="0" w:color="auto"/>
      </w:divBdr>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99108233">
          <w:marLeft w:val="0"/>
          <w:marRight w:val="0"/>
          <w:marTop w:val="0"/>
          <w:marBottom w:val="0"/>
          <w:divBdr>
            <w:top w:val="none" w:sz="0" w:space="0" w:color="auto"/>
            <w:left w:val="none" w:sz="0" w:space="0" w:color="auto"/>
            <w:bottom w:val="none" w:sz="0" w:space="0" w:color="auto"/>
            <w:right w:val="none" w:sz="0" w:space="0" w:color="auto"/>
          </w:divBdr>
          <w:divsChild>
            <w:div w:id="249966869">
              <w:marLeft w:val="0"/>
              <w:marRight w:val="0"/>
              <w:marTop w:val="0"/>
              <w:marBottom w:val="0"/>
              <w:divBdr>
                <w:top w:val="none" w:sz="0" w:space="0" w:color="auto"/>
                <w:left w:val="none" w:sz="0" w:space="0" w:color="auto"/>
                <w:bottom w:val="none" w:sz="0" w:space="0" w:color="auto"/>
                <w:right w:val="none" w:sz="0" w:space="0" w:color="auto"/>
              </w:divBdr>
              <w:divsChild>
                <w:div w:id="17261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71">
      <w:bodyDiv w:val="1"/>
      <w:marLeft w:val="0"/>
      <w:marRight w:val="0"/>
      <w:marTop w:val="0"/>
      <w:marBottom w:val="0"/>
      <w:divBdr>
        <w:top w:val="none" w:sz="0" w:space="0" w:color="auto"/>
        <w:left w:val="none" w:sz="0" w:space="0" w:color="auto"/>
        <w:bottom w:val="none" w:sz="0" w:space="0" w:color="auto"/>
        <w:right w:val="none" w:sz="0" w:space="0" w:color="auto"/>
      </w:divBdr>
      <w:divsChild>
        <w:div w:id="806971668">
          <w:marLeft w:val="0"/>
          <w:marRight w:val="0"/>
          <w:marTop w:val="0"/>
          <w:marBottom w:val="0"/>
          <w:divBdr>
            <w:top w:val="none" w:sz="0" w:space="0" w:color="auto"/>
            <w:left w:val="none" w:sz="0" w:space="0" w:color="auto"/>
            <w:bottom w:val="none" w:sz="0" w:space="0" w:color="auto"/>
            <w:right w:val="none" w:sz="0" w:space="0" w:color="auto"/>
          </w:divBdr>
          <w:divsChild>
            <w:div w:id="784421745">
              <w:marLeft w:val="0"/>
              <w:marRight w:val="0"/>
              <w:marTop w:val="0"/>
              <w:marBottom w:val="0"/>
              <w:divBdr>
                <w:top w:val="none" w:sz="0" w:space="0" w:color="auto"/>
                <w:left w:val="none" w:sz="0" w:space="0" w:color="auto"/>
                <w:bottom w:val="none" w:sz="0" w:space="0" w:color="auto"/>
                <w:right w:val="none" w:sz="0" w:space="0" w:color="auto"/>
              </w:divBdr>
              <w:divsChild>
                <w:div w:id="5855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1179">
      <w:bodyDiv w:val="1"/>
      <w:marLeft w:val="0"/>
      <w:marRight w:val="0"/>
      <w:marTop w:val="0"/>
      <w:marBottom w:val="0"/>
      <w:divBdr>
        <w:top w:val="none" w:sz="0" w:space="0" w:color="auto"/>
        <w:left w:val="none" w:sz="0" w:space="0" w:color="auto"/>
        <w:bottom w:val="none" w:sz="0" w:space="0" w:color="auto"/>
        <w:right w:val="none" w:sz="0" w:space="0" w:color="auto"/>
      </w:divBdr>
      <w:divsChild>
        <w:div w:id="489248322">
          <w:marLeft w:val="0"/>
          <w:marRight w:val="0"/>
          <w:marTop w:val="0"/>
          <w:marBottom w:val="0"/>
          <w:divBdr>
            <w:top w:val="none" w:sz="0" w:space="0" w:color="auto"/>
            <w:left w:val="none" w:sz="0" w:space="0" w:color="auto"/>
            <w:bottom w:val="none" w:sz="0" w:space="0" w:color="auto"/>
            <w:right w:val="none" w:sz="0" w:space="0" w:color="auto"/>
          </w:divBdr>
          <w:divsChild>
            <w:div w:id="2130973408">
              <w:marLeft w:val="0"/>
              <w:marRight w:val="0"/>
              <w:marTop w:val="0"/>
              <w:marBottom w:val="0"/>
              <w:divBdr>
                <w:top w:val="none" w:sz="0" w:space="0" w:color="auto"/>
                <w:left w:val="none" w:sz="0" w:space="0" w:color="auto"/>
                <w:bottom w:val="none" w:sz="0" w:space="0" w:color="auto"/>
                <w:right w:val="none" w:sz="0" w:space="0" w:color="auto"/>
              </w:divBdr>
              <w:divsChild>
                <w:div w:id="1786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1784">
      <w:bodyDiv w:val="1"/>
      <w:marLeft w:val="0"/>
      <w:marRight w:val="0"/>
      <w:marTop w:val="0"/>
      <w:marBottom w:val="0"/>
      <w:divBdr>
        <w:top w:val="none" w:sz="0" w:space="0" w:color="auto"/>
        <w:left w:val="none" w:sz="0" w:space="0" w:color="auto"/>
        <w:bottom w:val="none" w:sz="0" w:space="0" w:color="auto"/>
        <w:right w:val="none" w:sz="0" w:space="0" w:color="auto"/>
      </w:divBdr>
      <w:divsChild>
        <w:div w:id="1048534028">
          <w:marLeft w:val="0"/>
          <w:marRight w:val="0"/>
          <w:marTop w:val="0"/>
          <w:marBottom w:val="0"/>
          <w:divBdr>
            <w:top w:val="none" w:sz="0" w:space="0" w:color="auto"/>
            <w:left w:val="none" w:sz="0" w:space="0" w:color="auto"/>
            <w:bottom w:val="none" w:sz="0" w:space="0" w:color="auto"/>
            <w:right w:val="none" w:sz="0" w:space="0" w:color="auto"/>
          </w:divBdr>
          <w:divsChild>
            <w:div w:id="298923757">
              <w:marLeft w:val="0"/>
              <w:marRight w:val="0"/>
              <w:marTop w:val="0"/>
              <w:marBottom w:val="0"/>
              <w:divBdr>
                <w:top w:val="none" w:sz="0" w:space="0" w:color="auto"/>
                <w:left w:val="none" w:sz="0" w:space="0" w:color="auto"/>
                <w:bottom w:val="none" w:sz="0" w:space="0" w:color="auto"/>
                <w:right w:val="none" w:sz="0" w:space="0" w:color="auto"/>
              </w:divBdr>
              <w:divsChild>
                <w:div w:id="13613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nships@nederla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Nederlander</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accounting licensing</dc:creator>
  <cp:keywords/>
  <dc:description/>
  <cp:lastModifiedBy>Ronald Milon</cp:lastModifiedBy>
  <cp:revision>4</cp:revision>
  <cp:lastPrinted>2022-08-25T14:51:00Z</cp:lastPrinted>
  <dcterms:created xsi:type="dcterms:W3CDTF">2023-06-02T19:27:00Z</dcterms:created>
  <dcterms:modified xsi:type="dcterms:W3CDTF">2023-06-02T19:46:00Z</dcterms:modified>
</cp:coreProperties>
</file>