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4280" w:rsidP="00484280">
      <w:pPr>
        <w:pStyle w:val="Heading1"/>
        <w:jc w:val="center"/>
        <w:rPr>
          <w:u w:val="single"/>
        </w:rPr>
      </w:pPr>
      <w:r w:rsidRPr="00484280">
        <w:t>The Difference between Labe</w:t>
      </w:r>
      <w:r>
        <w:t>l Encoding and One Hot Encoding</w:t>
      </w:r>
    </w:p>
    <w:p w:rsidR="00484280" w:rsidRDefault="00484280" w:rsidP="00484280">
      <w:pPr>
        <w:pStyle w:val="NoSpacing"/>
      </w:pPr>
      <w:r>
        <w:t>Our Machine only understands number</w:t>
      </w:r>
      <w:r w:rsidR="00980AEE">
        <w:t>s</w:t>
      </w:r>
      <w:r>
        <w:t xml:space="preserve"> and not text. Hence label encoding and one hot encoding come into </w:t>
      </w:r>
      <w:r w:rsidR="00980AEE">
        <w:t xml:space="preserve">the </w:t>
      </w:r>
      <w:r>
        <w:t>picture.</w:t>
      </w:r>
    </w:p>
    <w:p w:rsidR="00484280" w:rsidRDefault="00484280" w:rsidP="00484280">
      <w:pPr>
        <w:pStyle w:val="NoSpacing"/>
      </w:pPr>
    </w:p>
    <w:p w:rsidR="00484280" w:rsidRDefault="00484280" w:rsidP="00484280">
      <w:pPr>
        <w:pStyle w:val="Heading2"/>
      </w:pPr>
      <w:r>
        <w:t xml:space="preserve">Label Encoding – </w:t>
      </w:r>
    </w:p>
    <w:p w:rsidR="00484280" w:rsidRDefault="00484280" w:rsidP="00484280">
      <w:pPr>
        <w:pStyle w:val="NoSpacing"/>
      </w:pPr>
      <w:r>
        <w:t xml:space="preserve">This converts the objects of a column into numbers for the machine to understand. For example, let’s say we have a dataset where it’s given which people bought </w:t>
      </w:r>
      <w:proofErr w:type="spellStart"/>
      <w:r w:rsidR="00980AEE">
        <w:t>iP</w:t>
      </w:r>
      <w:r>
        <w:t>hone</w:t>
      </w:r>
      <w:r w:rsidR="00980AEE">
        <w:t>s</w:t>
      </w:r>
      <w:proofErr w:type="spellEnd"/>
      <w:r>
        <w:t xml:space="preserve"> and which people didn’t buy. We can display the same as below,</w:t>
      </w:r>
    </w:p>
    <w:p w:rsidR="00484280" w:rsidRDefault="00484280" w:rsidP="00484280">
      <w:pPr>
        <w:pStyle w:val="NoSpacing"/>
      </w:pPr>
    </w:p>
    <w:tbl>
      <w:tblPr>
        <w:tblW w:w="7240" w:type="dxa"/>
        <w:tblInd w:w="93" w:type="dxa"/>
        <w:tblLook w:val="04A0"/>
      </w:tblPr>
      <w:tblGrid>
        <w:gridCol w:w="948"/>
        <w:gridCol w:w="2272"/>
        <w:gridCol w:w="960"/>
        <w:gridCol w:w="901"/>
        <w:gridCol w:w="2159"/>
      </w:tblGrid>
      <w:tr w:rsidR="00484280" w:rsidRPr="00484280" w:rsidTr="00484280">
        <w:trPr>
          <w:trHeight w:val="300"/>
        </w:trPr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80">
              <w:rPr>
                <w:rFonts w:ascii="Calibri" w:eastAsia="Times New Roman" w:hAnsi="Calibri" w:cs="Calibri"/>
                <w:b/>
                <w:bCs/>
                <w:color w:val="000000"/>
              </w:rPr>
              <w:t>Before Label Encoding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2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80">
              <w:rPr>
                <w:rFonts w:ascii="Calibri" w:eastAsia="Times New Roman" w:hAnsi="Calibri" w:cs="Calibri"/>
                <w:b/>
                <w:bCs/>
                <w:color w:val="000000"/>
              </w:rPr>
              <w:t>After Label Encoding</w:t>
            </w:r>
          </w:p>
        </w:tc>
      </w:tr>
      <w:tr w:rsidR="00484280" w:rsidRPr="00484280" w:rsidTr="004842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8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Bought </w:t>
            </w:r>
            <w:proofErr w:type="spellStart"/>
            <w:r w:rsidRPr="00484280">
              <w:rPr>
                <w:rFonts w:ascii="Calibri" w:eastAsia="Times New Roman" w:hAnsi="Calibri" w:cs="Calibri"/>
                <w:b/>
                <w:bCs/>
                <w:color w:val="000000"/>
              </w:rPr>
              <w:t>iPhone</w:t>
            </w:r>
            <w:proofErr w:type="spellEnd"/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4280" w:rsidRPr="00484280" w:rsidRDefault="00484280" w:rsidP="00484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8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Bought </w:t>
            </w:r>
            <w:proofErr w:type="spellStart"/>
            <w:r w:rsidRPr="00484280">
              <w:rPr>
                <w:rFonts w:ascii="Calibri" w:eastAsia="Times New Roman" w:hAnsi="Calibri" w:cs="Calibri"/>
                <w:b/>
                <w:bCs/>
                <w:color w:val="000000"/>
              </w:rPr>
              <w:t>iPhone</w:t>
            </w:r>
            <w:proofErr w:type="spellEnd"/>
          </w:p>
        </w:tc>
      </w:tr>
      <w:tr w:rsidR="00484280" w:rsidRPr="00484280" w:rsidTr="004842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428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484280">
              <w:rPr>
                <w:rFonts w:ascii="Calibri" w:eastAsia="Times New Roman" w:hAnsi="Calibri" w:cs="Calibri"/>
                <w:color w:val="000000"/>
              </w:rPr>
              <w:t xml:space="preserve"> X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28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4280" w:rsidRPr="00484280" w:rsidRDefault="00484280" w:rsidP="00484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428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484280">
              <w:rPr>
                <w:rFonts w:ascii="Calibri" w:eastAsia="Times New Roman" w:hAnsi="Calibri" w:cs="Calibri"/>
                <w:color w:val="000000"/>
              </w:rPr>
              <w:t xml:space="preserve"> X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2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4280" w:rsidRPr="00484280" w:rsidTr="004842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428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484280">
              <w:rPr>
                <w:rFonts w:ascii="Calibri" w:eastAsia="Times New Roman" w:hAnsi="Calibri" w:cs="Calibri"/>
                <w:color w:val="000000"/>
              </w:rPr>
              <w:t xml:space="preserve"> Y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28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4280" w:rsidRPr="00484280" w:rsidRDefault="00484280" w:rsidP="00484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428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484280">
              <w:rPr>
                <w:rFonts w:ascii="Calibri" w:eastAsia="Times New Roman" w:hAnsi="Calibri" w:cs="Calibri"/>
                <w:color w:val="000000"/>
              </w:rPr>
              <w:t xml:space="preserve"> Y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28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84280" w:rsidRPr="00484280" w:rsidTr="004842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428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484280">
              <w:rPr>
                <w:rFonts w:ascii="Calibri" w:eastAsia="Times New Roman" w:hAnsi="Calibri" w:cs="Calibri"/>
                <w:color w:val="000000"/>
              </w:rPr>
              <w:t xml:space="preserve"> Z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28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4280" w:rsidRPr="00484280" w:rsidRDefault="00484280" w:rsidP="00484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428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484280">
              <w:rPr>
                <w:rFonts w:ascii="Calibri" w:eastAsia="Times New Roman" w:hAnsi="Calibri" w:cs="Calibri"/>
                <w:color w:val="000000"/>
              </w:rPr>
              <w:t xml:space="preserve"> Z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280" w:rsidRPr="00484280" w:rsidRDefault="00484280" w:rsidP="00484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2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84280" w:rsidRDefault="00484280" w:rsidP="00484280">
      <w:pPr>
        <w:pStyle w:val="NoSpacing"/>
      </w:pPr>
    </w:p>
    <w:p w:rsidR="00484280" w:rsidRDefault="00484280" w:rsidP="00484280">
      <w:pPr>
        <w:pStyle w:val="Heading2"/>
      </w:pPr>
      <w:r>
        <w:t xml:space="preserve">One Hot Encoding – </w:t>
      </w:r>
    </w:p>
    <w:p w:rsidR="00484280" w:rsidRDefault="00484280" w:rsidP="00484280">
      <w:pPr>
        <w:pStyle w:val="NoSpacing"/>
      </w:pPr>
      <w:r>
        <w:t>In case a dataset available has regions in the dataset, if we use label encoding, for 4 regions our encoder will generate a value of 0</w:t>
      </w:r>
      <w:proofErr w:type="gramStart"/>
      <w:r>
        <w:t>,1,2,3,4</w:t>
      </w:r>
      <w:proofErr w:type="gramEnd"/>
      <w:r>
        <w:t xml:space="preserve">. </w:t>
      </w:r>
      <w:proofErr w:type="gramStart"/>
      <w:r>
        <w:t xml:space="preserve">Which will eventually </w:t>
      </w:r>
      <w:r w:rsidR="0021086F">
        <w:t xml:space="preserve">create a benchmarking for the regions for that the machine will think of the region with value 4 </w:t>
      </w:r>
      <w:r w:rsidR="00980AEE">
        <w:t>a</w:t>
      </w:r>
      <w:r w:rsidR="0021086F">
        <w:t>s more important than the region with value 0, which is not accurate.</w:t>
      </w:r>
      <w:proofErr w:type="gramEnd"/>
      <w:r w:rsidR="0021086F">
        <w:t xml:space="preserve"> Hence we use </w:t>
      </w:r>
      <w:r w:rsidR="00980AEE">
        <w:t xml:space="preserve">a </w:t>
      </w:r>
      <w:r w:rsidR="0021086F">
        <w:t>one</w:t>
      </w:r>
      <w:r w:rsidR="00980AEE">
        <w:t>-</w:t>
      </w:r>
      <w:r w:rsidR="0021086F">
        <w:t xml:space="preserve">hot encoding. </w:t>
      </w:r>
      <w:proofErr w:type="gramStart"/>
      <w:r w:rsidR="0021086F">
        <w:t>Which creates an additional column for each region and assign them with binary values for the machine to provide accurate prediction/classification</w:t>
      </w:r>
      <w:proofErr w:type="gramEnd"/>
    </w:p>
    <w:p w:rsidR="0021086F" w:rsidRDefault="0021086F" w:rsidP="00484280">
      <w:pPr>
        <w:pStyle w:val="NoSpacing"/>
      </w:pPr>
    </w:p>
    <w:tbl>
      <w:tblPr>
        <w:tblW w:w="7880" w:type="dxa"/>
        <w:tblInd w:w="93" w:type="dxa"/>
        <w:tblLook w:val="04A0"/>
      </w:tblPr>
      <w:tblGrid>
        <w:gridCol w:w="824"/>
        <w:gridCol w:w="1874"/>
        <w:gridCol w:w="1872"/>
        <w:gridCol w:w="1650"/>
        <w:gridCol w:w="1660"/>
      </w:tblGrid>
      <w:tr w:rsidR="00034DC0" w:rsidRPr="00034DC0" w:rsidTr="00034DC0">
        <w:trPr>
          <w:trHeight w:val="300"/>
        </w:trPr>
        <w:tc>
          <w:tcPr>
            <w:tcW w:w="6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DC0">
              <w:rPr>
                <w:rFonts w:ascii="Calibri" w:eastAsia="Times New Roman" w:hAnsi="Calibri" w:cs="Calibri"/>
                <w:b/>
                <w:bCs/>
                <w:color w:val="000000"/>
              </w:rPr>
              <w:t>Before One Hot Encoding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4DC0" w:rsidRPr="00034DC0" w:rsidTr="00034DC0">
        <w:trPr>
          <w:trHeight w:val="300"/>
        </w:trPr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DC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DC0">
              <w:rPr>
                <w:rFonts w:ascii="Calibri" w:eastAsia="Times New Roman" w:hAnsi="Calibri" w:cs="Calibri"/>
                <w:b/>
                <w:bCs/>
                <w:color w:val="000000"/>
              </w:rPr>
              <w:t>Region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34DC0" w:rsidRPr="00034DC0" w:rsidRDefault="00034DC0" w:rsidP="00034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4DC0" w:rsidRPr="00034DC0" w:rsidTr="00034DC0">
        <w:trPr>
          <w:trHeight w:val="300"/>
        </w:trPr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Mr</w:t>
            </w:r>
            <w:r w:rsidR="00980AEE">
              <w:rPr>
                <w:rFonts w:ascii="Calibri" w:eastAsia="Times New Roman" w:hAnsi="Calibri" w:cs="Calibri"/>
                <w:color w:val="000000"/>
              </w:rPr>
              <w:t>.</w:t>
            </w:r>
            <w:r w:rsidRPr="00034DC0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3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34DC0" w:rsidRPr="00034DC0" w:rsidRDefault="00034DC0" w:rsidP="00034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4DC0" w:rsidRPr="00034DC0" w:rsidTr="00034DC0">
        <w:trPr>
          <w:trHeight w:val="300"/>
        </w:trPr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Mr</w:t>
            </w:r>
            <w:r w:rsidR="00980AEE">
              <w:rPr>
                <w:rFonts w:ascii="Calibri" w:eastAsia="Times New Roman" w:hAnsi="Calibri" w:cs="Calibri"/>
                <w:color w:val="000000"/>
              </w:rPr>
              <w:t>.</w:t>
            </w:r>
            <w:r w:rsidRPr="00034DC0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3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34DC0" w:rsidRPr="00034DC0" w:rsidRDefault="00034DC0" w:rsidP="00034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4DC0" w:rsidRPr="00034DC0" w:rsidTr="00034DC0">
        <w:trPr>
          <w:trHeight w:val="300"/>
        </w:trPr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Mr</w:t>
            </w:r>
            <w:r w:rsidR="00980AEE">
              <w:rPr>
                <w:rFonts w:ascii="Calibri" w:eastAsia="Times New Roman" w:hAnsi="Calibri" w:cs="Calibri"/>
                <w:color w:val="000000"/>
              </w:rPr>
              <w:t>.</w:t>
            </w:r>
            <w:r w:rsidRPr="00034DC0">
              <w:rPr>
                <w:rFonts w:ascii="Calibri" w:eastAsia="Times New Roman" w:hAnsi="Calibri" w:cs="Calibri"/>
                <w:color w:val="000000"/>
              </w:rPr>
              <w:t xml:space="preserve"> C</w:t>
            </w:r>
          </w:p>
        </w:tc>
        <w:tc>
          <w:tcPr>
            <w:tcW w:w="3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34DC0" w:rsidRPr="00034DC0" w:rsidRDefault="00034DC0" w:rsidP="00034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4DC0" w:rsidRPr="00034DC0" w:rsidTr="00034DC0">
        <w:trPr>
          <w:trHeight w:val="300"/>
        </w:trPr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Mr</w:t>
            </w:r>
            <w:r w:rsidR="00980AEE">
              <w:rPr>
                <w:rFonts w:ascii="Calibri" w:eastAsia="Times New Roman" w:hAnsi="Calibri" w:cs="Calibri"/>
                <w:color w:val="000000"/>
              </w:rPr>
              <w:t>.</w:t>
            </w:r>
            <w:r w:rsidRPr="00034DC0">
              <w:rPr>
                <w:rFonts w:ascii="Calibri" w:eastAsia="Times New Roman" w:hAnsi="Calibri" w:cs="Calibri"/>
                <w:color w:val="000000"/>
              </w:rPr>
              <w:t xml:space="preserve"> D</w:t>
            </w:r>
          </w:p>
        </w:tc>
        <w:tc>
          <w:tcPr>
            <w:tcW w:w="3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34DC0" w:rsidRPr="00034DC0" w:rsidRDefault="00034DC0" w:rsidP="00034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4DC0" w:rsidRPr="00034DC0" w:rsidTr="00034DC0">
        <w:trPr>
          <w:trHeight w:val="300"/>
        </w:trPr>
        <w:tc>
          <w:tcPr>
            <w:tcW w:w="78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4DC0" w:rsidRPr="00034DC0" w:rsidTr="00034DC0">
        <w:trPr>
          <w:trHeight w:val="300"/>
        </w:trPr>
        <w:tc>
          <w:tcPr>
            <w:tcW w:w="7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DC0">
              <w:rPr>
                <w:rFonts w:ascii="Calibri" w:eastAsia="Times New Roman" w:hAnsi="Calibri" w:cs="Calibri"/>
                <w:b/>
                <w:bCs/>
                <w:color w:val="000000"/>
              </w:rPr>
              <w:t>After  One Hot Encoding</w:t>
            </w:r>
          </w:p>
        </w:tc>
      </w:tr>
      <w:tr w:rsidR="00034DC0" w:rsidRPr="00034DC0" w:rsidTr="00034DC0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DC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4DC0">
              <w:rPr>
                <w:rFonts w:ascii="Calibri" w:eastAsia="Times New Roman" w:hAnsi="Calibri" w:cs="Calibri"/>
                <w:b/>
                <w:bCs/>
                <w:color w:val="000000"/>
              </w:rPr>
              <w:t>Region_North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4DC0">
              <w:rPr>
                <w:rFonts w:ascii="Calibri" w:eastAsia="Times New Roman" w:hAnsi="Calibri" w:cs="Calibri"/>
                <w:b/>
                <w:bCs/>
                <w:color w:val="000000"/>
              </w:rPr>
              <w:t>Region_South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4DC0">
              <w:rPr>
                <w:rFonts w:ascii="Calibri" w:eastAsia="Times New Roman" w:hAnsi="Calibri" w:cs="Calibri"/>
                <w:b/>
                <w:bCs/>
                <w:color w:val="000000"/>
              </w:rPr>
              <w:t>Region_East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4DC0">
              <w:rPr>
                <w:rFonts w:ascii="Calibri" w:eastAsia="Times New Roman" w:hAnsi="Calibri" w:cs="Calibri"/>
                <w:b/>
                <w:bCs/>
                <w:color w:val="000000"/>
              </w:rPr>
              <w:t>Region_West</w:t>
            </w:r>
            <w:proofErr w:type="spellEnd"/>
          </w:p>
        </w:tc>
      </w:tr>
      <w:tr w:rsidR="00034DC0" w:rsidRPr="00034DC0" w:rsidTr="00034DC0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4DC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034DC0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4DC0" w:rsidRPr="00034DC0" w:rsidTr="00034DC0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4DC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034DC0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4DC0" w:rsidRPr="00034DC0" w:rsidTr="00034DC0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4DC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034DC0">
              <w:rPr>
                <w:rFonts w:ascii="Calibri" w:eastAsia="Times New Roman" w:hAnsi="Calibri" w:cs="Calibri"/>
                <w:color w:val="000000"/>
              </w:rPr>
              <w:t xml:space="preserve"> C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4DC0" w:rsidRPr="00034DC0" w:rsidTr="00034DC0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4DC0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034DC0">
              <w:rPr>
                <w:rFonts w:ascii="Calibri" w:eastAsia="Times New Roman" w:hAnsi="Calibri" w:cs="Calibri"/>
                <w:color w:val="000000"/>
              </w:rPr>
              <w:t xml:space="preserve"> 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C0" w:rsidRPr="00034DC0" w:rsidRDefault="00034DC0" w:rsidP="0003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D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1086F" w:rsidRPr="00484280" w:rsidRDefault="0021086F" w:rsidP="00484280">
      <w:pPr>
        <w:pStyle w:val="NoSpacing"/>
      </w:pPr>
    </w:p>
    <w:sectPr w:rsidR="0021086F" w:rsidRPr="00484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7W0MDWyMDQwsDQ2szBW0lEKTi0uzszPAykwrAUATcxclSwAAAA="/>
  </w:docVars>
  <w:rsids>
    <w:rsidRoot w:val="00484280"/>
    <w:rsid w:val="00034DC0"/>
    <w:rsid w:val="0021086F"/>
    <w:rsid w:val="00484280"/>
    <w:rsid w:val="00980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84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84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7</cp:revision>
  <dcterms:created xsi:type="dcterms:W3CDTF">2021-09-13T05:41:00Z</dcterms:created>
  <dcterms:modified xsi:type="dcterms:W3CDTF">2021-09-13T06:04:00Z</dcterms:modified>
</cp:coreProperties>
</file>