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D339F4" w14:paraId="3FD40733" wp14:textId="75BDE48F">
      <w:pPr>
        <w:jc w:val="center"/>
        <w:rPr>
          <w:b w:val="1"/>
          <w:bCs w:val="1"/>
          <w:sz w:val="32"/>
          <w:szCs w:val="32"/>
          <w:u w:val="single"/>
        </w:rPr>
      </w:pPr>
      <w:r w:rsidRPr="6C41EEA4" w:rsidR="6C41EEA4">
        <w:rPr>
          <w:b w:val="1"/>
          <w:bCs w:val="1"/>
          <w:sz w:val="32"/>
          <w:szCs w:val="32"/>
          <w:u w:val="single"/>
        </w:rPr>
        <w:t>Group 9 PAGE TABLES</w:t>
      </w:r>
      <w:r>
        <w:br/>
      </w:r>
    </w:p>
    <w:tbl>
      <w:tblPr>
        <w:tblStyle w:val="TableGrid"/>
        <w:tblW w:w="0" w:type="auto"/>
        <w:tblInd w:w="105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27D339F4" w:rsidTr="6C41EEA4" w14:paraId="49A7AA64">
        <w:trPr>
          <w:trHeight w:val="81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/>
            <w:vAlign w:val="center"/>
          </w:tcPr>
          <w:p w:rsidR="27D339F4" w:rsidP="62B6DD7E" w:rsidRDefault="27D339F4" w14:paraId="1D53F034" w14:textId="18FD2004">
            <w:pPr>
              <w:rPr>
                <w:rFonts w:ascii="Arial Nova" w:hAnsi="Arial Nova" w:eastAsia="Arial Nova" w:cs="Arial Nova"/>
              </w:rPr>
            </w:pPr>
            <w:r w:rsidRPr="62B6DD7E" w:rsidR="62B6DD7E">
              <w:rPr>
                <w:rFonts w:ascii="Arial Nova" w:hAnsi="Arial Nova" w:eastAsia="Arial Nova" w:cs="Arial Nova"/>
                <w:b w:val="1"/>
                <w:bCs w:val="1"/>
                <w:i w:val="1"/>
                <w:iCs w:val="1"/>
                <w:color w:val="FEFEFE"/>
                <w:sz w:val="40"/>
                <w:szCs w:val="40"/>
              </w:rPr>
              <w:t>Home Page</w:t>
            </w:r>
            <w:r w:rsidRPr="62B6DD7E" w:rsidR="62B6DD7E">
              <w:rPr>
                <w:rFonts w:ascii="Arial Nova" w:hAnsi="Arial Nova" w:eastAsia="Arial Nova" w:cs="Arial Nova"/>
              </w:rPr>
              <w:t xml:space="preserve"> </w:t>
            </w:r>
          </w:p>
        </w:tc>
      </w:tr>
      <w:tr w:rsidR="27D339F4" w:rsidTr="6C41EEA4" w14:paraId="3BD6BE6C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24F6E50F" w14:textId="5AB03163">
            <w:r w:rsidRPr="27D339F4" w:rsidR="27D339F4">
              <w:rPr>
                <w:b w:val="1"/>
                <w:bCs w:val="1"/>
              </w:rPr>
              <w:t>Path/url:</w:t>
            </w:r>
            <w:r w:rsidR="27D339F4">
              <w:rPr/>
              <w:t xml:space="preserve"> /home </w:t>
            </w:r>
          </w:p>
        </w:tc>
      </w:tr>
      <w:tr w:rsidR="27D339F4" w:rsidTr="6C41EEA4" w14:paraId="70CEAF05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2FBA50C7" w14:textId="246782F6">
            <w:r w:rsidRPr="62B6DD7E" w:rsidR="62B6DD7E">
              <w:rPr>
                <w:b w:val="1"/>
                <w:bCs w:val="1"/>
              </w:rPr>
              <w:t>Page Goals:</w:t>
            </w:r>
            <w:r w:rsidR="62B6DD7E">
              <w:rPr/>
              <w:t xml:space="preserve"> Introduce Florida History Society (FHS)</w:t>
            </w:r>
          </w:p>
        </w:tc>
      </w:tr>
      <w:tr w:rsidR="27D339F4" w:rsidTr="6C41EEA4" w14:paraId="4DF1650E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417C9379" w14:textId="625C9F3F">
            <w:r w:rsidRPr="62B6DD7E" w:rsidR="62B6DD7E">
              <w:rPr>
                <w:b w:val="1"/>
                <w:bCs w:val="1"/>
              </w:rPr>
              <w:t xml:space="preserve">Message Focus: </w:t>
            </w:r>
            <w:r w:rsidR="62B6DD7E">
              <w:rPr/>
              <w:t>Highlight different historical facts about Florida</w:t>
            </w:r>
          </w:p>
        </w:tc>
      </w:tr>
      <w:tr w:rsidR="27D339F4" w:rsidTr="6C41EEA4" w14:paraId="4C8F4AE3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293FCA0A" w14:textId="63538BFE">
            <w:r w:rsidRPr="62B6DD7E" w:rsidR="62B6DD7E">
              <w:rPr>
                <w:b w:val="1"/>
                <w:bCs w:val="1"/>
              </w:rPr>
              <w:t>Calls to Action:</w:t>
            </w:r>
            <w:r w:rsidR="62B6DD7E">
              <w:rPr/>
              <w:t xml:space="preserve"> Learn more about what Florida Historical Society offers</w:t>
            </w:r>
          </w:p>
        </w:tc>
      </w:tr>
      <w:tr w:rsidR="27D339F4" w:rsidTr="6C41EEA4" w14:paraId="1728D92D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6B5E4798" w14:textId="50328CA8">
            <w:r w:rsidRPr="6C41EEA4" w:rsidR="6C41EEA4">
              <w:rPr>
                <w:b w:val="1"/>
                <w:bCs w:val="1"/>
              </w:rPr>
              <w:t>Audience:</w:t>
            </w:r>
            <w:r w:rsidR="6C41EEA4">
              <w:rPr/>
              <w:t xml:space="preserve"> Prospective visitors: </w:t>
            </w:r>
            <w:r w:rsidR="6C41EEA4">
              <w:rPr/>
              <w:t>I.e</w:t>
            </w:r>
            <w:r w:rsidR="6C41EEA4">
              <w:rPr/>
              <w:t xml:space="preserve"> tourists, </w:t>
            </w:r>
            <w:bookmarkStart w:name="_Int_vqc5o961" w:id="1893283037"/>
            <w:r w:rsidR="6C41EEA4">
              <w:rPr/>
              <w:t>teachers,</w:t>
            </w:r>
            <w:bookmarkEnd w:id="1893283037"/>
            <w:r w:rsidR="6C41EEA4">
              <w:rPr/>
              <w:t xml:space="preserve"> and students (Preferably between the grades of 3</w:t>
            </w:r>
            <w:r w:rsidRPr="6C41EEA4" w:rsidR="6C41EEA4">
              <w:rPr>
                <w:vertAlign w:val="superscript"/>
              </w:rPr>
              <w:t>rd</w:t>
            </w:r>
            <w:r w:rsidR="6C41EEA4">
              <w:rPr/>
              <w:t xml:space="preserve"> – 8</w:t>
            </w:r>
            <w:r w:rsidRPr="6C41EEA4" w:rsidR="6C41EEA4">
              <w:rPr>
                <w:vertAlign w:val="superscript"/>
              </w:rPr>
              <w:t>th</w:t>
            </w:r>
            <w:r w:rsidR="6C41EEA4">
              <w:rPr/>
              <w:t xml:space="preserve"> grade)</w:t>
            </w:r>
          </w:p>
        </w:tc>
      </w:tr>
      <w:tr w:rsidR="27D339F4" w:rsidTr="6C41EEA4" w14:paraId="7A048B43">
        <w:trPr>
          <w:trHeight w:val="1155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P="6C41EEA4" w:rsidRDefault="27D339F4" w14:paraId="3D3700E4" w14:textId="23B107D8">
            <w:pPr>
              <w:rPr>
                <w:i w:val="1"/>
                <w:iCs w:val="1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i w:val="1"/>
                <w:iCs w:val="1"/>
                <w:sz w:val="24"/>
                <w:szCs w:val="24"/>
              </w:rPr>
              <w:t>Content:</w:t>
            </w:r>
            <w:r w:rsidRPr="6C41EEA4" w:rsidR="6C41EEA4">
              <w:rPr>
                <w:i w:val="1"/>
                <w:iCs w:val="1"/>
                <w:sz w:val="24"/>
                <w:szCs w:val="24"/>
              </w:rPr>
              <w:t xml:space="preserve"> </w:t>
            </w:r>
          </w:p>
          <w:p w:rsidR="27D339F4" w:rsidP="6C41EEA4" w:rsidRDefault="27D339F4" w14:paraId="7ED5A824" w14:textId="1CFC7ADA">
            <w:pPr>
              <w:pStyle w:val="Normal"/>
              <w:rPr>
                <w:sz w:val="24"/>
                <w:szCs w:val="24"/>
              </w:rPr>
            </w:pPr>
          </w:p>
          <w:p w:rsidR="27D339F4" w:rsidP="6C41EEA4" w:rsidRDefault="27D339F4" w14:paraId="231ADA23" w14:textId="3E6F2907">
            <w:pPr>
              <w:pStyle w:val="Normal"/>
              <w:rPr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sz w:val="24"/>
                <w:szCs w:val="24"/>
              </w:rPr>
              <w:t>Headings</w:t>
            </w:r>
            <w:r w:rsidRPr="6C41EEA4" w:rsidR="6C41EEA4">
              <w:rPr>
                <w:sz w:val="24"/>
                <w:szCs w:val="24"/>
              </w:rPr>
              <w:t>:</w:t>
            </w:r>
          </w:p>
          <w:p w:rsidR="27D339F4" w:rsidP="6C41EEA4" w:rsidRDefault="27D339F4" w14:paraId="65FD8C89" w14:textId="1C27020A">
            <w:pPr>
              <w:rPr>
                <w:sz w:val="24"/>
                <w:szCs w:val="24"/>
              </w:rPr>
            </w:pPr>
            <w:r w:rsidRPr="6C41EEA4" w:rsidR="6C41EEA4">
              <w:rPr>
                <w:sz w:val="24"/>
                <w:szCs w:val="24"/>
              </w:rPr>
              <w:t>Images that display famous historical moments in Florida on the header (Displayed on a carousel)</w:t>
            </w:r>
          </w:p>
          <w:p w:rsidR="62B6DD7E" w:rsidP="6C41EEA4" w:rsidRDefault="62B6DD7E" w14:paraId="53E90A4A" w14:textId="2EB861C6">
            <w:pPr>
              <w:pStyle w:val="Normal"/>
              <w:rPr>
                <w:sz w:val="24"/>
                <w:szCs w:val="24"/>
              </w:rPr>
            </w:pPr>
          </w:p>
          <w:p w:rsidR="62B6DD7E" w:rsidP="6C41EEA4" w:rsidRDefault="62B6DD7E" w14:paraId="508B71A2" w14:textId="57F44FA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sz w:val="24"/>
                <w:szCs w:val="24"/>
              </w:rPr>
              <w:t xml:space="preserve">Social Media engagement: </w:t>
            </w:r>
          </w:p>
          <w:p w:rsidR="62B6DD7E" w:rsidP="6C41EEA4" w:rsidRDefault="62B6DD7E" w14:paraId="6C4E85A5" w14:textId="214F9FFB">
            <w:pPr>
              <w:pStyle w:val="Normal"/>
              <w:rPr>
                <w:sz w:val="24"/>
                <w:szCs w:val="24"/>
              </w:rPr>
            </w:pPr>
            <w:r w:rsidRPr="6C41EEA4" w:rsidR="6C41EEA4">
              <w:rPr>
                <w:sz w:val="24"/>
                <w:szCs w:val="24"/>
              </w:rPr>
              <w:t>Facebook feed, Blog Posts</w:t>
            </w:r>
          </w:p>
          <w:p w:rsidR="62B6DD7E" w:rsidP="6C41EEA4" w:rsidRDefault="62B6DD7E" w14:paraId="623705C2" w14:textId="21ABA765">
            <w:pPr>
              <w:pStyle w:val="Normal"/>
              <w:rPr>
                <w:sz w:val="24"/>
                <w:szCs w:val="24"/>
              </w:rPr>
            </w:pPr>
          </w:p>
          <w:p w:rsidR="62B6DD7E" w:rsidP="6C41EEA4" w:rsidRDefault="62B6DD7E" w14:paraId="66680CC7" w14:textId="5BB8FA0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sz w:val="24"/>
                <w:szCs w:val="24"/>
              </w:rPr>
              <w:t>Event reminders</w:t>
            </w:r>
          </w:p>
          <w:p w:rsidR="62B6DD7E" w:rsidP="6C41EEA4" w:rsidRDefault="62B6DD7E" w14:paraId="73475D50" w14:textId="064B4133">
            <w:pPr>
              <w:pStyle w:val="Normal"/>
              <w:rPr>
                <w:sz w:val="24"/>
                <w:szCs w:val="24"/>
              </w:rPr>
            </w:pPr>
          </w:p>
          <w:p w:rsidR="62B6DD7E" w:rsidP="6C41EEA4" w:rsidRDefault="62B6DD7E" w14:paraId="7D2D50D7" w14:textId="4C8E8D8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sz w:val="24"/>
                <w:szCs w:val="24"/>
              </w:rPr>
              <w:t>Popular books in the shop</w:t>
            </w:r>
          </w:p>
          <w:p w:rsidR="5E404DE9" w:rsidP="6C41EEA4" w:rsidRDefault="5E404DE9" w14:paraId="462023D8" w14:textId="06527E9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5E404DE9" w:rsidP="6C41EEA4" w:rsidRDefault="5E404DE9" w14:paraId="1B6E9A83" w14:textId="7D30126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sz w:val="24"/>
                <w:szCs w:val="24"/>
              </w:rPr>
              <w:t>Footer:</w:t>
            </w:r>
          </w:p>
          <w:p w:rsidR="27D339F4" w:rsidP="6C41EEA4" w:rsidRDefault="27D339F4" w14:paraId="60C36C7D" w14:textId="646A92F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C41EEA4" w:rsidR="6C41EEA4">
              <w:rPr>
                <w:b w:val="0"/>
                <w:bCs w:val="0"/>
                <w:sz w:val="24"/>
                <w:szCs w:val="24"/>
              </w:rPr>
              <w:t xml:space="preserve">Location, operation hours, social </w:t>
            </w:r>
            <w:r w:rsidRPr="6C41EEA4" w:rsidR="6C41EEA4">
              <w:rPr>
                <w:b w:val="0"/>
                <w:bCs w:val="0"/>
                <w:sz w:val="24"/>
                <w:szCs w:val="24"/>
              </w:rPr>
              <w:t>media (</w:t>
            </w:r>
            <w:r w:rsidRPr="6C41EEA4" w:rsidR="6C41EEA4">
              <w:rPr>
                <w:b w:val="0"/>
                <w:bCs w:val="0"/>
                <w:sz w:val="24"/>
                <w:szCs w:val="24"/>
              </w:rPr>
              <w:t>Facebook, YouTube)</w:t>
            </w:r>
          </w:p>
        </w:tc>
      </w:tr>
      <w:tr w:rsidR="27D339F4" w:rsidTr="6C41EEA4" w14:paraId="5BF44F6D">
        <w:trPr>
          <w:trHeight w:val="75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/>
            <w:vAlign w:val="center"/>
          </w:tcPr>
          <w:p w:rsidR="27D339F4" w:rsidP="62B6DD7E" w:rsidRDefault="27D339F4" w14:paraId="5D5EB946" w14:textId="31144EB7">
            <w:pPr>
              <w:rPr>
                <w:rFonts w:ascii="Arial Nova" w:hAnsi="Arial Nova" w:eastAsia="Arial Nova" w:cs="Arial Nova"/>
              </w:rPr>
            </w:pPr>
            <w:r w:rsidRPr="62B6DD7E" w:rsidR="62B6DD7E">
              <w:rPr>
                <w:rFonts w:ascii="Arial Nova" w:hAnsi="Arial Nova" w:eastAsia="Arial Nova" w:cs="Arial Nova"/>
                <w:b w:val="1"/>
                <w:bCs w:val="1"/>
                <w:i w:val="1"/>
                <w:iCs w:val="1"/>
                <w:color w:val="FEFEFE"/>
                <w:sz w:val="40"/>
                <w:szCs w:val="40"/>
              </w:rPr>
              <w:t>About Us Page</w:t>
            </w:r>
            <w:r w:rsidRPr="62B6DD7E" w:rsidR="62B6DD7E">
              <w:rPr>
                <w:rFonts w:ascii="Arial Nova" w:hAnsi="Arial Nova" w:eastAsia="Arial Nova" w:cs="Arial Nova"/>
              </w:rPr>
              <w:t xml:space="preserve"> </w:t>
            </w:r>
          </w:p>
        </w:tc>
      </w:tr>
      <w:tr w:rsidR="27D339F4" w:rsidTr="6C41EEA4" w14:paraId="530933E6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374CA8D5" w14:textId="3966DE54">
            <w:r w:rsidRPr="27D339F4" w:rsidR="27D339F4">
              <w:rPr>
                <w:b w:val="1"/>
                <w:bCs w:val="1"/>
              </w:rPr>
              <w:t>Path/URL:</w:t>
            </w:r>
            <w:r w:rsidR="27D339F4">
              <w:rPr/>
              <w:t xml:space="preserve"> /about </w:t>
            </w:r>
          </w:p>
        </w:tc>
      </w:tr>
      <w:tr w:rsidR="27D339F4" w:rsidTr="6C41EEA4" w14:paraId="57B50ABE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6260CB81" w14:textId="5C73BE90">
            <w:r w:rsidRPr="62B6DD7E" w:rsidR="62B6DD7E">
              <w:rPr>
                <w:b w:val="1"/>
                <w:bCs w:val="1"/>
              </w:rPr>
              <w:t>Page Goals:</w:t>
            </w:r>
            <w:r w:rsidR="62B6DD7E">
              <w:rPr/>
              <w:t xml:space="preserve"> Give information about Florida Historical Society</w:t>
            </w:r>
          </w:p>
        </w:tc>
      </w:tr>
      <w:tr w:rsidR="27D339F4" w:rsidTr="6C41EEA4" w14:paraId="09FF2B1B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39D7F596" w14:textId="7769091C">
            <w:r w:rsidRPr="62B6DD7E" w:rsidR="62B6DD7E">
              <w:rPr>
                <w:b w:val="1"/>
                <w:bCs w:val="1"/>
              </w:rPr>
              <w:t>Message Focus:</w:t>
            </w:r>
            <w:r w:rsidR="62B6DD7E">
              <w:rPr/>
              <w:t xml:space="preserve"> Overview of Florida Historical Society</w:t>
            </w:r>
          </w:p>
        </w:tc>
      </w:tr>
      <w:tr w:rsidR="27D339F4" w:rsidTr="6C41EEA4" w14:paraId="68C0E96D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076EEEF1" w14:textId="42F3F335">
            <w:r w:rsidRPr="62B6DD7E" w:rsidR="62B6DD7E">
              <w:rPr>
                <w:b w:val="1"/>
                <w:bCs w:val="1"/>
              </w:rPr>
              <w:t>Calls to Action:</w:t>
            </w:r>
            <w:r w:rsidR="62B6DD7E">
              <w:rPr/>
              <w:t xml:space="preserve"> Description of basic </w:t>
            </w:r>
            <w:bookmarkStart w:name="_Int_lrSXGmUf" w:id="1619686422"/>
            <w:r w:rsidR="62B6DD7E">
              <w:rPr/>
              <w:t>contact</w:t>
            </w:r>
            <w:bookmarkEnd w:id="1619686422"/>
            <w:r w:rsidR="62B6DD7E">
              <w:rPr/>
              <w:t xml:space="preserve"> information and known affiliates</w:t>
            </w:r>
          </w:p>
        </w:tc>
      </w:tr>
      <w:tr w:rsidR="27D339F4" w:rsidTr="6C41EEA4" w14:paraId="37A144AD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6B6ABDD7" w14:textId="11D6C48C">
            <w:r w:rsidRPr="62B6DD7E" w:rsidR="62B6DD7E">
              <w:rPr>
                <w:b w:val="1"/>
                <w:bCs w:val="1"/>
              </w:rPr>
              <w:t>Audience:</w:t>
            </w:r>
            <w:r w:rsidR="62B6DD7E">
              <w:rPr/>
              <w:t xml:space="preserve"> Prospective visitors looking to learn more about FHS</w:t>
            </w:r>
          </w:p>
        </w:tc>
      </w:tr>
      <w:tr w:rsidR="27D339F4" w:rsidTr="6C41EEA4" w14:paraId="5385041A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P="5E404DE9" w:rsidRDefault="27D339F4" w14:paraId="4CFC9040" w14:textId="405F890C">
            <w:pPr>
              <w:rPr>
                <w:sz w:val="24"/>
                <w:szCs w:val="24"/>
              </w:rPr>
            </w:pPr>
            <w:r w:rsidRPr="5E404DE9" w:rsidR="5E404DE9">
              <w:rPr>
                <w:b w:val="1"/>
                <w:bCs w:val="1"/>
                <w:sz w:val="24"/>
                <w:szCs w:val="24"/>
              </w:rPr>
              <w:t>Content:</w:t>
            </w:r>
            <w:r w:rsidRPr="5E404DE9" w:rsidR="5E404DE9">
              <w:rPr>
                <w:sz w:val="24"/>
                <w:szCs w:val="24"/>
              </w:rPr>
              <w:t xml:space="preserve"> </w:t>
            </w:r>
          </w:p>
          <w:p w:rsidR="27D339F4" w:rsidP="5E404DE9" w:rsidRDefault="27D339F4" w14:paraId="7E994430" w14:textId="7883F52A">
            <w:pPr>
              <w:rPr>
                <w:sz w:val="24"/>
                <w:szCs w:val="24"/>
              </w:rPr>
            </w:pPr>
            <w:r>
              <w:br/>
            </w:r>
          </w:p>
          <w:p w:rsidR="27D339F4" w:rsidP="5E404DE9" w:rsidRDefault="27D339F4" w14:paraId="11547DF8" w14:textId="51A3B87E">
            <w:pPr>
              <w:rPr>
                <w:sz w:val="24"/>
                <w:szCs w:val="24"/>
              </w:rPr>
            </w:pPr>
            <w:r w:rsidRPr="5E404DE9" w:rsidR="5E404DE9">
              <w:rPr>
                <w:b w:val="1"/>
                <w:bCs w:val="1"/>
                <w:i w:val="1"/>
                <w:iCs w:val="1"/>
                <w:sz w:val="24"/>
                <w:szCs w:val="24"/>
              </w:rPr>
              <w:t>Overview</w:t>
            </w:r>
            <w:r w:rsidRPr="5E404DE9" w:rsidR="5E404DE9">
              <w:rPr>
                <w:sz w:val="24"/>
                <w:szCs w:val="24"/>
              </w:rPr>
              <w:t xml:space="preserve"> </w:t>
            </w:r>
          </w:p>
          <w:p w:rsidR="27D339F4" w:rsidP="5E404DE9" w:rsidRDefault="27D339F4" w14:paraId="738DD6C3" w14:textId="07809DA4">
            <w:pPr>
              <w:rPr>
                <w:sz w:val="24"/>
                <w:szCs w:val="24"/>
              </w:rPr>
            </w:pPr>
            <w:r w:rsidRPr="5E404DE9" w:rsidR="5E404DE9">
              <w:rPr>
                <w:sz w:val="24"/>
                <w:szCs w:val="24"/>
              </w:rPr>
              <w:t xml:space="preserve">Located in Cocoa, </w:t>
            </w:r>
            <w:r w:rsidRPr="5E404DE9" w:rsidR="5E404DE9">
              <w:rPr>
                <w:sz w:val="24"/>
                <w:szCs w:val="24"/>
              </w:rPr>
              <w:t>Florida,</w:t>
            </w:r>
            <w:r w:rsidRPr="5E404DE9" w:rsidR="5E404DE9">
              <w:rPr>
                <w:sz w:val="24"/>
                <w:szCs w:val="24"/>
              </w:rPr>
              <w:t xml:space="preserve"> they have dedicated themselves to preserve Florida’s past through the collection and archival maintenance of historical documents and photographs, publication of scholarly research on Florida history through a variety of public history projects and programs.</w:t>
            </w:r>
          </w:p>
          <w:p w:rsidR="62B6DD7E" w:rsidP="5E404DE9" w:rsidRDefault="62B6DD7E" w14:paraId="75D656DD" w14:textId="31CE40F6">
            <w:pPr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5E404DE9" w:rsidR="5E404DE9">
              <w:rPr>
                <w:b w:val="1"/>
                <w:bCs w:val="1"/>
                <w:i w:val="1"/>
                <w:iCs w:val="1"/>
                <w:sz w:val="24"/>
                <w:szCs w:val="24"/>
              </w:rPr>
              <w:t>Affiliates</w:t>
            </w:r>
          </w:p>
          <w:p w:rsidR="27D339F4" w:rsidP="5E404DE9" w:rsidRDefault="27D339F4" w14:paraId="45D55A6D" w14:textId="099CC3AC">
            <w:pPr>
              <w:rPr>
                <w:i w:val="1"/>
                <w:iCs w:val="1"/>
                <w:sz w:val="24"/>
                <w:szCs w:val="24"/>
              </w:rPr>
            </w:pPr>
            <w:r w:rsidRPr="5E404DE9" w:rsidR="5E404DE9">
              <w:rPr>
                <w:i w:val="1"/>
                <w:iCs w:val="1"/>
                <w:sz w:val="24"/>
                <w:szCs w:val="24"/>
              </w:rPr>
              <w:t>Rosetter House Museum</w:t>
            </w:r>
          </w:p>
          <w:p w:rsidR="27D339F4" w:rsidP="5E404DE9" w:rsidRDefault="27D339F4" w14:paraId="012260BD" w14:textId="520C94F4">
            <w:pPr>
              <w:pStyle w:val="Normal"/>
              <w:rPr>
                <w:sz w:val="24"/>
                <w:szCs w:val="24"/>
              </w:rPr>
            </w:pPr>
            <w:r w:rsidRPr="5E404DE9" w:rsidR="5E404DE9">
              <w:rPr>
                <w:sz w:val="24"/>
                <w:szCs w:val="24"/>
              </w:rPr>
              <w:t>Florida Frontiers</w:t>
            </w:r>
          </w:p>
          <w:p w:rsidR="27D339F4" w:rsidP="5E404DE9" w:rsidRDefault="27D339F4" w14:paraId="181A39EF" w14:textId="7418DB7C">
            <w:pPr>
              <w:pStyle w:val="Normal"/>
              <w:rPr>
                <w:sz w:val="24"/>
                <w:szCs w:val="24"/>
              </w:rPr>
            </w:pPr>
            <w:r w:rsidRPr="5E404DE9" w:rsidR="5E404DE9">
              <w:rPr>
                <w:sz w:val="24"/>
                <w:szCs w:val="24"/>
              </w:rPr>
              <w:t>Library of Florida History</w:t>
            </w:r>
          </w:p>
          <w:p w:rsidR="27D339F4" w:rsidP="5E404DE9" w:rsidRDefault="27D339F4" w14:paraId="3590ED8E" w14:textId="0CD84A61">
            <w:pPr>
              <w:pStyle w:val="Normal"/>
              <w:rPr>
                <w:sz w:val="24"/>
                <w:szCs w:val="24"/>
              </w:rPr>
            </w:pPr>
            <w:r w:rsidRPr="5E404DE9" w:rsidR="5E404DE9">
              <w:rPr>
                <w:sz w:val="24"/>
                <w:szCs w:val="24"/>
              </w:rPr>
              <w:t>FHS Archaeological Institute</w:t>
            </w:r>
          </w:p>
          <w:p w:rsidR="27D339F4" w:rsidP="5E404DE9" w:rsidRDefault="27D339F4" w14:paraId="5C319BD8" w14:textId="78AA0A4E">
            <w:pPr>
              <w:pStyle w:val="Normal"/>
              <w:rPr>
                <w:sz w:val="24"/>
                <w:szCs w:val="24"/>
              </w:rPr>
            </w:pPr>
          </w:p>
          <w:p w:rsidR="27D339F4" w:rsidP="5E404DE9" w:rsidRDefault="27D339F4" w14:paraId="19282CDC" w14:textId="6C26AE88">
            <w:pPr>
              <w:pStyle w:val="Normal"/>
              <w:rPr>
                <w:sz w:val="24"/>
                <w:szCs w:val="24"/>
              </w:rPr>
            </w:pPr>
            <w:r w:rsidRPr="5E404DE9" w:rsidR="5E404DE9">
              <w:rPr>
                <w:sz w:val="24"/>
                <w:szCs w:val="24"/>
              </w:rPr>
              <w:t>Visit our known affiliates</w:t>
            </w:r>
          </w:p>
        </w:tc>
      </w:tr>
      <w:tr w:rsidR="27D339F4" w:rsidTr="6C41EEA4" w14:paraId="24F64E82">
        <w:trPr>
          <w:trHeight w:val="975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/>
            <w:vAlign w:val="center"/>
          </w:tcPr>
          <w:p w:rsidR="27D339F4" w:rsidP="62B6DD7E" w:rsidRDefault="27D339F4" w14:paraId="2B497E90" w14:textId="3868AD26">
            <w:pPr>
              <w:rPr>
                <w:rFonts w:ascii="Arial Nova" w:hAnsi="Arial Nova" w:eastAsia="Arial Nova" w:cs="Arial Nova"/>
              </w:rPr>
            </w:pPr>
            <w:r w:rsidRPr="21DEC435" w:rsidR="21DEC435">
              <w:rPr>
                <w:rFonts w:ascii="Arial Nova" w:hAnsi="Arial Nova" w:eastAsia="Arial Nova" w:cs="Arial Nova"/>
                <w:b w:val="1"/>
                <w:bCs w:val="1"/>
                <w:i w:val="1"/>
                <w:iCs w:val="1"/>
                <w:color w:val="FEFEFE"/>
                <w:sz w:val="40"/>
                <w:szCs w:val="40"/>
              </w:rPr>
              <w:t>Rosetter House Museum P</w:t>
            </w:r>
            <w:r w:rsidRPr="21DEC435" w:rsidR="21DEC435">
              <w:rPr>
                <w:rFonts w:ascii="Arial Nova" w:hAnsi="Arial Nova" w:eastAsia="Arial Nova" w:cs="Arial Nova"/>
                <w:b w:val="1"/>
                <w:bCs w:val="1"/>
                <w:i w:val="1"/>
                <w:iCs w:val="1"/>
                <w:color w:val="FEFEFE"/>
                <w:sz w:val="40"/>
                <w:szCs w:val="40"/>
              </w:rPr>
              <w:t>age</w:t>
            </w:r>
          </w:p>
        </w:tc>
      </w:tr>
      <w:tr w:rsidR="27D339F4" w:rsidTr="6C41EEA4" w14:paraId="3DB30896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3E98B296" w14:textId="70E58E45">
            <w:r w:rsidRPr="62B6DD7E" w:rsidR="62B6DD7E">
              <w:rPr>
                <w:b w:val="1"/>
                <w:bCs w:val="1"/>
              </w:rPr>
              <w:t xml:space="preserve"> Path/URL:</w:t>
            </w:r>
            <w:r w:rsidR="62B6DD7E">
              <w:rPr/>
              <w:t xml:space="preserve"> /</w:t>
            </w:r>
            <w:r w:rsidR="62B6DD7E">
              <w:rPr/>
              <w:t>rosetterhousemuseum</w:t>
            </w:r>
          </w:p>
        </w:tc>
      </w:tr>
      <w:tr w:rsidR="27D339F4" w:rsidTr="6C41EEA4" w14:paraId="3639205F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0190A685" w14:textId="464102DE">
            <w:r w:rsidRPr="62B6DD7E" w:rsidR="62B6DD7E">
              <w:rPr>
                <w:b w:val="1"/>
                <w:bCs w:val="1"/>
              </w:rPr>
              <w:t>Page Goals:</w:t>
            </w:r>
            <w:r w:rsidR="62B6DD7E">
              <w:rPr/>
              <w:t xml:space="preserve"> Location and brief description of Rosetter House Museum</w:t>
            </w:r>
          </w:p>
        </w:tc>
      </w:tr>
      <w:tr w:rsidR="27D339F4" w:rsidTr="6C41EEA4" w14:paraId="5EB69AAA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2D6F9D2D" w14:textId="41B13D23">
            <w:r w:rsidRPr="62B6DD7E" w:rsidR="62B6DD7E">
              <w:rPr>
                <w:b w:val="1"/>
                <w:bCs w:val="1"/>
              </w:rPr>
              <w:t>Message Focus:</w:t>
            </w:r>
            <w:r w:rsidR="62B6DD7E">
              <w:rPr/>
              <w:t xml:space="preserve"> Display images of the Rosetter House Museum</w:t>
            </w:r>
          </w:p>
        </w:tc>
      </w:tr>
      <w:tr w:rsidR="27D339F4" w:rsidTr="6C41EEA4" w14:paraId="2A724986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4454A15B" w14:textId="550E38C9">
            <w:r w:rsidRPr="62B6DD7E" w:rsidR="62B6DD7E">
              <w:rPr>
                <w:b w:val="1"/>
                <w:bCs w:val="1"/>
              </w:rPr>
              <w:t>Calls to Action:</w:t>
            </w:r>
            <w:r w:rsidR="62B6DD7E">
              <w:rPr/>
              <w:t xml:space="preserve"> View tours, information, rental information, (these links are archived)</w:t>
            </w:r>
          </w:p>
        </w:tc>
      </w:tr>
      <w:tr w:rsidR="27D339F4" w:rsidTr="6C41EEA4" w14:paraId="66308126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405DE654" w14:textId="30232BFC">
            <w:r w:rsidRPr="62B6DD7E" w:rsidR="62B6DD7E">
              <w:rPr>
                <w:b w:val="1"/>
                <w:bCs w:val="1"/>
              </w:rPr>
              <w:t>Audience:</w:t>
            </w:r>
            <w:r w:rsidR="62B6DD7E">
              <w:rPr/>
              <w:t xml:space="preserve"> Potential visitors/ tour groups</w:t>
            </w:r>
          </w:p>
        </w:tc>
      </w:tr>
      <w:tr w:rsidR="27D339F4" w:rsidTr="6C41EEA4" w14:paraId="2EA757C6">
        <w:trPr>
          <w:trHeight w:val="141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553E47F8" w14:textId="134B2F05">
            <w:r w:rsidRPr="27D339F4" w:rsidR="27D339F4">
              <w:rPr>
                <w:b w:val="1"/>
                <w:bCs w:val="1"/>
              </w:rPr>
              <w:t>Content:</w:t>
            </w:r>
            <w:r w:rsidR="27D339F4">
              <w:rPr/>
              <w:t xml:space="preserve"> </w:t>
            </w:r>
          </w:p>
          <w:p w:rsidR="27D339F4" w:rsidP="5E404DE9" w:rsidRDefault="27D339F4" w14:paraId="39EE5832" w14:textId="0C0D0B54">
            <w:pPr>
              <w:rPr>
                <w:sz w:val="24"/>
                <w:szCs w:val="24"/>
              </w:rPr>
            </w:pPr>
            <w:r w:rsidRPr="5E404DE9" w:rsidR="5E404DE9">
              <w:rPr>
                <w:sz w:val="24"/>
                <w:szCs w:val="24"/>
              </w:rPr>
              <w:t>Images that display Rosetter House Museum</w:t>
            </w:r>
          </w:p>
          <w:p w:rsidR="27D339F4" w:rsidP="62B6DD7E" w:rsidRDefault="27D339F4" w14:paraId="1A363518" w14:textId="06904142">
            <w:pPr>
              <w:pStyle w:val="Normal"/>
            </w:pPr>
            <w:r w:rsidRPr="5E404DE9" w:rsidR="5E404DE9">
              <w:rPr>
                <w:b w:val="1"/>
                <w:bCs w:val="1"/>
                <w:sz w:val="24"/>
                <w:szCs w:val="24"/>
              </w:rPr>
              <w:t>FAQS, Foundation, Tours, Rental, History, Contact</w:t>
            </w:r>
            <w:r w:rsidRPr="5E404DE9" w:rsidR="5E404DE9">
              <w:rPr>
                <w:sz w:val="24"/>
                <w:szCs w:val="24"/>
              </w:rPr>
              <w:t xml:space="preserve"> (These links will be archived)</w:t>
            </w:r>
          </w:p>
        </w:tc>
      </w:tr>
      <w:tr w:rsidR="27D339F4" w:rsidTr="6C41EEA4" w14:paraId="7546817B">
        <w:trPr>
          <w:trHeight w:val="45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/>
            <w:vAlign w:val="center"/>
          </w:tcPr>
          <w:p w:rsidR="27D339F4" w:rsidP="62B6DD7E" w:rsidRDefault="27D339F4" w14:paraId="2EDE5A05" w14:textId="21E1E858">
            <w:pPr>
              <w:rPr>
                <w:rFonts w:ascii="Arial Nova" w:hAnsi="Arial Nova" w:eastAsia="Arial Nova" w:cs="Arial Nova"/>
              </w:rPr>
            </w:pPr>
            <w:r w:rsidRPr="62B6DD7E" w:rsidR="62B6DD7E">
              <w:rPr>
                <w:rFonts w:ascii="Arial Nova" w:hAnsi="Arial Nova" w:eastAsia="Arial Nova" w:cs="Arial Nova"/>
                <w:b w:val="1"/>
                <w:bCs w:val="1"/>
                <w:i w:val="1"/>
                <w:iCs w:val="1"/>
                <w:color w:val="FEFEFE"/>
                <w:sz w:val="40"/>
                <w:szCs w:val="40"/>
              </w:rPr>
              <w:t>Florida Frontiers Page</w:t>
            </w:r>
            <w:r w:rsidRPr="62B6DD7E" w:rsidR="62B6DD7E">
              <w:rPr>
                <w:rFonts w:ascii="Arial Nova" w:hAnsi="Arial Nova" w:eastAsia="Arial Nova" w:cs="Arial Nova"/>
              </w:rPr>
              <w:t xml:space="preserve"> </w:t>
            </w:r>
          </w:p>
        </w:tc>
      </w:tr>
      <w:tr w:rsidR="27D339F4" w:rsidTr="6C41EEA4" w14:paraId="5E73D50B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5EF8B0D9" w14:textId="486E97C0">
            <w:r w:rsidRPr="62B6DD7E" w:rsidR="62B6DD7E">
              <w:rPr>
                <w:b w:val="1"/>
                <w:bCs w:val="1"/>
              </w:rPr>
              <w:t>Path/</w:t>
            </w:r>
            <w:r w:rsidRPr="62B6DD7E" w:rsidR="62B6DD7E">
              <w:rPr>
                <w:b w:val="1"/>
                <w:bCs w:val="1"/>
              </w:rPr>
              <w:t>URl</w:t>
            </w:r>
            <w:r w:rsidRPr="62B6DD7E" w:rsidR="62B6DD7E">
              <w:rPr>
                <w:b w:val="1"/>
                <w:bCs w:val="1"/>
              </w:rPr>
              <w:t>:</w:t>
            </w:r>
            <w:r w:rsidR="62B6DD7E">
              <w:rPr/>
              <w:t xml:space="preserve"> /floridafrontiers</w:t>
            </w:r>
          </w:p>
        </w:tc>
      </w:tr>
      <w:tr w:rsidR="27D339F4" w:rsidTr="6C41EEA4" w14:paraId="739459B1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78FF6E18" w14:textId="1E83936C">
            <w:r w:rsidRPr="62B6DD7E" w:rsidR="62B6DD7E">
              <w:rPr>
                <w:b w:val="1"/>
                <w:bCs w:val="1"/>
              </w:rPr>
              <w:t>Page Goals:</w:t>
            </w:r>
            <w:r w:rsidR="62B6DD7E">
              <w:rPr/>
              <w:t xml:space="preserve"> Give information about Florida Frontiers</w:t>
            </w:r>
          </w:p>
        </w:tc>
      </w:tr>
      <w:tr w:rsidR="27D339F4" w:rsidTr="6C41EEA4" w14:paraId="3F923225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75816387" w14:textId="38E0FFA6">
            <w:r w:rsidRPr="21DEC435" w:rsidR="21DEC435">
              <w:rPr>
                <w:b w:val="1"/>
                <w:bCs w:val="1"/>
              </w:rPr>
              <w:t xml:space="preserve">Message Focus: </w:t>
            </w:r>
            <w:r w:rsidR="21DEC435">
              <w:rPr/>
              <w:t xml:space="preserve">Brief </w:t>
            </w:r>
            <w:bookmarkStart w:name="_Int_fA9NIEtS" w:id="1870591278"/>
            <w:r w:rsidR="21DEC435">
              <w:rPr/>
              <w:t>description of</w:t>
            </w:r>
            <w:bookmarkEnd w:id="1870591278"/>
            <w:r w:rsidR="21DEC435">
              <w:rPr/>
              <w:t xml:space="preserve"> media of Florida Frontiers</w:t>
            </w:r>
          </w:p>
        </w:tc>
      </w:tr>
      <w:tr w:rsidR="27D339F4" w:rsidTr="6C41EEA4" w14:paraId="1137BDBB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4DDAB63F" w14:textId="715C1BA2">
            <w:r w:rsidRPr="62B6DD7E" w:rsidR="62B6DD7E">
              <w:rPr>
                <w:b w:val="1"/>
                <w:bCs w:val="1"/>
              </w:rPr>
              <w:t>Calls to Action:</w:t>
            </w:r>
            <w:r w:rsidR="62B6DD7E">
              <w:rPr/>
              <w:t xml:space="preserve"> View newspaper, frontiers television, radio, and podcasts</w:t>
            </w:r>
          </w:p>
        </w:tc>
      </w:tr>
      <w:tr w:rsidR="27D339F4" w:rsidTr="6C41EEA4" w14:paraId="3976A530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1903EE34" w14:textId="4410AD66">
            <w:r w:rsidRPr="27D339F4" w:rsidR="27D339F4">
              <w:rPr>
                <w:b w:val="1"/>
                <w:bCs w:val="1"/>
              </w:rPr>
              <w:t xml:space="preserve">Audience: </w:t>
            </w:r>
            <w:r w:rsidR="27D339F4">
              <w:rPr/>
              <w:t xml:space="preserve">Potential visitors/tour groups/schools/companies </w:t>
            </w:r>
          </w:p>
        </w:tc>
      </w:tr>
      <w:tr w:rsidR="27D339F4" w:rsidTr="6C41EEA4" w14:paraId="26AA7B1E">
        <w:trPr>
          <w:trHeight w:val="891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P="6C41EEA4" w:rsidRDefault="27D339F4" w14:paraId="0E86A808" w14:textId="50BFE0D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C41EEA4" w:rsidR="6C41EE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Content:</w:t>
            </w:r>
            <w:r w:rsidRPr="6C41EEA4" w:rsidR="6C41EE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 xml:space="preserve"> </w:t>
            </w:r>
          </w:p>
          <w:p w:rsidR="27D339F4" w:rsidP="6C41EEA4" w:rsidRDefault="27D339F4" w14:paraId="20ACE26E" w14:textId="2646D377">
            <w:pPr>
              <w:rPr>
                <w:sz w:val="24"/>
                <w:szCs w:val="24"/>
              </w:rPr>
            </w:pPr>
            <w:r>
              <w:br/>
            </w:r>
          </w:p>
          <w:p w:rsidR="27D339F4" w:rsidP="62B6DD7E" w:rsidRDefault="27D339F4" w14:paraId="0D81FF00" w14:textId="27549982">
            <w:pPr>
              <w:rPr>
                <w:b w:val="1"/>
                <w:bCs w:val="1"/>
                <w:sz w:val="24"/>
                <w:szCs w:val="24"/>
              </w:rPr>
            </w:pPr>
            <w:r w:rsidRPr="62B6DD7E" w:rsidR="62B6DD7E">
              <w:rPr>
                <w:b w:val="1"/>
                <w:bCs w:val="1"/>
                <w:sz w:val="24"/>
                <w:szCs w:val="24"/>
              </w:rPr>
              <w:t>Newspaper</w:t>
            </w:r>
          </w:p>
          <w:p w:rsidR="27D339F4" w:rsidP="6C41EEA4" w:rsidRDefault="27D339F4" w14:paraId="6DB0D03D" w14:textId="67603100">
            <w:pPr>
              <w:rPr>
                <w:sz w:val="24"/>
                <w:szCs w:val="24"/>
              </w:rPr>
            </w:pPr>
            <w:r w:rsidRPr="6C41EEA4" w:rsidR="6C41EEA4">
              <w:rPr>
                <w:sz w:val="24"/>
                <w:szCs w:val="24"/>
              </w:rPr>
              <w:t xml:space="preserve">Weekly newspaper article that covers history-based events, exhibitions, activities, </w:t>
            </w:r>
            <w:r w:rsidRPr="6C41EEA4" w:rsidR="6C41EEA4">
              <w:rPr>
                <w:sz w:val="24"/>
                <w:szCs w:val="24"/>
              </w:rPr>
              <w:t>places,</w:t>
            </w:r>
            <w:r w:rsidRPr="6C41EEA4" w:rsidR="6C41EEA4">
              <w:rPr>
                <w:sz w:val="24"/>
                <w:szCs w:val="24"/>
              </w:rPr>
              <w:t xml:space="preserve"> and people in Florida</w:t>
            </w:r>
            <w:r>
              <w:br/>
            </w:r>
          </w:p>
          <w:p w:rsidR="27D339F4" w:rsidP="62B6DD7E" w:rsidRDefault="27D339F4" w14:paraId="6D349A76" w14:textId="667BA97F">
            <w:pPr>
              <w:rPr>
                <w:b w:val="1"/>
                <w:bCs w:val="1"/>
                <w:sz w:val="24"/>
                <w:szCs w:val="24"/>
              </w:rPr>
            </w:pPr>
            <w:r w:rsidRPr="62B6DD7E" w:rsidR="62B6DD7E">
              <w:rPr>
                <w:b w:val="1"/>
                <w:bCs w:val="1"/>
                <w:sz w:val="24"/>
                <w:szCs w:val="24"/>
              </w:rPr>
              <w:t>TV</w:t>
            </w:r>
          </w:p>
          <w:p w:rsidR="27D339F4" w:rsidP="62B6DD7E" w:rsidRDefault="27D339F4" w14:paraId="65A766E5" w14:textId="283F59FD">
            <w:pPr>
              <w:rPr>
                <w:sz w:val="24"/>
                <w:szCs w:val="24"/>
              </w:rPr>
            </w:pPr>
            <w:r w:rsidRPr="62B6DD7E" w:rsidR="62B6DD7E">
              <w:rPr>
                <w:sz w:val="24"/>
                <w:szCs w:val="24"/>
              </w:rPr>
              <w:t>Television program that explores a wide variety of topics relating to Florida history and culture. Florida Frontiers television is on stations around the state and YouTube channel.</w:t>
            </w:r>
          </w:p>
          <w:p w:rsidR="27D339F4" w:rsidP="6C41EEA4" w:rsidRDefault="27D339F4" w14:paraId="722D8FEE" w14:textId="46F89191">
            <w:pPr>
              <w:rPr>
                <w:sz w:val="24"/>
                <w:szCs w:val="24"/>
              </w:rPr>
            </w:pPr>
            <w:r>
              <w:br/>
            </w:r>
          </w:p>
          <w:p w:rsidR="27D339F4" w:rsidP="62B6DD7E" w:rsidRDefault="27D339F4" w14:paraId="03D2A13A" w14:textId="4D869E24">
            <w:pPr>
              <w:rPr>
                <w:b w:val="1"/>
                <w:bCs w:val="1"/>
                <w:sz w:val="24"/>
                <w:szCs w:val="24"/>
              </w:rPr>
            </w:pPr>
            <w:r w:rsidRPr="62B6DD7E" w:rsidR="62B6DD7E">
              <w:rPr>
                <w:b w:val="1"/>
                <w:bCs w:val="1"/>
                <w:sz w:val="24"/>
                <w:szCs w:val="24"/>
              </w:rPr>
              <w:t>Radio</w:t>
            </w:r>
          </w:p>
          <w:p w:rsidR="27D339F4" w:rsidP="62B6DD7E" w:rsidRDefault="27D339F4" w14:paraId="5B9075F9" w14:textId="765AF4B4">
            <w:pPr>
              <w:rPr>
                <w:sz w:val="24"/>
                <w:szCs w:val="24"/>
              </w:rPr>
            </w:pPr>
            <w:r w:rsidRPr="6C41EEA4" w:rsidR="6C41EEA4">
              <w:rPr>
                <w:sz w:val="24"/>
                <w:szCs w:val="24"/>
              </w:rPr>
              <w:t xml:space="preserve">Weekly half-hour radio program airing on public radio stations throughout the state. </w:t>
            </w:r>
            <w:r w:rsidRPr="6C41EEA4" w:rsidR="6C41EEA4">
              <w:rPr>
                <w:sz w:val="24"/>
                <w:szCs w:val="24"/>
              </w:rPr>
              <w:t>The radio</w:t>
            </w:r>
            <w:r w:rsidRPr="6C41EEA4" w:rsidR="6C41EEA4">
              <w:rPr>
                <w:sz w:val="24"/>
                <w:szCs w:val="24"/>
              </w:rPr>
              <w:t xml:space="preserve"> program has interview segments, features covering historic based events, exhibitions, activities, places, and people in Florida.</w:t>
            </w:r>
            <w:r>
              <w:br/>
            </w:r>
          </w:p>
          <w:p w:rsidR="27D339F4" w:rsidP="62B6DD7E" w:rsidRDefault="27D339F4" w14:paraId="447ECFA3" w14:textId="4444129E">
            <w:pPr>
              <w:rPr>
                <w:b w:val="1"/>
                <w:bCs w:val="1"/>
                <w:sz w:val="24"/>
                <w:szCs w:val="24"/>
              </w:rPr>
            </w:pPr>
            <w:r w:rsidRPr="62B6DD7E" w:rsidR="62B6DD7E">
              <w:rPr>
                <w:b w:val="1"/>
                <w:bCs w:val="1"/>
                <w:sz w:val="24"/>
                <w:szCs w:val="24"/>
              </w:rPr>
              <w:t>Podcasts</w:t>
            </w:r>
          </w:p>
          <w:p w:rsidR="27D339F4" w:rsidP="21DEC435" w:rsidRDefault="27D339F4" w14:paraId="1E83EFCE" w14:textId="598AF40E">
            <w:pPr>
              <w:rPr>
                <w:sz w:val="24"/>
                <w:szCs w:val="24"/>
              </w:rPr>
            </w:pPr>
            <w:r w:rsidRPr="6C41EEA4" w:rsidR="6C41EEA4">
              <w:rPr>
                <w:sz w:val="24"/>
                <w:szCs w:val="24"/>
              </w:rPr>
              <w:t xml:space="preserve">Half-hour radio programs that are available to </w:t>
            </w:r>
            <w:bookmarkStart w:name="_Int_ObrOIBCD" w:id="269206312"/>
            <w:r w:rsidRPr="6C41EEA4" w:rsidR="6C41EEA4">
              <w:rPr>
                <w:sz w:val="24"/>
                <w:szCs w:val="24"/>
              </w:rPr>
              <w:t>listen to</w:t>
            </w:r>
            <w:bookmarkEnd w:id="269206312"/>
            <w:r w:rsidRPr="6C41EEA4" w:rsidR="6C41EEA4">
              <w:rPr>
                <w:sz w:val="24"/>
                <w:szCs w:val="24"/>
              </w:rPr>
              <w:t xml:space="preserve"> and download from the website. There are multiple applications that access the Florida Frontiers Podcast.</w:t>
            </w:r>
          </w:p>
          <w:p w:rsidR="27D339F4" w:rsidP="21DEC435" w:rsidRDefault="27D339F4" w14:paraId="7E1538A6" w14:textId="026ABDE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21DEC435" w:rsidR="21DEC435">
              <w:rPr>
                <w:sz w:val="24"/>
                <w:szCs w:val="24"/>
              </w:rPr>
              <w:t>Acast</w:t>
            </w:r>
          </w:p>
          <w:p w:rsidR="27D339F4" w:rsidP="21DEC435" w:rsidRDefault="27D339F4" w14:paraId="5562EF96" w14:textId="7C44DEA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21DEC435" w:rsidR="21DEC435">
              <w:rPr>
                <w:sz w:val="24"/>
                <w:szCs w:val="24"/>
              </w:rPr>
              <w:t>ITunes</w:t>
            </w:r>
          </w:p>
          <w:p w:rsidR="27D339F4" w:rsidP="21DEC435" w:rsidRDefault="27D339F4" w14:paraId="35924AA6" w14:textId="7C0E850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21DEC435" w:rsidR="21DEC435">
              <w:rPr>
                <w:sz w:val="24"/>
                <w:szCs w:val="24"/>
              </w:rPr>
              <w:t>Player.FM</w:t>
            </w:r>
          </w:p>
          <w:p w:rsidR="27D339F4" w:rsidP="21DEC435" w:rsidRDefault="27D339F4" w14:paraId="70146FB4" w14:textId="7E21AB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21DEC435" w:rsidR="21DEC435">
              <w:rPr>
                <w:sz w:val="24"/>
                <w:szCs w:val="24"/>
              </w:rPr>
              <w:t>Podbean</w:t>
            </w:r>
          </w:p>
          <w:p w:rsidR="27D339F4" w:rsidP="21DEC435" w:rsidRDefault="27D339F4" w14:paraId="29D0A25D" w14:textId="2A5EB4D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21DEC435" w:rsidR="21DEC435">
              <w:rPr>
                <w:sz w:val="24"/>
                <w:szCs w:val="24"/>
              </w:rPr>
              <w:t>Pocket Cast</w:t>
            </w:r>
          </w:p>
          <w:p w:rsidR="27D339F4" w:rsidP="21DEC435" w:rsidRDefault="27D339F4" w14:paraId="075B8DF4" w14:textId="2F90453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21DEC435" w:rsidR="21DEC435">
              <w:rPr>
                <w:sz w:val="24"/>
                <w:szCs w:val="24"/>
              </w:rPr>
              <w:t>Spotify</w:t>
            </w:r>
          </w:p>
          <w:p w:rsidR="27D339F4" w:rsidP="21DEC435" w:rsidRDefault="27D339F4" w14:paraId="1820B60C" w14:textId="1833DFF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21DEC435" w:rsidR="21DEC435">
              <w:rPr>
                <w:sz w:val="24"/>
                <w:szCs w:val="24"/>
              </w:rPr>
              <w:t>Stitcher</w:t>
            </w:r>
          </w:p>
          <w:p w:rsidR="27D339F4" w:rsidP="21DEC435" w:rsidRDefault="27D339F4" w14:paraId="12CA5CF6" w14:textId="11079DA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21DEC435" w:rsidR="21DEC435">
              <w:rPr>
                <w:sz w:val="24"/>
                <w:szCs w:val="24"/>
              </w:rPr>
              <w:t>Tunein</w:t>
            </w:r>
          </w:p>
          <w:p w:rsidR="27D339F4" w:rsidP="21DEC435" w:rsidRDefault="27D339F4" w14:paraId="4BEBD00E" w14:textId="57BDECD9">
            <w:pPr>
              <w:pStyle w:val="Normal"/>
              <w:ind w:left="0"/>
              <w:rPr>
                <w:sz w:val="24"/>
                <w:szCs w:val="24"/>
              </w:rPr>
            </w:pPr>
          </w:p>
        </w:tc>
      </w:tr>
      <w:tr w:rsidR="27D339F4" w:rsidTr="6C41EEA4" w14:paraId="5237219C">
        <w:trPr>
          <w:trHeight w:val="795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/>
            <w:vAlign w:val="center"/>
          </w:tcPr>
          <w:p w:rsidR="27D339F4" w:rsidP="21DEC435" w:rsidRDefault="27D339F4" w14:paraId="508AD0D6" w14:textId="344512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ova" w:hAnsi="Arial Nova" w:eastAsia="Arial Nova" w:cs="Arial Nova"/>
                <w:b w:val="1"/>
                <w:bCs w:val="1"/>
                <w:i w:val="1"/>
                <w:iCs w:val="1"/>
                <w:color w:val="FEFEFE"/>
                <w:sz w:val="40"/>
                <w:szCs w:val="40"/>
              </w:rPr>
            </w:pPr>
            <w:r w:rsidRPr="21DEC435" w:rsidR="21DEC435">
              <w:rPr>
                <w:rFonts w:ascii="Arial Nova" w:hAnsi="Arial Nova" w:eastAsia="Arial Nova" w:cs="Arial Nova"/>
                <w:b w:val="1"/>
                <w:bCs w:val="1"/>
                <w:i w:val="1"/>
                <w:iCs w:val="1"/>
                <w:color w:val="FEFEFE"/>
                <w:sz w:val="40"/>
                <w:szCs w:val="40"/>
              </w:rPr>
              <w:t>FHS Archaeological Institute Page</w:t>
            </w:r>
          </w:p>
        </w:tc>
      </w:tr>
      <w:tr w:rsidR="27D339F4" w:rsidTr="6C41EEA4" w14:paraId="70FDB408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4F6E19BF" w14:textId="30640978">
            <w:r w:rsidRPr="45350E2F" w:rsidR="45350E2F">
              <w:rPr>
                <w:b w:val="1"/>
                <w:bCs w:val="1"/>
              </w:rPr>
              <w:t>Path/URL:</w:t>
            </w:r>
            <w:r w:rsidR="45350E2F">
              <w:rPr/>
              <w:t xml:space="preserve"> /fhsarchaeologicalinstitute</w:t>
            </w:r>
          </w:p>
        </w:tc>
      </w:tr>
      <w:tr w:rsidR="27D339F4" w:rsidTr="6C41EEA4" w14:paraId="17550C6C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1DF47DAD" w14:textId="650EA697">
            <w:r w:rsidRPr="45350E2F" w:rsidR="45350E2F">
              <w:rPr>
                <w:b w:val="1"/>
                <w:bCs w:val="1"/>
              </w:rPr>
              <w:t>Page Goals:</w:t>
            </w:r>
            <w:r w:rsidR="45350E2F">
              <w:rPr/>
              <w:t xml:space="preserve"> Display information about FHS Archaeological Institute</w:t>
            </w:r>
          </w:p>
        </w:tc>
      </w:tr>
      <w:tr w:rsidR="27D339F4" w:rsidTr="6C41EEA4" w14:paraId="1F3C9AF1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255907EC" w14:textId="2BA4101A">
            <w:r w:rsidRPr="45350E2F" w:rsidR="45350E2F">
              <w:rPr>
                <w:b w:val="1"/>
                <w:bCs w:val="1"/>
              </w:rPr>
              <w:t>Message Focus:</w:t>
            </w:r>
            <w:r w:rsidR="45350E2F">
              <w:rPr/>
              <w:t xml:space="preserve"> Briefly describe FHS Archaeological Institute</w:t>
            </w:r>
          </w:p>
        </w:tc>
      </w:tr>
      <w:tr w:rsidR="27D339F4" w:rsidTr="6C41EEA4" w14:paraId="30D2B272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3E2CD21F" w14:textId="68F2DA52">
            <w:r w:rsidRPr="45350E2F" w:rsidR="45350E2F">
              <w:rPr>
                <w:b w:val="1"/>
                <w:bCs w:val="1"/>
              </w:rPr>
              <w:t xml:space="preserve">Calls to Action: </w:t>
            </w:r>
            <w:r w:rsidR="45350E2F">
              <w:rPr/>
              <w:t>Send user to magazine collection</w:t>
            </w:r>
          </w:p>
        </w:tc>
      </w:tr>
      <w:tr w:rsidR="27D339F4" w:rsidTr="6C41EEA4" w14:paraId="167D2673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01AD8875" w14:textId="7BD45F27">
            <w:r w:rsidRPr="27D339F4" w:rsidR="27D339F4">
              <w:rPr>
                <w:b w:val="1"/>
                <w:bCs w:val="1"/>
              </w:rPr>
              <w:t>Audience:</w:t>
            </w:r>
            <w:r w:rsidR="27D339F4">
              <w:rPr/>
              <w:t xml:space="preserve"> Potential visitors and repeat visitors </w:t>
            </w:r>
          </w:p>
        </w:tc>
      </w:tr>
      <w:tr w:rsidR="27D339F4" w:rsidTr="6C41EEA4" w14:paraId="0013CE4E">
        <w:trPr>
          <w:trHeight w:val="1185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P="6C41EEA4" w:rsidRDefault="27D339F4" w14:paraId="5583D31A" w14:textId="18217659">
            <w:pPr>
              <w:rPr>
                <w:i w:val="1"/>
                <w:iCs w:val="1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i w:val="1"/>
                <w:iCs w:val="1"/>
                <w:sz w:val="24"/>
                <w:szCs w:val="24"/>
              </w:rPr>
              <w:t>Content:</w:t>
            </w:r>
            <w:r w:rsidRPr="6C41EEA4" w:rsidR="6C41EEA4">
              <w:rPr>
                <w:i w:val="1"/>
                <w:iCs w:val="1"/>
                <w:sz w:val="24"/>
                <w:szCs w:val="24"/>
              </w:rPr>
              <w:t xml:space="preserve"> </w:t>
            </w:r>
          </w:p>
          <w:p w:rsidR="27D339F4" w:rsidP="6C41EEA4" w:rsidRDefault="27D339F4" w14:paraId="2053712E" w14:textId="6AABD209">
            <w:pPr>
              <w:rPr>
                <w:sz w:val="24"/>
                <w:szCs w:val="24"/>
              </w:rPr>
            </w:pPr>
            <w:r w:rsidRPr="6C41EEA4" w:rsidR="6C41EEA4">
              <w:rPr>
                <w:sz w:val="24"/>
                <w:szCs w:val="24"/>
              </w:rPr>
              <w:t xml:space="preserve">Magazine collection that informs </w:t>
            </w:r>
            <w:bookmarkStart w:name="_Int_rt86lKZA" w:id="1729919648"/>
            <w:r w:rsidRPr="6C41EEA4" w:rsidR="6C41EEA4">
              <w:rPr>
                <w:sz w:val="24"/>
                <w:szCs w:val="24"/>
              </w:rPr>
              <w:t>the audience</w:t>
            </w:r>
            <w:bookmarkEnd w:id="1729919648"/>
            <w:r w:rsidRPr="6C41EEA4" w:rsidR="6C41EEA4">
              <w:rPr>
                <w:sz w:val="24"/>
                <w:szCs w:val="24"/>
              </w:rPr>
              <w:t>, which intersects between history and archaeology.</w:t>
            </w:r>
          </w:p>
        </w:tc>
      </w:tr>
      <w:tr w:rsidR="27D339F4" w:rsidTr="6C41EEA4" w14:paraId="59C5C89F">
        <w:trPr>
          <w:trHeight w:val="975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/>
            <w:vAlign w:val="center"/>
          </w:tcPr>
          <w:p w:rsidR="27D339F4" w:rsidP="21DEC435" w:rsidRDefault="27D339F4" w14:paraId="1CAB4B6F" w14:textId="35D14E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ova" w:hAnsi="Arial Nova" w:eastAsia="Arial Nova" w:cs="Arial Nova"/>
                <w:b w:val="1"/>
                <w:bCs w:val="1"/>
                <w:i w:val="1"/>
                <w:iCs w:val="1"/>
                <w:color w:val="FEFEFE"/>
                <w:sz w:val="40"/>
                <w:szCs w:val="40"/>
              </w:rPr>
            </w:pPr>
            <w:r w:rsidRPr="21DEC435" w:rsidR="21DEC435">
              <w:rPr>
                <w:rFonts w:ascii="Arial Nova" w:hAnsi="Arial Nova" w:eastAsia="Arial Nova" w:cs="Arial Nova"/>
                <w:b w:val="1"/>
                <w:bCs w:val="1"/>
                <w:i w:val="1"/>
                <w:iCs w:val="1"/>
                <w:color w:val="FEFEFE"/>
                <w:sz w:val="40"/>
                <w:szCs w:val="40"/>
              </w:rPr>
              <w:t>Education Page</w:t>
            </w:r>
          </w:p>
        </w:tc>
      </w:tr>
      <w:tr w:rsidR="27D339F4" w:rsidTr="6C41EEA4" w14:paraId="6B56DA65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13C4056E" w14:textId="583B541D">
            <w:r w:rsidRPr="21DEC435" w:rsidR="21DEC435">
              <w:rPr>
                <w:b w:val="1"/>
                <w:bCs w:val="1"/>
              </w:rPr>
              <w:t>Path/URL:</w:t>
            </w:r>
            <w:r w:rsidR="21DEC435">
              <w:rPr/>
              <w:t xml:space="preserve"> /education</w:t>
            </w:r>
          </w:p>
        </w:tc>
      </w:tr>
      <w:tr w:rsidR="27D339F4" w:rsidTr="6C41EEA4" w14:paraId="0EA12179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462867D2" w14:textId="3B738F9E">
            <w:r w:rsidRPr="21DEC435" w:rsidR="21DEC435">
              <w:rPr>
                <w:b w:val="1"/>
                <w:bCs w:val="1"/>
              </w:rPr>
              <w:t>Page Goals:</w:t>
            </w:r>
            <w:r w:rsidR="21DEC435">
              <w:rPr/>
              <w:t xml:space="preserve"> To educate the public with primary and secondary source materials</w:t>
            </w:r>
          </w:p>
        </w:tc>
      </w:tr>
      <w:tr w:rsidR="27D339F4" w:rsidTr="6C41EEA4" w14:paraId="68508E1B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4FEA27EA" w14:textId="4F15EDEB">
            <w:r w:rsidRPr="21DEC435" w:rsidR="21DEC435">
              <w:rPr>
                <w:b w:val="1"/>
                <w:bCs w:val="1"/>
              </w:rPr>
              <w:t>Message Focus:</w:t>
            </w:r>
            <w:r w:rsidR="21DEC435">
              <w:rPr/>
              <w:t xml:space="preserve"> Media sources to inform the audience</w:t>
            </w:r>
          </w:p>
        </w:tc>
      </w:tr>
      <w:tr w:rsidR="27D339F4" w:rsidTr="6C41EEA4" w14:paraId="2E202092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567C9F6D" w14:textId="358E1678">
            <w:r w:rsidRPr="21DEC435" w:rsidR="21DEC435">
              <w:rPr>
                <w:b w:val="1"/>
                <w:bCs w:val="1"/>
              </w:rPr>
              <w:t>Calls to Action:</w:t>
            </w:r>
            <w:r w:rsidR="21DEC435">
              <w:rPr/>
              <w:t xml:space="preserve"> educate</w:t>
            </w:r>
          </w:p>
        </w:tc>
      </w:tr>
      <w:tr w:rsidR="27D339F4" w:rsidTr="6C41EEA4" w14:paraId="00857C8E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3FD400B0" w14:textId="6380E03E">
            <w:r w:rsidRPr="21DEC435" w:rsidR="21DEC435">
              <w:rPr>
                <w:b w:val="1"/>
                <w:bCs w:val="1"/>
              </w:rPr>
              <w:t>Audience:</w:t>
            </w:r>
            <w:r w:rsidR="21DEC435">
              <w:rPr/>
              <w:t xml:space="preserve"> Teachers and students, </w:t>
            </w:r>
            <w:bookmarkStart w:name="_Int_2qItDClA" w:id="492854433"/>
            <w:r w:rsidR="21DEC435">
              <w:rPr/>
              <w:t>potential visitors</w:t>
            </w:r>
            <w:bookmarkEnd w:id="492854433"/>
          </w:p>
        </w:tc>
      </w:tr>
      <w:tr w:rsidR="27D339F4" w:rsidTr="6C41EEA4" w14:paraId="4ADC1AC9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P="6C41EEA4" w:rsidRDefault="27D339F4" w14:paraId="264A2943" w14:textId="7FBD7C0B">
            <w:pPr>
              <w:rPr>
                <w:i w:val="1"/>
                <w:iCs w:val="1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i w:val="1"/>
                <w:iCs w:val="1"/>
                <w:sz w:val="24"/>
                <w:szCs w:val="24"/>
              </w:rPr>
              <w:t>Content:</w:t>
            </w:r>
            <w:r w:rsidRPr="6C41EEA4" w:rsidR="6C41EEA4">
              <w:rPr>
                <w:i w:val="1"/>
                <w:iCs w:val="1"/>
                <w:sz w:val="24"/>
                <w:szCs w:val="24"/>
              </w:rPr>
              <w:t xml:space="preserve"> </w:t>
            </w:r>
          </w:p>
          <w:p w:rsidR="27D339F4" w:rsidP="6C41EEA4" w:rsidRDefault="27D339F4" w14:paraId="2E736510" w14:textId="3D9B6BA9">
            <w:pPr>
              <w:rPr>
                <w:b w:val="1"/>
                <w:bCs w:val="1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sz w:val="24"/>
                <w:szCs w:val="24"/>
              </w:rPr>
              <w:t>Library Classroom resources</w:t>
            </w:r>
          </w:p>
          <w:p w:rsidR="27D339F4" w:rsidP="6C41EEA4" w:rsidRDefault="27D339F4" w14:paraId="77409B7D" w14:textId="29FAA413">
            <w:pPr>
              <w:rPr>
                <w:sz w:val="24"/>
                <w:szCs w:val="24"/>
              </w:rPr>
            </w:pPr>
            <w:r w:rsidRPr="6C41EEA4" w:rsidR="6C41EEA4">
              <w:rPr>
                <w:sz w:val="24"/>
                <w:szCs w:val="24"/>
              </w:rPr>
              <w:t xml:space="preserve">Modules designed for </w:t>
            </w:r>
            <w:bookmarkStart w:name="_Int_mIuXZuGd" w:id="1306835656"/>
            <w:r w:rsidRPr="6C41EEA4" w:rsidR="6C41EEA4">
              <w:rPr>
                <w:sz w:val="24"/>
                <w:szCs w:val="24"/>
              </w:rPr>
              <w:t>teachers and</w:t>
            </w:r>
            <w:bookmarkEnd w:id="1306835656"/>
            <w:r w:rsidRPr="6C41EEA4" w:rsidR="6C41EEA4">
              <w:rPr>
                <w:sz w:val="24"/>
                <w:szCs w:val="24"/>
              </w:rPr>
              <w:t xml:space="preserve"> students to be able to access and interpret primary sources found at the Library of Florida History. Modules that are designed for students in grades </w:t>
            </w:r>
            <w:bookmarkStart w:name="_Int_7DTOPz2C" w:id="716594560"/>
            <w:r w:rsidRPr="6C41EEA4" w:rsidR="6C41EEA4">
              <w:rPr>
                <w:sz w:val="24"/>
                <w:szCs w:val="24"/>
              </w:rPr>
              <w:t>4-12 but</w:t>
            </w:r>
            <w:bookmarkEnd w:id="716594560"/>
            <w:r w:rsidRPr="6C41EEA4" w:rsidR="6C41EEA4">
              <w:rPr>
                <w:sz w:val="24"/>
                <w:szCs w:val="24"/>
              </w:rPr>
              <w:t xml:space="preserve"> can be adapted for use in both lower and upper levels. Most of the documents in the modules can be </w:t>
            </w:r>
            <w:r w:rsidRPr="6C41EEA4" w:rsidR="6C41EEA4">
              <w:rPr>
                <w:sz w:val="24"/>
                <w:szCs w:val="24"/>
              </w:rPr>
              <w:t>utilized</w:t>
            </w:r>
            <w:r w:rsidRPr="6C41EEA4" w:rsidR="6C41EEA4">
              <w:rPr>
                <w:sz w:val="24"/>
                <w:szCs w:val="24"/>
              </w:rPr>
              <w:t xml:space="preserve"> outside of the social studies curriculum to connect history with other disciplines. </w:t>
            </w:r>
          </w:p>
          <w:p w:rsidR="27D339F4" w:rsidP="6C41EEA4" w:rsidRDefault="27D339F4" w14:paraId="177869F9" w14:textId="2B96E744">
            <w:pPr>
              <w:rPr>
                <w:sz w:val="24"/>
                <w:szCs w:val="24"/>
              </w:rPr>
            </w:pPr>
            <w:r>
              <w:br/>
            </w:r>
          </w:p>
          <w:p w:rsidR="27D339F4" w:rsidP="6C41EEA4" w:rsidRDefault="27D339F4" w14:paraId="1F7CD0DF" w14:textId="355AB813">
            <w:pPr>
              <w:rPr>
                <w:b w:val="1"/>
                <w:bCs w:val="1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sz w:val="24"/>
                <w:szCs w:val="24"/>
              </w:rPr>
              <w:t>Digital Media Resources</w:t>
            </w:r>
          </w:p>
          <w:p w:rsidR="27D339F4" w:rsidP="6C41EEA4" w:rsidRDefault="27D339F4" w14:paraId="6916BAE9" w14:textId="5CC1D50E">
            <w:pPr>
              <w:rPr>
                <w:sz w:val="24"/>
                <w:szCs w:val="24"/>
              </w:rPr>
            </w:pPr>
            <w:r w:rsidRPr="6C41EEA4" w:rsidR="6C41EEA4">
              <w:rPr>
                <w:sz w:val="24"/>
                <w:szCs w:val="24"/>
              </w:rPr>
              <w:t xml:space="preserve">Video resources available for education and classroom use. Videos such as lectures and documentary programs. Aside from video resources this section also </w:t>
            </w:r>
            <w:r w:rsidRPr="6C41EEA4" w:rsidR="6C41EEA4">
              <w:rPr>
                <w:sz w:val="24"/>
                <w:szCs w:val="24"/>
              </w:rPr>
              <w:t>contains</w:t>
            </w:r>
            <w:r w:rsidRPr="6C41EEA4" w:rsidR="6C41EEA4">
              <w:rPr>
                <w:sz w:val="24"/>
                <w:szCs w:val="24"/>
              </w:rPr>
              <w:t xml:space="preserve"> image resources as well to serve the same purpose for educational use.</w:t>
            </w:r>
            <w:r>
              <w:br/>
            </w:r>
          </w:p>
        </w:tc>
      </w:tr>
      <w:tr w:rsidR="27D339F4" w:rsidTr="6C41EEA4" w14:paraId="63D5DE53">
        <w:trPr>
          <w:trHeight w:val="45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/>
            <w:vAlign w:val="center"/>
          </w:tcPr>
          <w:p w:rsidR="27D339F4" w:rsidP="21DEC435" w:rsidRDefault="27D339F4" w14:paraId="7DA221A2" w14:textId="3982A142">
            <w:pPr>
              <w:rPr>
                <w:rFonts w:ascii="Arial Nova" w:hAnsi="Arial Nova" w:eastAsia="Arial Nova" w:cs="Arial Nova"/>
              </w:rPr>
            </w:pPr>
            <w:r w:rsidRPr="21DEC435" w:rsidR="21DEC435">
              <w:rPr>
                <w:rFonts w:ascii="Arial Nova" w:hAnsi="Arial Nova" w:eastAsia="Arial Nova" w:cs="Arial Nova"/>
                <w:b w:val="1"/>
                <w:bCs w:val="1"/>
                <w:i w:val="1"/>
                <w:iCs w:val="1"/>
                <w:color w:val="FEFEFE"/>
                <w:sz w:val="40"/>
                <w:szCs w:val="40"/>
              </w:rPr>
              <w:t>Events Page</w:t>
            </w:r>
            <w:r w:rsidRPr="21DEC435" w:rsidR="21DEC435">
              <w:rPr>
                <w:rFonts w:ascii="Arial Nova" w:hAnsi="Arial Nova" w:eastAsia="Arial Nova" w:cs="Arial Nova"/>
              </w:rPr>
              <w:t xml:space="preserve"> </w:t>
            </w:r>
          </w:p>
        </w:tc>
      </w:tr>
      <w:tr w:rsidR="27D339F4" w:rsidTr="6C41EEA4" w14:paraId="660A869E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523EABFF" w14:textId="14285136">
            <w:r w:rsidRPr="21DEC435" w:rsidR="21DEC435">
              <w:rPr>
                <w:b w:val="1"/>
                <w:bCs w:val="1"/>
              </w:rPr>
              <w:t xml:space="preserve">Path/URL: </w:t>
            </w:r>
            <w:r w:rsidR="21DEC435">
              <w:rPr/>
              <w:t>/events</w:t>
            </w:r>
          </w:p>
        </w:tc>
      </w:tr>
      <w:tr w:rsidR="27D339F4" w:rsidTr="6C41EEA4" w14:paraId="4F510F95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1F2B7872" w14:textId="7727FFE0">
            <w:r w:rsidRPr="21DEC435" w:rsidR="21DEC435">
              <w:rPr>
                <w:b w:val="1"/>
                <w:bCs w:val="1"/>
              </w:rPr>
              <w:t>Page Goals:</w:t>
            </w:r>
            <w:r w:rsidR="21DEC435">
              <w:rPr/>
              <w:t xml:space="preserve"> Inform audience details about events</w:t>
            </w:r>
          </w:p>
        </w:tc>
      </w:tr>
      <w:tr w:rsidR="27D339F4" w:rsidTr="6C41EEA4" w14:paraId="31779230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0CF523B4" w14:textId="4E0AA941">
            <w:r w:rsidRPr="21DEC435" w:rsidR="21DEC435">
              <w:rPr>
                <w:b w:val="1"/>
                <w:bCs w:val="1"/>
              </w:rPr>
              <w:t xml:space="preserve">Message Focus: </w:t>
            </w:r>
            <w:r w:rsidR="21DEC435">
              <w:rPr/>
              <w:t>Conventions and conferences to inform the audience</w:t>
            </w:r>
          </w:p>
        </w:tc>
      </w:tr>
      <w:tr w:rsidR="27D339F4" w:rsidTr="6C41EEA4" w14:paraId="5CBC8445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218B67CC" w14:textId="18413F70">
            <w:r w:rsidRPr="21DEC435" w:rsidR="21DEC435">
              <w:rPr>
                <w:b w:val="1"/>
                <w:bCs w:val="1"/>
              </w:rPr>
              <w:t>Calls to Action:</w:t>
            </w:r>
            <w:r w:rsidR="21DEC435">
              <w:rPr/>
              <w:t xml:space="preserve"> Attend conferences, activities, and interviews</w:t>
            </w:r>
          </w:p>
        </w:tc>
      </w:tr>
      <w:tr w:rsidR="27D339F4" w:rsidTr="6C41EEA4" w14:paraId="2D059882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RDefault="27D339F4" w14:paraId="392FA83E" w14:textId="3388EFA4">
            <w:r w:rsidRPr="27D339F4" w:rsidR="27D339F4">
              <w:rPr>
                <w:b w:val="1"/>
                <w:bCs w:val="1"/>
              </w:rPr>
              <w:t>Audience:</w:t>
            </w:r>
            <w:r w:rsidR="27D339F4">
              <w:rPr/>
              <w:t xml:space="preserve"> Potential visitors </w:t>
            </w:r>
          </w:p>
        </w:tc>
      </w:tr>
      <w:tr w:rsidR="27D339F4" w:rsidTr="6C41EEA4" w14:paraId="63CE8D25">
        <w:trPr>
          <w:trHeight w:val="885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7D339F4" w:rsidP="21DEC435" w:rsidRDefault="27D339F4" w14:paraId="448932AD" w14:textId="2E50FD20">
            <w:pPr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21DEC435" w:rsidR="21DEC435">
              <w:rPr>
                <w:b w:val="1"/>
                <w:bCs w:val="1"/>
                <w:i w:val="1"/>
                <w:iCs w:val="1"/>
                <w:sz w:val="24"/>
                <w:szCs w:val="24"/>
              </w:rPr>
              <w:t>Content:</w:t>
            </w:r>
          </w:p>
          <w:p w:rsidR="27D339F4" w:rsidP="6C41EEA4" w:rsidRDefault="27D339F4" w14:paraId="6312C2D7" w14:textId="6BFBA632">
            <w:pPr>
              <w:pStyle w:val="Normal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</w:p>
          <w:p w:rsidR="27D339F4" w:rsidP="6C41EEA4" w:rsidRDefault="27D339F4" w14:paraId="507D15E4" w14:textId="130E3270">
            <w:pPr>
              <w:pStyle w:val="Normal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Calendar that displays, conventions, conferences, </w:t>
            </w:r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>activities</w:t>
            </w:r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and any other events occurring with Florida </w:t>
            </w:r>
            <w:bookmarkStart w:name="_Int_d0a062Li" w:id="1717357172"/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>Historical</w:t>
            </w:r>
            <w:bookmarkEnd w:id="1717357172"/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Society and their known affiliates</w:t>
            </w:r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>.</w:t>
            </w:r>
          </w:p>
          <w:p w:rsidR="27D339F4" w:rsidP="6C41EEA4" w:rsidRDefault="27D339F4" w14:paraId="45452499" w14:textId="0F75C58A">
            <w:pPr>
              <w:pStyle w:val="Normal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Ind w:w="105" w:type="dxa"/>
        <w:tblLook w:val="06A0" w:firstRow="1" w:lastRow="0" w:firstColumn="1" w:lastColumn="0" w:noHBand="1" w:noVBand="1"/>
      </w:tblPr>
      <w:tblGrid>
        <w:gridCol w:w="9360"/>
      </w:tblGrid>
      <w:tr w:rsidR="6D56870C" w:rsidTr="6C41EEA4" w14:paraId="48699656">
        <w:trPr>
          <w:trHeight w:val="45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/>
            <w:vAlign w:val="center"/>
          </w:tcPr>
          <w:p w:rsidR="6D56870C" w:rsidP="6D56870C" w:rsidRDefault="6D56870C" w14:paraId="7C00BE8B" w14:textId="55455C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56870C" w:rsidR="6D56870C">
              <w:rPr>
                <w:rFonts w:ascii="Arial Nova" w:hAnsi="Arial Nova" w:eastAsia="Arial Nova" w:cs="Arial Nova"/>
                <w:b w:val="1"/>
                <w:bCs w:val="1"/>
                <w:i w:val="1"/>
                <w:iCs w:val="1"/>
                <w:color w:val="FEFEFE"/>
                <w:sz w:val="40"/>
                <w:szCs w:val="40"/>
              </w:rPr>
              <w:t>Media Page</w:t>
            </w:r>
          </w:p>
        </w:tc>
      </w:tr>
      <w:tr w:rsidR="6D56870C" w:rsidTr="6C41EEA4" w14:paraId="2D31ED73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31C5D9D7" w14:textId="1D878ABD">
            <w:r w:rsidRPr="6D56870C" w:rsidR="6D56870C">
              <w:rPr>
                <w:b w:val="1"/>
                <w:bCs w:val="1"/>
              </w:rPr>
              <w:t>Path/</w:t>
            </w:r>
            <w:r w:rsidRPr="6D56870C" w:rsidR="6D56870C">
              <w:rPr>
                <w:b w:val="1"/>
                <w:bCs w:val="1"/>
              </w:rPr>
              <w:t>URl</w:t>
            </w:r>
            <w:r w:rsidRPr="6D56870C" w:rsidR="6D56870C">
              <w:rPr>
                <w:b w:val="1"/>
                <w:bCs w:val="1"/>
              </w:rPr>
              <w:t>:</w:t>
            </w:r>
            <w:r w:rsidR="6D56870C">
              <w:rPr/>
              <w:t xml:space="preserve"> /media</w:t>
            </w:r>
          </w:p>
        </w:tc>
      </w:tr>
      <w:tr w:rsidR="6D56870C" w:rsidTr="6C41EEA4" w14:paraId="563D13E8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6505BE28" w14:textId="1B5AD6A6">
            <w:r w:rsidRPr="6D56870C" w:rsidR="6D56870C">
              <w:rPr>
                <w:b w:val="1"/>
                <w:bCs w:val="1"/>
              </w:rPr>
              <w:t>Page Goals:</w:t>
            </w:r>
            <w:r w:rsidR="6D56870C">
              <w:rPr/>
              <w:t xml:space="preserve"> To communicate and interact the audience with articles, blogs, and videos</w:t>
            </w:r>
          </w:p>
        </w:tc>
      </w:tr>
      <w:tr w:rsidR="6D56870C" w:rsidTr="6C41EEA4" w14:paraId="4AF3EAB3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2443CA03" w14:textId="10C935BA">
            <w:r w:rsidRPr="6D56870C" w:rsidR="6D56870C">
              <w:rPr>
                <w:b w:val="1"/>
                <w:bCs w:val="1"/>
              </w:rPr>
              <w:t xml:space="preserve">Message Focus: </w:t>
            </w:r>
            <w:r w:rsidR="6D56870C">
              <w:rPr/>
              <w:t>Learn more about Florida history using media</w:t>
            </w:r>
          </w:p>
        </w:tc>
      </w:tr>
      <w:tr w:rsidR="6D56870C" w:rsidTr="6C41EEA4" w14:paraId="1EB9C956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5BB23674" w14:textId="7FCDCA13">
            <w:r w:rsidRPr="6D56870C" w:rsidR="6D56870C">
              <w:rPr>
                <w:b w:val="1"/>
                <w:bCs w:val="1"/>
              </w:rPr>
              <w:t>Calls to Action:</w:t>
            </w:r>
            <w:r w:rsidR="6D56870C">
              <w:rPr/>
              <w:t xml:space="preserve"> View articles, blogs, tv episodes, and videos</w:t>
            </w:r>
          </w:p>
        </w:tc>
      </w:tr>
      <w:tr w:rsidR="6D56870C" w:rsidTr="6C41EEA4" w14:paraId="543A6CC2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7FB9D154" w14:textId="4410AD66">
            <w:r w:rsidRPr="6D56870C" w:rsidR="6D56870C">
              <w:rPr>
                <w:b w:val="1"/>
                <w:bCs w:val="1"/>
              </w:rPr>
              <w:t xml:space="preserve">Audience: </w:t>
            </w:r>
            <w:r w:rsidR="6D56870C">
              <w:rPr/>
              <w:t xml:space="preserve">Potential visitors/tour groups/schools/companies </w:t>
            </w:r>
          </w:p>
        </w:tc>
      </w:tr>
      <w:tr w:rsidR="6D56870C" w:rsidTr="6C41EEA4" w14:paraId="1C4F6335">
        <w:trPr>
          <w:trHeight w:val="8355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P="6C41EEA4" w:rsidRDefault="6D56870C" w14:paraId="66EFD985" w14:textId="14DBA6AB">
            <w:pPr>
              <w:rPr>
                <w:i w:val="1"/>
                <w:iCs w:val="1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i w:val="1"/>
                <w:iCs w:val="1"/>
                <w:sz w:val="24"/>
                <w:szCs w:val="24"/>
              </w:rPr>
              <w:t>Content:</w:t>
            </w:r>
            <w:r w:rsidRPr="6C41EEA4" w:rsidR="6C41EEA4">
              <w:rPr>
                <w:i w:val="1"/>
                <w:iCs w:val="1"/>
                <w:sz w:val="24"/>
                <w:szCs w:val="24"/>
              </w:rPr>
              <w:t xml:space="preserve"> </w:t>
            </w:r>
          </w:p>
          <w:p w:rsidR="6D56870C" w:rsidP="6D56870C" w:rsidRDefault="6D56870C" w14:paraId="2672AC51" w14:textId="7EF5A6D3">
            <w:pPr>
              <w:rPr>
                <w:b w:val="1"/>
                <w:bCs w:val="1"/>
                <w:sz w:val="24"/>
                <w:szCs w:val="24"/>
              </w:rPr>
            </w:pPr>
            <w:r w:rsidRPr="0056E466" w:rsidR="0056E466">
              <w:rPr>
                <w:b w:val="1"/>
                <w:bCs w:val="1"/>
                <w:sz w:val="24"/>
                <w:szCs w:val="24"/>
              </w:rPr>
              <w:t>FF Radio Programs (Archived, Repeated Content)</w:t>
            </w:r>
          </w:p>
          <w:p w:rsidR="6D56870C" w:rsidP="6D56870C" w:rsidRDefault="6D56870C" w14:paraId="355BB4CB" w14:textId="1B0151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6C41EEA4" w:rsidR="6C41EEA4">
              <w:rPr>
                <w:sz w:val="24"/>
                <w:szCs w:val="24"/>
              </w:rPr>
              <w:t xml:space="preserve">Weekly half-hour radio program that </w:t>
            </w:r>
            <w:bookmarkStart w:name="_Int_4EGh47bY" w:id="2037530598"/>
            <w:r w:rsidRPr="6C41EEA4" w:rsidR="6C41EEA4">
              <w:rPr>
                <w:sz w:val="24"/>
                <w:szCs w:val="24"/>
              </w:rPr>
              <w:t>airs</w:t>
            </w:r>
            <w:bookmarkEnd w:id="2037530598"/>
            <w:r w:rsidRPr="6C41EEA4" w:rsidR="6C41EEA4">
              <w:rPr>
                <w:sz w:val="24"/>
                <w:szCs w:val="24"/>
              </w:rPr>
              <w:t xml:space="preserve"> on public radio stations around the state. Program is a combination of interview segments and produced features covering history-based events, exhibitions, activities, places, and people in Florida</w:t>
            </w:r>
          </w:p>
          <w:p w:rsidR="6D56870C" w:rsidP="6D56870C" w:rsidRDefault="6D56870C" w14:paraId="1115FB65" w14:textId="5DD8BE23">
            <w:pPr>
              <w:rPr>
                <w:b w:val="1"/>
                <w:bCs w:val="1"/>
                <w:sz w:val="24"/>
                <w:szCs w:val="24"/>
              </w:rPr>
            </w:pPr>
          </w:p>
          <w:p w:rsidR="6D56870C" w:rsidP="6D56870C" w:rsidRDefault="6D56870C" w14:paraId="08DAFA91" w14:textId="3903FF78">
            <w:pPr>
              <w:rPr>
                <w:b w:val="1"/>
                <w:bCs w:val="1"/>
                <w:sz w:val="24"/>
                <w:szCs w:val="24"/>
              </w:rPr>
            </w:pPr>
            <w:r w:rsidRPr="0056E466" w:rsidR="0056E466">
              <w:rPr>
                <w:b w:val="1"/>
                <w:bCs w:val="1"/>
                <w:sz w:val="24"/>
                <w:szCs w:val="24"/>
              </w:rPr>
              <w:t>Fast Florida History (Archived, Repeated Content)</w:t>
            </w:r>
          </w:p>
          <w:p w:rsidR="6D56870C" w:rsidP="6C41EEA4" w:rsidRDefault="6D56870C" w14:paraId="4E8C196F" w14:textId="0A14A15E">
            <w:pPr>
              <w:rPr>
                <w:sz w:val="24"/>
                <w:szCs w:val="24"/>
              </w:rPr>
            </w:pPr>
            <w:r w:rsidRPr="6C41EEA4" w:rsidR="6C41EEA4">
              <w:rPr>
                <w:sz w:val="24"/>
                <w:szCs w:val="24"/>
              </w:rPr>
              <w:t>A video series exploring the complex and fascinating story of Florida’s past, produced by the Florida Historical Society</w:t>
            </w:r>
            <w:r>
              <w:br/>
            </w:r>
          </w:p>
          <w:p w:rsidR="6D56870C" w:rsidP="6D56870C" w:rsidRDefault="6D56870C" w14:paraId="6B845170" w14:textId="1B2FC313">
            <w:pPr>
              <w:rPr>
                <w:b w:val="1"/>
                <w:bCs w:val="1"/>
                <w:sz w:val="24"/>
                <w:szCs w:val="24"/>
              </w:rPr>
            </w:pPr>
            <w:r w:rsidRPr="0056E466" w:rsidR="0056E466">
              <w:rPr>
                <w:b w:val="1"/>
                <w:bCs w:val="1"/>
                <w:sz w:val="24"/>
                <w:szCs w:val="24"/>
              </w:rPr>
              <w:t>FHS Quarterly (Archived, Repeated Content)</w:t>
            </w:r>
          </w:p>
          <w:p w:rsidR="6D56870C" w:rsidP="6D56870C" w:rsidRDefault="6D56870C" w14:paraId="60DE923E" w14:textId="1E1E98B5">
            <w:pPr>
              <w:rPr>
                <w:sz w:val="24"/>
                <w:szCs w:val="24"/>
              </w:rPr>
            </w:pPr>
            <w:r w:rsidRPr="6C41EEA4" w:rsidR="6C41EEA4">
              <w:rPr>
                <w:sz w:val="24"/>
                <w:szCs w:val="24"/>
              </w:rPr>
              <w:t>Academic journal published four times per year by the FHS. Each issue features peer-reviewed articles focusing on a wide variety of topics related to Florida History.</w:t>
            </w:r>
            <w:r>
              <w:br/>
            </w:r>
          </w:p>
          <w:p w:rsidR="6D56870C" w:rsidP="6D56870C" w:rsidRDefault="6D56870C" w14:paraId="454B3775" w14:textId="75004A01">
            <w:pPr>
              <w:rPr>
                <w:b w:val="1"/>
                <w:bCs w:val="1"/>
                <w:sz w:val="24"/>
                <w:szCs w:val="24"/>
              </w:rPr>
            </w:pPr>
            <w:r w:rsidRPr="0056E466" w:rsidR="0056E466">
              <w:rPr>
                <w:b w:val="1"/>
                <w:bCs w:val="1"/>
                <w:sz w:val="24"/>
                <w:szCs w:val="24"/>
              </w:rPr>
              <w:t>FHS Press (Archived, Repeated Content)</w:t>
            </w:r>
          </w:p>
          <w:p w:rsidR="6D56870C" w:rsidP="6D56870C" w:rsidRDefault="6D56870C" w14:paraId="7A5D20E2" w14:textId="6B9D9EEB">
            <w:pPr>
              <w:rPr>
                <w:sz w:val="24"/>
                <w:szCs w:val="24"/>
              </w:rPr>
            </w:pPr>
            <w:r w:rsidRPr="6D56870C" w:rsidR="6D56870C">
              <w:rPr>
                <w:sz w:val="24"/>
                <w:szCs w:val="24"/>
              </w:rPr>
              <w:t xml:space="preserve">List of books published by the Florida Historical Society, so users can </w:t>
            </w:r>
            <w:r w:rsidRPr="6D56870C" w:rsidR="6D56870C">
              <w:rPr>
                <w:sz w:val="24"/>
                <w:szCs w:val="24"/>
              </w:rPr>
              <w:t>purchase</w:t>
            </w:r>
            <w:r w:rsidRPr="6D56870C" w:rsidR="6D56870C">
              <w:rPr>
                <w:sz w:val="24"/>
                <w:szCs w:val="24"/>
              </w:rPr>
              <w:t>.</w:t>
            </w:r>
          </w:p>
          <w:p w:rsidR="6D56870C" w:rsidP="6D56870C" w:rsidRDefault="6D56870C" w14:paraId="0A322C51" w14:textId="1E5FD69D">
            <w:pPr>
              <w:rPr>
                <w:b w:val="1"/>
                <w:bCs w:val="1"/>
                <w:sz w:val="24"/>
                <w:szCs w:val="24"/>
              </w:rPr>
            </w:pPr>
          </w:p>
          <w:p w:rsidR="6D56870C" w:rsidP="6D56870C" w:rsidRDefault="6D56870C" w14:paraId="19244C52" w14:textId="55EAB5CC">
            <w:pPr>
              <w:rPr>
                <w:b w:val="1"/>
                <w:bCs w:val="1"/>
                <w:sz w:val="24"/>
                <w:szCs w:val="24"/>
              </w:rPr>
            </w:pPr>
            <w:r w:rsidRPr="0056E466" w:rsidR="0056E466">
              <w:rPr>
                <w:b w:val="1"/>
                <w:bCs w:val="1"/>
                <w:sz w:val="24"/>
                <w:szCs w:val="24"/>
              </w:rPr>
              <w:t>FHS Blog (Archived, Repeated Content)</w:t>
            </w:r>
          </w:p>
          <w:p w:rsidR="6D56870C" w:rsidP="6D56870C" w:rsidRDefault="6D56870C" w14:paraId="217E8328" w14:textId="1A9603E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6C41EEA4" w:rsidR="6C41EEA4">
              <w:rPr>
                <w:sz w:val="24"/>
                <w:szCs w:val="24"/>
              </w:rPr>
              <w:t xml:space="preserve">Preservation blog – highlights </w:t>
            </w:r>
            <w:bookmarkStart w:name="_Int_r5QZg9i3" w:id="1711394205"/>
            <w:r w:rsidRPr="6C41EEA4" w:rsidR="6C41EEA4">
              <w:rPr>
                <w:sz w:val="24"/>
                <w:szCs w:val="24"/>
              </w:rPr>
              <w:t>architectural</w:t>
            </w:r>
            <w:bookmarkEnd w:id="1711394205"/>
            <w:r w:rsidRPr="6C41EEA4" w:rsidR="6C41EEA4">
              <w:rPr>
                <w:sz w:val="24"/>
                <w:szCs w:val="24"/>
              </w:rPr>
              <w:t xml:space="preserve"> preservation efforts throughout the state of Florida</w:t>
            </w:r>
          </w:p>
          <w:p w:rsidR="6D56870C" w:rsidP="6C41EEA4" w:rsidRDefault="6D56870C" w14:paraId="1A0F17D4" w14:textId="772680A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bookmarkStart w:name="_Int_PrDr07rB" w:id="1597030153"/>
            <w:r w:rsidRPr="6C41EEA4" w:rsidR="6C41EEA4">
              <w:rPr>
                <w:sz w:val="24"/>
                <w:szCs w:val="24"/>
              </w:rPr>
              <w:t>Florida</w:t>
            </w:r>
            <w:bookmarkEnd w:id="1597030153"/>
            <w:r w:rsidRPr="6C41EEA4" w:rsidR="6C41EEA4">
              <w:rPr>
                <w:sz w:val="24"/>
                <w:szCs w:val="24"/>
              </w:rPr>
              <w:t xml:space="preserve"> Frontiers blog - that covers history-based events, exhibitions, activities, places, and people in Florida.</w:t>
            </w:r>
          </w:p>
        </w:tc>
      </w:tr>
      <w:tr w:rsidR="6D56870C" w:rsidTr="6C41EEA4" w14:paraId="139F36C4">
        <w:trPr>
          <w:trHeight w:val="795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/>
            <w:vAlign w:val="center"/>
          </w:tcPr>
          <w:p w:rsidR="6D56870C" w:rsidP="6D56870C" w:rsidRDefault="6D56870C" w14:paraId="5CAC5AAF" w14:textId="08974C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ova" w:hAnsi="Arial Nova" w:eastAsia="Arial Nova" w:cs="Arial Nova"/>
                <w:b w:val="1"/>
                <w:bCs w:val="1"/>
                <w:i w:val="1"/>
                <w:iCs w:val="1"/>
                <w:color w:val="FEFEFE"/>
                <w:sz w:val="40"/>
                <w:szCs w:val="40"/>
              </w:rPr>
            </w:pPr>
            <w:r w:rsidRPr="6D56870C" w:rsidR="6D56870C">
              <w:rPr>
                <w:rFonts w:ascii="Arial Nova" w:hAnsi="Arial Nova" w:eastAsia="Arial Nova" w:cs="Arial Nova"/>
                <w:b w:val="1"/>
                <w:bCs w:val="1"/>
                <w:i w:val="1"/>
                <w:iCs w:val="1"/>
                <w:color w:val="FEFEFE"/>
                <w:sz w:val="40"/>
                <w:szCs w:val="40"/>
              </w:rPr>
              <w:t>Membership Page</w:t>
            </w:r>
          </w:p>
        </w:tc>
      </w:tr>
      <w:tr w:rsidR="6D56870C" w:rsidTr="6C41EEA4" w14:paraId="09CB2901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36A461EA" w14:textId="3A1AC74A">
            <w:r w:rsidRPr="6D56870C" w:rsidR="6D56870C">
              <w:rPr>
                <w:b w:val="1"/>
                <w:bCs w:val="1"/>
              </w:rPr>
              <w:t>Path/URL:</w:t>
            </w:r>
            <w:r w:rsidR="6D56870C">
              <w:rPr/>
              <w:t xml:space="preserve"> /membership</w:t>
            </w:r>
          </w:p>
        </w:tc>
      </w:tr>
      <w:tr w:rsidR="6D56870C" w:rsidTr="6C41EEA4" w14:paraId="2C8C1A85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27E5A2E3" w14:textId="4C6BB7AD">
            <w:r w:rsidRPr="5E404DE9" w:rsidR="5E404DE9">
              <w:rPr>
                <w:b w:val="1"/>
                <w:bCs w:val="1"/>
              </w:rPr>
              <w:t>Page Goals:</w:t>
            </w:r>
            <w:r w:rsidR="5E404DE9">
              <w:rPr/>
              <w:t xml:space="preserve"> To increase stability and recognition in the organization</w:t>
            </w:r>
          </w:p>
        </w:tc>
      </w:tr>
      <w:tr w:rsidR="6D56870C" w:rsidTr="6C41EEA4" w14:paraId="3AC6F842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4574B65F" w14:textId="15EE600D">
            <w:r w:rsidRPr="5E404DE9" w:rsidR="5E404DE9">
              <w:rPr>
                <w:b w:val="1"/>
                <w:bCs w:val="1"/>
              </w:rPr>
              <w:t>Message Focus:</w:t>
            </w:r>
            <w:r w:rsidR="5E404DE9">
              <w:rPr/>
              <w:t xml:space="preserve"> To involve the community</w:t>
            </w:r>
          </w:p>
        </w:tc>
      </w:tr>
      <w:tr w:rsidR="6D56870C" w:rsidTr="6C41EEA4" w14:paraId="129CBACD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6621D452" w14:textId="206E4C7E">
            <w:r w:rsidRPr="5E404DE9" w:rsidR="5E404DE9">
              <w:rPr>
                <w:b w:val="1"/>
                <w:bCs w:val="1"/>
              </w:rPr>
              <w:t xml:space="preserve">Calls to Action: </w:t>
            </w:r>
            <w:r w:rsidR="5E404DE9">
              <w:rPr/>
              <w:t>Send user discounts to the gift shop, newsletters, Society Report</w:t>
            </w:r>
          </w:p>
        </w:tc>
      </w:tr>
      <w:tr w:rsidR="6D56870C" w:rsidTr="6C41EEA4" w14:paraId="43F8C6FC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06A84E2B" w14:textId="2630A9B3">
            <w:r w:rsidRPr="5E404DE9" w:rsidR="5E404DE9">
              <w:rPr>
                <w:b w:val="1"/>
                <w:bCs w:val="1"/>
              </w:rPr>
              <w:t>Audience:</w:t>
            </w:r>
            <w:r w:rsidR="5E404DE9">
              <w:rPr/>
              <w:t xml:space="preserve"> Potential visitors and repeating visitors </w:t>
            </w:r>
          </w:p>
        </w:tc>
      </w:tr>
      <w:tr w:rsidR="6D56870C" w:rsidTr="6C41EEA4" w14:paraId="63BA7883">
        <w:trPr>
          <w:trHeight w:val="1185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P="6C41EEA4" w:rsidRDefault="6D56870C" w14:paraId="44E66EA1" w14:textId="1176E3D6">
            <w:pPr>
              <w:rPr>
                <w:i w:val="1"/>
                <w:iCs w:val="1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i w:val="1"/>
                <w:iCs w:val="1"/>
                <w:sz w:val="24"/>
                <w:szCs w:val="24"/>
              </w:rPr>
              <w:t>Content:</w:t>
            </w:r>
            <w:r w:rsidRPr="6C41EEA4" w:rsidR="6C41EEA4">
              <w:rPr>
                <w:i w:val="1"/>
                <w:iCs w:val="1"/>
                <w:sz w:val="24"/>
                <w:szCs w:val="24"/>
              </w:rPr>
              <w:t xml:space="preserve"> </w:t>
            </w:r>
          </w:p>
          <w:p w:rsidR="6D56870C" w:rsidP="6C41EEA4" w:rsidRDefault="6D56870C" w14:paraId="606BD380" w14:textId="7FF71CFB">
            <w:pPr>
              <w:rPr>
                <w:sz w:val="24"/>
                <w:szCs w:val="24"/>
              </w:rPr>
            </w:pPr>
            <w:r w:rsidRPr="6C41EEA4" w:rsidR="6C41EEA4">
              <w:rPr>
                <w:sz w:val="24"/>
                <w:szCs w:val="24"/>
              </w:rPr>
              <w:t>Description of each membership type of the Florida Historical Society</w:t>
            </w:r>
          </w:p>
        </w:tc>
      </w:tr>
      <w:tr w:rsidR="6D56870C" w:rsidTr="6C41EEA4" w14:paraId="2ECDEFFC">
        <w:trPr>
          <w:trHeight w:val="975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/>
            <w:vAlign w:val="center"/>
          </w:tcPr>
          <w:p w:rsidR="6D56870C" w:rsidP="0056E466" w:rsidRDefault="6D56870C" w14:paraId="21759367" w14:textId="02C050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ova" w:hAnsi="Arial Nova" w:eastAsia="Arial Nova" w:cs="Arial Nova"/>
                <w:b w:val="1"/>
                <w:bCs w:val="1"/>
                <w:i w:val="1"/>
                <w:iCs w:val="1"/>
                <w:color w:val="FEFEFE"/>
                <w:sz w:val="40"/>
                <w:szCs w:val="40"/>
              </w:rPr>
            </w:pPr>
            <w:r w:rsidRPr="0056E466" w:rsidR="0056E466">
              <w:rPr>
                <w:rFonts w:ascii="Arial Nova" w:hAnsi="Arial Nova" w:eastAsia="Arial Nova" w:cs="Arial Nova"/>
                <w:b w:val="1"/>
                <w:bCs w:val="1"/>
                <w:i w:val="1"/>
                <w:iCs w:val="1"/>
                <w:color w:val="FEFEFE"/>
                <w:sz w:val="40"/>
                <w:szCs w:val="40"/>
              </w:rPr>
              <w:t>Support Page</w:t>
            </w:r>
          </w:p>
        </w:tc>
      </w:tr>
      <w:tr w:rsidR="6D56870C" w:rsidTr="6C41EEA4" w14:paraId="582BA93A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13C225E1" w14:textId="13AE60B0">
            <w:r w:rsidRPr="6D56870C" w:rsidR="6D56870C">
              <w:rPr>
                <w:b w:val="1"/>
                <w:bCs w:val="1"/>
              </w:rPr>
              <w:t>Path/URL:</w:t>
            </w:r>
            <w:r w:rsidR="6D56870C">
              <w:rPr/>
              <w:t xml:space="preserve"> /support</w:t>
            </w:r>
          </w:p>
        </w:tc>
      </w:tr>
      <w:tr w:rsidR="6D56870C" w:rsidTr="6C41EEA4" w14:paraId="68C16BB7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63251176" w14:textId="5D124217">
            <w:r w:rsidRPr="0056E466" w:rsidR="0056E466">
              <w:rPr>
                <w:b w:val="1"/>
                <w:bCs w:val="1"/>
              </w:rPr>
              <w:t>Page Goals:</w:t>
            </w:r>
            <w:r w:rsidR="0056E466">
              <w:rPr/>
              <w:t xml:space="preserve"> To display the individual sponsorship opportunities for individuals, businesses, and foundations.</w:t>
            </w:r>
          </w:p>
        </w:tc>
      </w:tr>
      <w:tr w:rsidR="6D56870C" w:rsidTr="6C41EEA4" w14:paraId="264446CE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7EBA0757" w14:textId="46B5BDFF">
            <w:r w:rsidRPr="0056E466" w:rsidR="0056E466">
              <w:rPr>
                <w:b w:val="1"/>
                <w:bCs w:val="1"/>
              </w:rPr>
              <w:t>Message Focus:</w:t>
            </w:r>
            <w:r w:rsidR="0056E466">
              <w:rPr/>
              <w:t xml:space="preserve"> Support educational outreach throughout the state.</w:t>
            </w:r>
          </w:p>
        </w:tc>
      </w:tr>
      <w:tr w:rsidR="6D56870C" w:rsidTr="6C41EEA4" w14:paraId="5B76583B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053B15D5" w14:textId="34DE6D36">
            <w:r w:rsidRPr="0056E466" w:rsidR="0056E466">
              <w:rPr>
                <w:b w:val="1"/>
                <w:bCs w:val="1"/>
              </w:rPr>
              <w:t>Calls to Action:</w:t>
            </w:r>
            <w:r w:rsidR="0056E466">
              <w:rPr/>
              <w:t xml:space="preserve"> donate or sponsor</w:t>
            </w:r>
          </w:p>
        </w:tc>
      </w:tr>
      <w:tr w:rsidR="6D56870C" w:rsidTr="6C41EEA4" w14:paraId="3115778F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3DC63964" w14:textId="06307FD9">
            <w:r w:rsidRPr="6C41EEA4" w:rsidR="6C41EEA4">
              <w:rPr>
                <w:b w:val="1"/>
                <w:bCs w:val="1"/>
              </w:rPr>
              <w:t>Audience:</w:t>
            </w:r>
            <w:r w:rsidR="6C41EEA4">
              <w:rPr/>
              <w:t xml:space="preserve"> </w:t>
            </w:r>
            <w:r w:rsidR="6C41EEA4">
              <w:rPr/>
              <w:t>occasional</w:t>
            </w:r>
            <w:r w:rsidR="6C41EEA4">
              <w:rPr/>
              <w:t xml:space="preserve"> visitors, tourists, businesses, and foundations</w:t>
            </w:r>
          </w:p>
        </w:tc>
      </w:tr>
      <w:tr w:rsidR="6D56870C" w:rsidTr="6C41EEA4" w14:paraId="49F586F4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P="6C41EEA4" w:rsidRDefault="6D56870C" w14:paraId="7E50E9C8" w14:textId="1124E7E7">
            <w:pPr>
              <w:rPr>
                <w:i w:val="1"/>
                <w:iCs w:val="1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i w:val="1"/>
                <w:iCs w:val="1"/>
                <w:sz w:val="24"/>
                <w:szCs w:val="24"/>
              </w:rPr>
              <w:t>Content:</w:t>
            </w:r>
            <w:r w:rsidRPr="6C41EEA4" w:rsidR="6C41EEA4">
              <w:rPr>
                <w:i w:val="1"/>
                <w:iCs w:val="1"/>
                <w:sz w:val="24"/>
                <w:szCs w:val="24"/>
              </w:rPr>
              <w:t xml:space="preserve"> </w:t>
            </w:r>
          </w:p>
          <w:p w:rsidR="6D56870C" w:rsidP="6C41EEA4" w:rsidRDefault="6D56870C" w14:paraId="48A837E0" w14:textId="64F4F6A7">
            <w:pPr>
              <w:rPr>
                <w:sz w:val="24"/>
                <w:szCs w:val="24"/>
              </w:rPr>
            </w:pPr>
            <w:r w:rsidRPr="6C41EEA4" w:rsidR="6C41EEA4">
              <w:rPr>
                <w:sz w:val="24"/>
                <w:szCs w:val="24"/>
              </w:rPr>
              <w:t>Sponsorship opportunities that are available for individuals, business, and foundations.</w:t>
            </w:r>
          </w:p>
          <w:p w:rsidR="6D56870C" w:rsidP="6C41EEA4" w:rsidRDefault="6D56870C" w14:paraId="0F3BA82C" w14:textId="2428157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sz w:val="24"/>
                <w:szCs w:val="24"/>
              </w:rPr>
              <w:t>Florida Historical Society Media and Publications</w:t>
            </w:r>
          </w:p>
          <w:p w:rsidR="6D56870C" w:rsidP="6C41EEA4" w:rsidRDefault="6D56870C" w14:paraId="07A08497" w14:textId="209F80CF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sz w:val="24"/>
                <w:szCs w:val="24"/>
              </w:rPr>
            </w:pPr>
            <w:r w:rsidRPr="6C41EEA4" w:rsidR="6C41EEA4">
              <w:rPr>
                <w:b w:val="0"/>
                <w:bCs w:val="0"/>
                <w:sz w:val="24"/>
                <w:szCs w:val="24"/>
              </w:rPr>
              <w:t xml:space="preserve">Florida Frontiers </w:t>
            </w:r>
          </w:p>
          <w:p w:rsidR="6D56870C" w:rsidP="6C41EEA4" w:rsidRDefault="6D56870C" w14:paraId="6F986904" w14:textId="09A30246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sz w:val="24"/>
                <w:szCs w:val="24"/>
              </w:rPr>
            </w:pPr>
            <w:r w:rsidRPr="6C41EEA4" w:rsidR="6C41EEA4">
              <w:rPr>
                <w:b w:val="0"/>
                <w:bCs w:val="0"/>
                <w:sz w:val="24"/>
                <w:szCs w:val="24"/>
              </w:rPr>
              <w:t>Florida Frontier TV series</w:t>
            </w:r>
          </w:p>
          <w:p w:rsidR="6D56870C" w:rsidP="6C41EEA4" w:rsidRDefault="6D56870C" w14:paraId="4910E5BC" w14:textId="603EB8C9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 w:rsidRPr="6C41EEA4" w:rsidR="6C41EEA4">
              <w:rPr>
                <w:b w:val="0"/>
                <w:bCs w:val="0"/>
                <w:sz w:val="24"/>
                <w:szCs w:val="24"/>
              </w:rPr>
              <w:t>Florida Historical Society Press</w:t>
            </w:r>
          </w:p>
          <w:p w:rsidR="6D56870C" w:rsidP="6C41EEA4" w:rsidRDefault="6D56870C" w14:paraId="138EFAA4" w14:textId="5D40BB3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 w:rsidRPr="6C41EEA4" w:rsidR="6C41EEA4">
              <w:rPr>
                <w:b w:val="0"/>
                <w:bCs w:val="0"/>
                <w:sz w:val="24"/>
                <w:szCs w:val="24"/>
              </w:rPr>
              <w:t>Florida Historical Quarterly</w:t>
            </w:r>
          </w:p>
          <w:p w:rsidR="6D56870C" w:rsidP="6C41EEA4" w:rsidRDefault="6D56870C" w14:paraId="47575C24" w14:textId="0E33E0E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sz w:val="24"/>
                <w:szCs w:val="24"/>
              </w:rPr>
              <w:t>Florida Historical Society Special Programs</w:t>
            </w:r>
          </w:p>
          <w:p w:rsidR="6D56870C" w:rsidP="6C41EEA4" w:rsidRDefault="6D56870C" w14:paraId="7A9A8BF4" w14:textId="622DE78B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sz w:val="24"/>
                <w:szCs w:val="24"/>
              </w:rPr>
            </w:pPr>
            <w:r w:rsidRPr="6C41EEA4" w:rsidR="6C41EEA4">
              <w:rPr>
                <w:b w:val="0"/>
                <w:bCs w:val="0"/>
                <w:sz w:val="24"/>
                <w:szCs w:val="24"/>
              </w:rPr>
              <w:t>Friends of Florida Historical Society sponsors the “Discover Florida” speaker series at the library of Florida history in Cocoa. Free lectures to the public.</w:t>
            </w:r>
          </w:p>
        </w:tc>
      </w:tr>
      <w:tr w:rsidR="6D56870C" w:rsidTr="6C41EEA4" w14:paraId="740DA12D">
        <w:trPr>
          <w:trHeight w:val="45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/>
            <w:vAlign w:val="center"/>
          </w:tcPr>
          <w:p w:rsidR="6D56870C" w:rsidP="6D56870C" w:rsidRDefault="6D56870C" w14:paraId="28B16E30" w14:textId="6C39ECB6">
            <w:pPr>
              <w:rPr>
                <w:rFonts w:ascii="Arial Nova" w:hAnsi="Arial Nova" w:eastAsia="Arial Nova" w:cs="Arial Nova"/>
              </w:rPr>
            </w:pPr>
            <w:r w:rsidRPr="6D56870C" w:rsidR="6D56870C">
              <w:rPr>
                <w:rFonts w:ascii="Arial Nova" w:hAnsi="Arial Nova" w:eastAsia="Arial Nova" w:cs="Arial Nova"/>
                <w:b w:val="1"/>
                <w:bCs w:val="1"/>
                <w:i w:val="1"/>
                <w:iCs w:val="1"/>
                <w:color w:val="FEFEFE"/>
                <w:sz w:val="40"/>
                <w:szCs w:val="40"/>
              </w:rPr>
              <w:t>Research Page</w:t>
            </w:r>
            <w:r w:rsidRPr="6D56870C" w:rsidR="6D56870C">
              <w:rPr>
                <w:rFonts w:ascii="Arial Nova" w:hAnsi="Arial Nova" w:eastAsia="Arial Nova" w:cs="Arial Nova"/>
              </w:rPr>
              <w:t xml:space="preserve"> </w:t>
            </w:r>
          </w:p>
        </w:tc>
      </w:tr>
      <w:tr w:rsidR="6D56870C" w:rsidTr="6C41EEA4" w14:paraId="38AA2B36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0BD0777B" w14:textId="37A033AE">
            <w:r w:rsidRPr="6D56870C" w:rsidR="6D56870C">
              <w:rPr>
                <w:b w:val="1"/>
                <w:bCs w:val="1"/>
              </w:rPr>
              <w:t xml:space="preserve">Path/URL: </w:t>
            </w:r>
            <w:r w:rsidR="6D56870C">
              <w:rPr/>
              <w:t>/research</w:t>
            </w:r>
          </w:p>
        </w:tc>
      </w:tr>
      <w:tr w:rsidR="6D56870C" w:rsidTr="6C41EEA4" w14:paraId="001A69CD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6C450FDE" w14:textId="6D0A0467">
            <w:r w:rsidRPr="0056E466" w:rsidR="0056E466">
              <w:rPr>
                <w:b w:val="1"/>
                <w:bCs w:val="1"/>
              </w:rPr>
              <w:t>Page Goals:</w:t>
            </w:r>
            <w:r w:rsidR="0056E466">
              <w:rPr/>
              <w:t xml:space="preserve"> Inform audience about different collections housed at the FHS Library consisting of documentary materials relating to Florida’s history and pre-history</w:t>
            </w:r>
          </w:p>
        </w:tc>
      </w:tr>
      <w:tr w:rsidR="6D56870C" w:rsidTr="6C41EEA4" w14:paraId="3483D8DD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1613F8C3" w14:textId="3CE5F0E1">
            <w:r w:rsidRPr="6C41EEA4" w:rsidR="6C41EEA4">
              <w:rPr>
                <w:b w:val="1"/>
                <w:bCs w:val="1"/>
              </w:rPr>
              <w:t xml:space="preserve">Message Focus: </w:t>
            </w:r>
            <w:r w:rsidR="6C41EEA4">
              <w:rPr/>
              <w:t xml:space="preserve">Collections of rare </w:t>
            </w:r>
            <w:r w:rsidR="6C41EEA4">
              <w:rPr/>
              <w:t>books (</w:t>
            </w:r>
            <w:r w:rsidR="6C41EEA4">
              <w:rPr/>
              <w:t xml:space="preserve">publications, first edition, limited printed fiction and non-fiction titles), documents, archival collections that </w:t>
            </w:r>
            <w:r w:rsidR="6C41EEA4">
              <w:rPr/>
              <w:t>consist</w:t>
            </w:r>
            <w:r w:rsidR="6C41EEA4">
              <w:rPr/>
              <w:t xml:space="preserve"> of 10,000 print photographs and online catalog</w:t>
            </w:r>
          </w:p>
        </w:tc>
      </w:tr>
      <w:tr w:rsidR="6D56870C" w:rsidTr="6C41EEA4" w14:paraId="7EE1AC0F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2354DB9A" w14:textId="017FF05B">
            <w:r w:rsidRPr="6C41EEA4" w:rsidR="6C41EEA4">
              <w:rPr>
                <w:b w:val="1"/>
                <w:bCs w:val="1"/>
              </w:rPr>
              <w:t>Calls to Action:</w:t>
            </w:r>
            <w:r w:rsidR="6C41EEA4">
              <w:rPr/>
              <w:t xml:space="preserve"> Research facts, articles, documents, and images</w:t>
            </w:r>
          </w:p>
        </w:tc>
      </w:tr>
      <w:tr w:rsidR="6D56870C" w:rsidTr="6C41EEA4" w14:paraId="1A61DC6C">
        <w:trPr>
          <w:trHeight w:val="27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RDefault="6D56870C" w14:paraId="6018947A" w14:textId="35847576">
            <w:r w:rsidRPr="0056E466" w:rsidR="0056E466">
              <w:rPr>
                <w:b w:val="1"/>
                <w:bCs w:val="1"/>
              </w:rPr>
              <w:t>Audience:</w:t>
            </w:r>
            <w:r w:rsidR="0056E466">
              <w:rPr/>
              <w:t xml:space="preserve"> Potential visitors, </w:t>
            </w:r>
            <w:r w:rsidR="0056E466">
              <w:rPr/>
              <w:t>teachers, and students</w:t>
            </w:r>
          </w:p>
        </w:tc>
      </w:tr>
      <w:tr w:rsidR="6D56870C" w:rsidTr="6C41EEA4" w14:paraId="6761C8ED">
        <w:trPr>
          <w:trHeight w:val="885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56870C" w:rsidP="6C41EEA4" w:rsidRDefault="6D56870C" w14:paraId="71EEA721" w14:textId="52E3DBBF">
            <w:pPr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i w:val="1"/>
                <w:iCs w:val="1"/>
                <w:sz w:val="24"/>
                <w:szCs w:val="24"/>
              </w:rPr>
              <w:t>Content:</w:t>
            </w:r>
          </w:p>
          <w:p w:rsidR="6D56870C" w:rsidP="0056E466" w:rsidRDefault="6D56870C" w14:paraId="162F28A5" w14:textId="40F35370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056E466" w:rsidR="0056E466">
              <w:rPr>
                <w:b w:val="1"/>
                <w:bCs w:val="1"/>
                <w:i w:val="0"/>
                <w:iCs w:val="0"/>
                <w:sz w:val="24"/>
                <w:szCs w:val="24"/>
              </w:rPr>
              <w:t>Library of Florida History</w:t>
            </w:r>
          </w:p>
          <w:p w:rsidR="0056E466" w:rsidP="6C41EEA4" w:rsidRDefault="0056E466" w14:paraId="2A716BFD" w14:textId="53C463A3">
            <w:pPr>
              <w:pStyle w:val="Normal"/>
              <w:ind w:left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In 1997, the Library of Florida History was </w:t>
            </w:r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>established</w:t>
            </w:r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in Historic Cocoa Village in Brevard County. </w:t>
            </w:r>
            <w:bookmarkStart w:name="_Int_4yZYr86T" w:id="1904913500"/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>The library</w:t>
            </w:r>
            <w:bookmarkEnd w:id="1904913500"/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is housed within a historic post office, originally constructed in 1939 by the WPA. No research fee or membership is </w:t>
            </w:r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>required</w:t>
            </w:r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to conduct research at the facility, however, due to the rarity of many of the materials in the collection, and the volume of research requests received, we </w:t>
            </w:r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>request</w:t>
            </w:r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that patrons first schedule an appointment with the archivist ahead of a visit so that they can pull the material.</w:t>
            </w:r>
          </w:p>
          <w:p w:rsidR="0056E466" w:rsidP="0056E466" w:rsidRDefault="0056E466" w14:paraId="76636615" w14:textId="61582773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i w:val="0"/>
                <w:iCs w:val="0"/>
                <w:sz w:val="24"/>
                <w:szCs w:val="24"/>
              </w:rPr>
              <w:t>Search Collection</w:t>
            </w:r>
          </w:p>
          <w:p w:rsidR="6C41EEA4" w:rsidP="6C41EEA4" w:rsidRDefault="6C41EEA4" w14:paraId="2964247E" w14:textId="43B3B822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i w:val="0"/>
                <w:iCs w:val="0"/>
                <w:sz w:val="24"/>
                <w:szCs w:val="24"/>
              </w:rPr>
              <w:t xml:space="preserve">Keyword Search – </w:t>
            </w:r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>Perform a general search across multiple fields for catalog records online.</w:t>
            </w:r>
          </w:p>
          <w:p w:rsidR="6C41EEA4" w:rsidP="6C41EEA4" w:rsidRDefault="6C41EEA4" w14:paraId="4A52E1D7" w14:textId="6BEC7E9D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i w:val="0"/>
                <w:iCs w:val="0"/>
                <w:sz w:val="24"/>
                <w:szCs w:val="24"/>
              </w:rPr>
              <w:t xml:space="preserve">Advanced Search – </w:t>
            </w:r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>Search for a word or a phrase within a particular search category or use multiple categories to further narrow down your search results.</w:t>
            </w:r>
          </w:p>
          <w:p w:rsidR="6C41EEA4" w:rsidP="6C41EEA4" w:rsidRDefault="6C41EEA4" w14:paraId="42AB0BF0" w14:textId="39356F90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i w:val="0"/>
                <w:iCs w:val="0"/>
                <w:sz w:val="24"/>
                <w:szCs w:val="24"/>
              </w:rPr>
              <w:t xml:space="preserve">Random Images – </w:t>
            </w:r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>Display random assortment of images from the records.</w:t>
            </w:r>
          </w:p>
          <w:p w:rsidR="6C41EEA4" w:rsidP="6C41EEA4" w:rsidRDefault="6C41EEA4" w14:paraId="720F362D" w14:textId="76DF25A5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i w:val="0"/>
                <w:iCs w:val="0"/>
                <w:sz w:val="24"/>
                <w:szCs w:val="24"/>
              </w:rPr>
              <w:t xml:space="preserve">Catalog Searches (Archives/Photos/Libraries/Objects) - </w:t>
            </w:r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>Browse records within the catalog without performing a search</w:t>
            </w:r>
          </w:p>
          <w:p w:rsidR="0056E466" w:rsidP="0056E466" w:rsidRDefault="0056E466" w14:paraId="11A39D4F" w14:textId="4A9254FC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C41EEA4" w:rsidR="6C41EEA4">
              <w:rPr>
                <w:b w:val="1"/>
                <w:bCs w:val="1"/>
                <w:i w:val="0"/>
                <w:iCs w:val="0"/>
                <w:sz w:val="24"/>
                <w:szCs w:val="24"/>
              </w:rPr>
              <w:t>Finding Guides</w:t>
            </w:r>
          </w:p>
          <w:p w:rsidR="6C41EEA4" w:rsidP="6C41EEA4" w:rsidRDefault="6C41EEA4" w14:paraId="75839009" w14:textId="19B6191E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41EEA4" w:rsidR="6C41EEA4">
              <w:rPr>
                <w:b w:val="0"/>
                <w:bCs w:val="0"/>
                <w:i w:val="0"/>
                <w:iCs w:val="0"/>
                <w:sz w:val="24"/>
                <w:szCs w:val="24"/>
              </w:rPr>
              <w:t>List of Finding Guides that are referenced materials archived in the FHS Library</w:t>
            </w:r>
          </w:p>
          <w:p w:rsidR="6D56870C" w:rsidP="6D56870C" w:rsidRDefault="6D56870C" w14:paraId="0A342879" w14:textId="0F75C58A">
            <w:pPr>
              <w:pStyle w:val="Normal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</w:p>
        </w:tc>
      </w:tr>
    </w:tbl>
    <w:p w:rsidR="6D56870C" w:rsidP="6D56870C" w:rsidRDefault="6D56870C" w14:paraId="73522647" w14:textId="359605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3SetLo9P82/Iq" int2:id="iEeNVBmE">
      <int2:state int2:type="AugLoop_Text_Critique" int2:value="Rejected"/>
    </int2:textHash>
    <int2:textHash int2:hashCode="ZP15myJkwTnLhC" int2:id="3DsCiCIF">
      <int2:state int2:type="AugLoop_Text_Critique" int2:value="Rejected"/>
    </int2:textHash>
    <int2:bookmark int2:bookmarkName="_Int_vqc5o961" int2:invalidationBookmarkName="" int2:hashCode="juo9Ecy/aH18yc" int2:id="e5PyRfKK"/>
    <int2:bookmark int2:bookmarkName="_Int_4EGh47bY" int2:invalidationBookmarkName="" int2:hashCode="2Cm9gvQG8Qea+/" int2:id="2QLFbiXC"/>
    <int2:bookmark int2:bookmarkName="_Int_ObrOIBCD" int2:invalidationBookmarkName="" int2:hashCode="IUep5fnom3CBDI" int2:id="DFvJkaBt"/>
    <int2:bookmark int2:bookmarkName="_Int_4yZYr86T" int2:invalidationBookmarkName="" int2:hashCode="uBAPW6i9BIp88R" int2:id="uVFLaLaZ"/>
    <int2:bookmark int2:bookmarkName="_Int_d0a062Li" int2:invalidationBookmarkName="" int2:hashCode="W0M4YyG0qHPWi7" int2:id="V8fqIX2g"/>
    <int2:bookmark int2:bookmarkName="_Int_PrDr07rB" int2:invalidationBookmarkName="" int2:hashCode="+91FUMWX3CUznS" int2:id="FVsb0ETS"/>
    <int2:bookmark int2:bookmarkName="_Int_r5QZg9i3" int2:invalidationBookmarkName="" int2:hashCode="RT51isHqESA7SD" int2:id="sFSsStZ7"/>
    <int2:bookmark int2:bookmarkName="_Int_7DTOPz2C" int2:invalidationBookmarkName="" int2:hashCode="C1kVLleC3Uyhxk" int2:id="zTy697AQ"/>
    <int2:bookmark int2:bookmarkName="_Int_fA9NIEtS" int2:invalidationBookmarkName="" int2:hashCode="28NQP6sBBEg1FL" int2:id="dKg6SIta"/>
    <int2:bookmark int2:bookmarkName="_Int_rt86lKZA" int2:invalidationBookmarkName="" int2:hashCode="pJMLuHYijML6q9" int2:id="ZofdThen"/>
    <int2:bookmark int2:bookmarkName="_Int_mIuXZuGd" int2:invalidationBookmarkName="" int2:hashCode="NMRz9Hn4wbdLJz" int2:id="rESk5cPb"/>
    <int2:bookmark int2:bookmarkName="_Int_2qItDClA" int2:invalidationBookmarkName="" int2:hashCode="kmMiHdNZO5rjQT" int2:id="1fINsAGG"/>
    <int2:bookmark int2:bookmarkName="_Int_lrSXGmUf" int2:invalidationBookmarkName="" int2:hashCode="gIj+z61m/AXHRQ" int2:id="wRBI9ggN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cc4f8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bee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acf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87a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afa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f85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DF2B86"/>
    <w:rsid w:val="0056E466"/>
    <w:rsid w:val="21DEC435"/>
    <w:rsid w:val="27D339F4"/>
    <w:rsid w:val="45350E2F"/>
    <w:rsid w:val="5E404DE9"/>
    <w:rsid w:val="62B6DD7E"/>
    <w:rsid w:val="69DF2B86"/>
    <w:rsid w:val="6C41EEA4"/>
    <w:rsid w:val="6D568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2B86"/>
  <w15:chartTrackingRefBased/>
  <w15:docId w15:val="{7B4821F6-1EF2-4B58-843A-1DD7646A8D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3771821b524378" /><Relationship Type="http://schemas.openxmlformats.org/officeDocument/2006/relationships/numbering" Target="numbering.xml" Id="R212bb7d02fa141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2022-10-28T02:51:21.4629321Z</dcterms:created>
  <dcterms:modified xsi:type="dcterms:W3CDTF">2022-11-22T06:29:23.8639228Z</dcterms:modified>
  <dc:creator>Larry N Rodriguez</dc:creator>
  <lastModifiedBy>Larry N Rodriguez</lastModifiedBy>
</coreProperties>
</file>