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7971E" w14:textId="365E060B" w:rsidR="00995AA5" w:rsidRDefault="00995AA5" w:rsidP="000E4303">
      <w:pPr>
        <w:jc w:val="center"/>
        <w:rPr>
          <w:rFonts w:ascii="Times New Roman" w:hAnsi="Times New Roman" w:cs="Times New Roman"/>
          <w:sz w:val="32"/>
          <w:szCs w:val="32"/>
          <w:lang w:val="es-MX"/>
        </w:rPr>
      </w:pPr>
      <w:r w:rsidRPr="00995AA5">
        <w:rPr>
          <w:rFonts w:ascii="Times New Roman" w:hAnsi="Times New Roman" w:cs="Times New Roman"/>
          <w:noProof/>
          <w:sz w:val="32"/>
          <w:szCs w:val="32"/>
          <w:lang w:val="es-MX" w:eastAsia="es-MX"/>
        </w:rPr>
        <w:drawing>
          <wp:anchor distT="0" distB="0" distL="114300" distR="114300" simplePos="0" relativeHeight="251658240" behindDoc="1" locked="0" layoutInCell="1" allowOverlap="1" wp14:anchorId="30D23B52" wp14:editId="3823AB82">
            <wp:simplePos x="0" y="0"/>
            <wp:positionH relativeFrom="margin">
              <wp:align>center</wp:align>
            </wp:positionH>
            <wp:positionV relativeFrom="paragraph">
              <wp:posOffset>535305</wp:posOffset>
            </wp:positionV>
            <wp:extent cx="7143750" cy="7143750"/>
            <wp:effectExtent l="0" t="0" r="0" b="0"/>
            <wp:wrapNone/>
            <wp:docPr id="1" name="Imagen 1" descr="▷ Universidad Tecnológica de Aguascalientes - UTAGS - Unis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Universidad Tecnológica de Aguascalientes - UTAGS - UnisMX"/>
                    <pic:cNvPicPr>
                      <a:picLocks noChangeAspect="1" noChangeArrowheads="1"/>
                    </pic:cNvPicPr>
                  </pic:nvPicPr>
                  <pic:blipFill>
                    <a:blip r:embed="rId4">
                      <a:alphaModFix amt="35000"/>
                      <a:extLst>
                        <a:ext uri="{28A0092B-C50C-407E-A947-70E740481C1C}">
                          <a14:useLocalDpi xmlns:a14="http://schemas.microsoft.com/office/drawing/2010/main" val="0"/>
                        </a:ext>
                      </a:extLst>
                    </a:blip>
                    <a:srcRect/>
                    <a:stretch>
                      <a:fillRect/>
                    </a:stretch>
                  </pic:blipFill>
                  <pic:spPr bwMode="auto">
                    <a:xfrm>
                      <a:off x="0" y="0"/>
                      <a:ext cx="7143750" cy="714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0BE8C7" w14:textId="77777777" w:rsidR="00995AA5" w:rsidRPr="00995AA5" w:rsidRDefault="00995AA5" w:rsidP="00995AA5">
      <w:pPr>
        <w:rPr>
          <w:rFonts w:ascii="Times New Roman" w:hAnsi="Times New Roman" w:cs="Times New Roman"/>
          <w:sz w:val="44"/>
          <w:szCs w:val="44"/>
          <w:lang w:val="es-MX"/>
        </w:rPr>
      </w:pPr>
    </w:p>
    <w:p w14:paraId="0C9B2391" w14:textId="0AA5F4F8" w:rsidR="000E4303" w:rsidRPr="00995AA5" w:rsidRDefault="000E4303" w:rsidP="000E4303">
      <w:pPr>
        <w:jc w:val="center"/>
        <w:rPr>
          <w:rFonts w:ascii="Times New Roman" w:hAnsi="Times New Roman" w:cs="Times New Roman"/>
          <w:b/>
          <w:bCs/>
          <w:sz w:val="44"/>
          <w:szCs w:val="44"/>
          <w:lang w:val="es-MX"/>
        </w:rPr>
      </w:pPr>
      <w:r w:rsidRPr="00995AA5">
        <w:rPr>
          <w:rFonts w:ascii="Times New Roman" w:hAnsi="Times New Roman" w:cs="Times New Roman"/>
          <w:b/>
          <w:bCs/>
          <w:sz w:val="44"/>
          <w:szCs w:val="44"/>
          <w:lang w:val="es-MX"/>
        </w:rPr>
        <w:t xml:space="preserve">Universidad </w:t>
      </w:r>
      <w:r w:rsidR="00995AA5" w:rsidRPr="00995AA5">
        <w:rPr>
          <w:rFonts w:ascii="Times New Roman" w:hAnsi="Times New Roman" w:cs="Times New Roman"/>
          <w:b/>
          <w:bCs/>
          <w:sz w:val="44"/>
          <w:szCs w:val="44"/>
          <w:lang w:val="es-MX"/>
        </w:rPr>
        <w:t>Tecnológica</w:t>
      </w:r>
      <w:r w:rsidRPr="00995AA5">
        <w:rPr>
          <w:rFonts w:ascii="Times New Roman" w:hAnsi="Times New Roman" w:cs="Times New Roman"/>
          <w:b/>
          <w:bCs/>
          <w:sz w:val="44"/>
          <w:szCs w:val="44"/>
          <w:lang w:val="es-MX"/>
        </w:rPr>
        <w:t xml:space="preserve"> de Aguascalientes</w:t>
      </w:r>
    </w:p>
    <w:p w14:paraId="012078BF" w14:textId="73B05AA1" w:rsidR="000E4303" w:rsidRPr="00995AA5" w:rsidRDefault="000E4303" w:rsidP="000E4303">
      <w:pPr>
        <w:jc w:val="center"/>
        <w:rPr>
          <w:rFonts w:ascii="Times New Roman" w:hAnsi="Times New Roman" w:cs="Times New Roman"/>
          <w:b/>
          <w:bCs/>
          <w:sz w:val="44"/>
          <w:szCs w:val="44"/>
          <w:lang w:val="es-MX"/>
        </w:rPr>
      </w:pPr>
      <w:r w:rsidRPr="00995AA5">
        <w:rPr>
          <w:rFonts w:ascii="Times New Roman" w:hAnsi="Times New Roman" w:cs="Times New Roman"/>
          <w:b/>
          <w:bCs/>
          <w:sz w:val="44"/>
          <w:szCs w:val="44"/>
          <w:lang w:val="es-MX"/>
        </w:rPr>
        <w:t>Carrera:</w:t>
      </w:r>
    </w:p>
    <w:p w14:paraId="7BF7AE89" w14:textId="5027202D" w:rsidR="000E4303" w:rsidRPr="00995AA5" w:rsidRDefault="000E4303" w:rsidP="000E4303">
      <w:pPr>
        <w:jc w:val="center"/>
        <w:rPr>
          <w:rFonts w:ascii="Times New Roman" w:hAnsi="Times New Roman" w:cs="Times New Roman"/>
          <w:b/>
          <w:bCs/>
          <w:sz w:val="44"/>
          <w:szCs w:val="44"/>
          <w:lang w:val="es-MX"/>
        </w:rPr>
      </w:pPr>
      <w:r w:rsidRPr="00995AA5">
        <w:rPr>
          <w:rFonts w:ascii="Times New Roman" w:hAnsi="Times New Roman" w:cs="Times New Roman"/>
          <w:b/>
          <w:bCs/>
          <w:sz w:val="44"/>
          <w:szCs w:val="44"/>
          <w:lang w:val="es-MX"/>
        </w:rPr>
        <w:t xml:space="preserve">Ingeniería en Desarrollo y Gestión de Software </w:t>
      </w:r>
    </w:p>
    <w:p w14:paraId="15F4C8FD" w14:textId="6ACF4456" w:rsidR="000E4303" w:rsidRPr="00995AA5" w:rsidRDefault="000E4303" w:rsidP="000E4303">
      <w:pPr>
        <w:jc w:val="center"/>
        <w:rPr>
          <w:rFonts w:ascii="Times New Roman" w:hAnsi="Times New Roman" w:cs="Times New Roman"/>
          <w:b/>
          <w:bCs/>
          <w:sz w:val="44"/>
          <w:szCs w:val="44"/>
          <w:lang w:val="es-MX"/>
        </w:rPr>
      </w:pPr>
      <w:r w:rsidRPr="00995AA5">
        <w:rPr>
          <w:rFonts w:ascii="Times New Roman" w:hAnsi="Times New Roman" w:cs="Times New Roman"/>
          <w:b/>
          <w:bCs/>
          <w:sz w:val="44"/>
          <w:szCs w:val="44"/>
          <w:lang w:val="es-MX"/>
        </w:rPr>
        <w:t>Materia:</w:t>
      </w:r>
    </w:p>
    <w:p w14:paraId="0CD67690" w14:textId="2C7D7A73" w:rsidR="000E4303" w:rsidRPr="00995AA5" w:rsidRDefault="000E4303" w:rsidP="000E4303">
      <w:pPr>
        <w:jc w:val="center"/>
        <w:rPr>
          <w:rFonts w:ascii="Times New Roman" w:hAnsi="Times New Roman" w:cs="Times New Roman"/>
          <w:b/>
          <w:bCs/>
          <w:sz w:val="44"/>
          <w:szCs w:val="44"/>
          <w:lang w:val="es-MX"/>
        </w:rPr>
      </w:pPr>
      <w:r w:rsidRPr="00995AA5">
        <w:rPr>
          <w:rFonts w:ascii="Times New Roman" w:hAnsi="Times New Roman" w:cs="Times New Roman"/>
          <w:b/>
          <w:bCs/>
          <w:sz w:val="44"/>
          <w:szCs w:val="44"/>
          <w:lang w:val="es-MX"/>
        </w:rPr>
        <w:t>Arquitectura de Software</w:t>
      </w:r>
    </w:p>
    <w:p w14:paraId="01FCCE08" w14:textId="75ECF572" w:rsidR="00995AA5" w:rsidRPr="00995AA5" w:rsidRDefault="00995AA5" w:rsidP="00995AA5">
      <w:pPr>
        <w:jc w:val="center"/>
        <w:rPr>
          <w:rFonts w:ascii="Times New Roman" w:hAnsi="Times New Roman" w:cs="Times New Roman"/>
          <w:b/>
          <w:bCs/>
          <w:sz w:val="44"/>
          <w:szCs w:val="44"/>
          <w:lang w:val="es-MX"/>
        </w:rPr>
      </w:pPr>
      <w:r w:rsidRPr="00995AA5">
        <w:rPr>
          <w:rFonts w:ascii="Times New Roman" w:hAnsi="Times New Roman" w:cs="Times New Roman"/>
          <w:b/>
          <w:bCs/>
          <w:sz w:val="44"/>
          <w:szCs w:val="44"/>
          <w:lang w:val="es-MX"/>
        </w:rPr>
        <w:t xml:space="preserve">Investigación de </w:t>
      </w:r>
      <w:proofErr w:type="spellStart"/>
      <w:r>
        <w:rPr>
          <w:rFonts w:ascii="Times New Roman" w:hAnsi="Times New Roman" w:cs="Times New Roman"/>
          <w:b/>
          <w:bCs/>
          <w:sz w:val="44"/>
          <w:szCs w:val="44"/>
          <w:lang w:val="es-MX"/>
        </w:rPr>
        <w:t>F</w:t>
      </w:r>
      <w:r w:rsidRPr="00995AA5">
        <w:rPr>
          <w:rFonts w:ascii="Times New Roman" w:hAnsi="Times New Roman" w:cs="Times New Roman"/>
          <w:b/>
          <w:bCs/>
          <w:sz w:val="44"/>
          <w:szCs w:val="44"/>
          <w:lang w:val="es-MX"/>
        </w:rPr>
        <w:t>ram</w:t>
      </w:r>
      <w:r>
        <w:rPr>
          <w:rFonts w:ascii="Times New Roman" w:hAnsi="Times New Roman" w:cs="Times New Roman"/>
          <w:b/>
          <w:bCs/>
          <w:sz w:val="44"/>
          <w:szCs w:val="44"/>
          <w:lang w:val="es-MX"/>
        </w:rPr>
        <w:t>e</w:t>
      </w:r>
      <w:r w:rsidRPr="00995AA5">
        <w:rPr>
          <w:rFonts w:ascii="Times New Roman" w:hAnsi="Times New Roman" w:cs="Times New Roman"/>
          <w:b/>
          <w:bCs/>
          <w:sz w:val="44"/>
          <w:szCs w:val="44"/>
          <w:lang w:val="es-MX"/>
        </w:rPr>
        <w:t>works</w:t>
      </w:r>
      <w:proofErr w:type="spellEnd"/>
      <w:r w:rsidRPr="00995AA5">
        <w:rPr>
          <w:rFonts w:ascii="Times New Roman" w:hAnsi="Times New Roman" w:cs="Times New Roman"/>
          <w:b/>
          <w:bCs/>
          <w:sz w:val="44"/>
          <w:szCs w:val="44"/>
          <w:lang w:val="es-MX"/>
        </w:rPr>
        <w:t xml:space="preserve"> de </w:t>
      </w:r>
      <w:r>
        <w:rPr>
          <w:rFonts w:ascii="Times New Roman" w:hAnsi="Times New Roman" w:cs="Times New Roman"/>
          <w:b/>
          <w:bCs/>
          <w:sz w:val="44"/>
          <w:szCs w:val="44"/>
          <w:lang w:val="es-MX"/>
        </w:rPr>
        <w:t>A</w:t>
      </w:r>
      <w:r w:rsidRPr="00995AA5">
        <w:rPr>
          <w:rFonts w:ascii="Times New Roman" w:hAnsi="Times New Roman" w:cs="Times New Roman"/>
          <w:b/>
          <w:bCs/>
          <w:sz w:val="44"/>
          <w:szCs w:val="44"/>
          <w:lang w:val="es-MX"/>
        </w:rPr>
        <w:t>rquitectura</w:t>
      </w:r>
    </w:p>
    <w:p w14:paraId="62CDC6E5" w14:textId="35B2CDE2" w:rsidR="00995AA5" w:rsidRPr="00995AA5" w:rsidRDefault="00995AA5" w:rsidP="00995AA5">
      <w:pPr>
        <w:jc w:val="center"/>
        <w:rPr>
          <w:rFonts w:ascii="Times New Roman" w:hAnsi="Times New Roman" w:cs="Times New Roman"/>
          <w:b/>
          <w:bCs/>
          <w:sz w:val="44"/>
          <w:szCs w:val="44"/>
          <w:lang w:val="es-MX"/>
        </w:rPr>
      </w:pPr>
      <w:r w:rsidRPr="00995AA5">
        <w:rPr>
          <w:rFonts w:ascii="Times New Roman" w:hAnsi="Times New Roman" w:cs="Times New Roman"/>
          <w:b/>
          <w:bCs/>
          <w:sz w:val="44"/>
          <w:szCs w:val="44"/>
          <w:lang w:val="es-MX"/>
        </w:rPr>
        <w:t xml:space="preserve">4+1 </w:t>
      </w:r>
      <w:proofErr w:type="spellStart"/>
      <w:r w:rsidRPr="00995AA5">
        <w:rPr>
          <w:rFonts w:ascii="Times New Roman" w:hAnsi="Times New Roman" w:cs="Times New Roman"/>
          <w:b/>
          <w:bCs/>
          <w:sz w:val="44"/>
          <w:szCs w:val="44"/>
          <w:lang w:val="es-MX"/>
        </w:rPr>
        <w:t>Kruch</w:t>
      </w:r>
      <w:r w:rsidR="00CF3E0C">
        <w:rPr>
          <w:rFonts w:ascii="Times New Roman" w:hAnsi="Times New Roman" w:cs="Times New Roman"/>
          <w:b/>
          <w:bCs/>
          <w:sz w:val="44"/>
          <w:szCs w:val="44"/>
          <w:lang w:val="es-MX"/>
        </w:rPr>
        <w:t>t</w:t>
      </w:r>
      <w:r w:rsidRPr="00995AA5">
        <w:rPr>
          <w:rFonts w:ascii="Times New Roman" w:hAnsi="Times New Roman" w:cs="Times New Roman"/>
          <w:b/>
          <w:bCs/>
          <w:sz w:val="44"/>
          <w:szCs w:val="44"/>
          <w:lang w:val="es-MX"/>
        </w:rPr>
        <w:t>en</w:t>
      </w:r>
      <w:proofErr w:type="spellEnd"/>
    </w:p>
    <w:p w14:paraId="4A9B17CD" w14:textId="4C93F293" w:rsidR="00995AA5" w:rsidRPr="00995AA5" w:rsidRDefault="00995AA5" w:rsidP="000E4303">
      <w:pPr>
        <w:jc w:val="center"/>
        <w:rPr>
          <w:rFonts w:ascii="Times New Roman" w:hAnsi="Times New Roman" w:cs="Times New Roman"/>
          <w:b/>
          <w:bCs/>
          <w:sz w:val="44"/>
          <w:szCs w:val="44"/>
          <w:lang w:val="es-MX"/>
        </w:rPr>
      </w:pPr>
      <w:r w:rsidRPr="00995AA5">
        <w:rPr>
          <w:rFonts w:ascii="Times New Roman" w:hAnsi="Times New Roman" w:cs="Times New Roman"/>
          <w:b/>
          <w:bCs/>
          <w:sz w:val="44"/>
          <w:szCs w:val="44"/>
          <w:lang w:val="es-MX"/>
        </w:rPr>
        <w:t>Profesor:</w:t>
      </w:r>
    </w:p>
    <w:p w14:paraId="65E9EDB4" w14:textId="393BF788" w:rsidR="00995AA5" w:rsidRPr="00995AA5" w:rsidRDefault="00995AA5" w:rsidP="000E4303">
      <w:pPr>
        <w:jc w:val="center"/>
        <w:rPr>
          <w:rFonts w:ascii="Times New Roman" w:hAnsi="Times New Roman" w:cs="Times New Roman"/>
          <w:b/>
          <w:bCs/>
          <w:sz w:val="44"/>
          <w:szCs w:val="44"/>
          <w:lang w:val="es-MX"/>
        </w:rPr>
      </w:pPr>
      <w:r w:rsidRPr="00995AA5">
        <w:rPr>
          <w:rFonts w:ascii="Times New Roman" w:hAnsi="Times New Roman" w:cs="Times New Roman"/>
          <w:b/>
          <w:bCs/>
          <w:noProof/>
          <w:sz w:val="44"/>
          <w:szCs w:val="44"/>
          <w:lang w:val="es-MX"/>
        </w:rPr>
        <w:t>Araujo Gonzalez Miguel Antonio</w:t>
      </w:r>
    </w:p>
    <w:p w14:paraId="64CF5422" w14:textId="451B7D1A" w:rsidR="000E4303" w:rsidRPr="00995AA5" w:rsidRDefault="000E4303" w:rsidP="000E4303">
      <w:pPr>
        <w:jc w:val="center"/>
        <w:rPr>
          <w:rFonts w:ascii="Times New Roman" w:hAnsi="Times New Roman" w:cs="Times New Roman"/>
          <w:b/>
          <w:bCs/>
          <w:sz w:val="44"/>
          <w:szCs w:val="44"/>
          <w:lang w:val="es-MX"/>
        </w:rPr>
      </w:pPr>
      <w:r w:rsidRPr="00995AA5">
        <w:rPr>
          <w:rFonts w:ascii="Times New Roman" w:hAnsi="Times New Roman" w:cs="Times New Roman"/>
          <w:b/>
          <w:bCs/>
          <w:sz w:val="44"/>
          <w:szCs w:val="44"/>
          <w:lang w:val="es-MX"/>
        </w:rPr>
        <w:t>Alumnos:</w:t>
      </w:r>
    </w:p>
    <w:p w14:paraId="080A3B67" w14:textId="77777777" w:rsidR="00995AA5" w:rsidRPr="00995AA5" w:rsidRDefault="00995AA5" w:rsidP="00995AA5">
      <w:pPr>
        <w:pStyle w:val="Ttulo2"/>
        <w:jc w:val="center"/>
        <w:rPr>
          <w:rFonts w:ascii="Times New Roman" w:hAnsi="Times New Roman" w:cs="Times New Roman"/>
          <w:b/>
          <w:bCs/>
          <w:i w:val="0"/>
          <w:iCs/>
          <w:noProof/>
          <w:color w:val="auto"/>
          <w:sz w:val="44"/>
          <w:szCs w:val="44"/>
        </w:rPr>
      </w:pPr>
      <w:r w:rsidRPr="00995AA5">
        <w:rPr>
          <w:rFonts w:ascii="Times New Roman" w:hAnsi="Times New Roman" w:cs="Times New Roman"/>
          <w:b/>
          <w:bCs/>
          <w:i w:val="0"/>
          <w:iCs/>
          <w:noProof/>
          <w:color w:val="auto"/>
          <w:sz w:val="44"/>
          <w:szCs w:val="44"/>
        </w:rPr>
        <w:t>Nombre de Los Alumnos:</w:t>
      </w:r>
    </w:p>
    <w:p w14:paraId="0B958AC7" w14:textId="77777777" w:rsidR="00995AA5" w:rsidRPr="00995AA5" w:rsidRDefault="00995AA5" w:rsidP="00995AA5">
      <w:pPr>
        <w:pStyle w:val="Ttulo2"/>
        <w:jc w:val="center"/>
        <w:rPr>
          <w:rFonts w:ascii="Times New Roman" w:hAnsi="Times New Roman" w:cs="Times New Roman"/>
          <w:b/>
          <w:bCs/>
          <w:i w:val="0"/>
          <w:iCs/>
          <w:noProof/>
          <w:color w:val="auto"/>
          <w:sz w:val="44"/>
          <w:szCs w:val="44"/>
        </w:rPr>
      </w:pPr>
      <w:r w:rsidRPr="00995AA5">
        <w:rPr>
          <w:rFonts w:ascii="Times New Roman" w:hAnsi="Times New Roman" w:cs="Times New Roman"/>
          <w:b/>
          <w:bCs/>
          <w:i w:val="0"/>
          <w:iCs/>
          <w:noProof/>
          <w:color w:val="auto"/>
          <w:sz w:val="44"/>
          <w:szCs w:val="44"/>
        </w:rPr>
        <w:t>Calzada Rodriguez Brayan Alexis</w:t>
      </w:r>
    </w:p>
    <w:p w14:paraId="02F9BC27" w14:textId="5D078502" w:rsidR="00995AA5" w:rsidRPr="00995AA5" w:rsidRDefault="00995AA5" w:rsidP="00995AA5">
      <w:pPr>
        <w:pStyle w:val="Ttulo2"/>
        <w:jc w:val="center"/>
        <w:rPr>
          <w:rFonts w:ascii="Times New Roman" w:hAnsi="Times New Roman" w:cs="Times New Roman"/>
          <w:b/>
          <w:bCs/>
          <w:i w:val="0"/>
          <w:iCs/>
          <w:noProof/>
          <w:color w:val="auto"/>
          <w:sz w:val="44"/>
          <w:szCs w:val="44"/>
          <w:lang w:bidi="es-ES"/>
        </w:rPr>
      </w:pPr>
      <w:r w:rsidRPr="00995AA5">
        <w:rPr>
          <w:rFonts w:ascii="Times New Roman" w:hAnsi="Times New Roman" w:cs="Times New Roman"/>
          <w:b/>
          <w:bCs/>
          <w:i w:val="0"/>
          <w:iCs/>
          <w:noProof/>
          <w:color w:val="auto"/>
          <w:sz w:val="44"/>
          <w:szCs w:val="44"/>
          <w:lang w:bidi="es-ES"/>
        </w:rPr>
        <w:t>Rios Valencia Onyx Ricardo</w:t>
      </w:r>
    </w:p>
    <w:p w14:paraId="41B3DF10" w14:textId="77777777" w:rsidR="00995AA5" w:rsidRPr="00995AA5" w:rsidRDefault="00995AA5" w:rsidP="00995AA5">
      <w:pPr>
        <w:pStyle w:val="Ttulo2"/>
        <w:jc w:val="center"/>
        <w:rPr>
          <w:rFonts w:ascii="Times New Roman" w:hAnsi="Times New Roman" w:cs="Times New Roman"/>
          <w:b/>
          <w:bCs/>
          <w:i w:val="0"/>
          <w:iCs/>
          <w:noProof/>
          <w:color w:val="auto"/>
          <w:sz w:val="44"/>
          <w:szCs w:val="44"/>
          <w:lang w:bidi="es-ES"/>
        </w:rPr>
      </w:pPr>
      <w:r w:rsidRPr="00995AA5">
        <w:rPr>
          <w:rFonts w:ascii="Times New Roman" w:hAnsi="Times New Roman" w:cs="Times New Roman"/>
          <w:b/>
          <w:bCs/>
          <w:i w:val="0"/>
          <w:iCs/>
          <w:noProof/>
          <w:color w:val="auto"/>
          <w:sz w:val="44"/>
          <w:szCs w:val="44"/>
          <w:lang w:bidi="es-ES"/>
        </w:rPr>
        <w:t>Gonzalez Limon Guadalupe del Rocio</w:t>
      </w:r>
    </w:p>
    <w:p w14:paraId="2C8139D0" w14:textId="1AA146BE" w:rsidR="00995AA5" w:rsidRPr="00995AA5" w:rsidRDefault="00995AA5" w:rsidP="00995AA5">
      <w:pPr>
        <w:pStyle w:val="Ttulo2"/>
        <w:tabs>
          <w:tab w:val="center" w:pos="4680"/>
          <w:tab w:val="right" w:pos="9360"/>
        </w:tabs>
        <w:rPr>
          <w:rFonts w:ascii="Times New Roman" w:hAnsi="Times New Roman" w:cs="Times New Roman"/>
          <w:b/>
          <w:bCs/>
          <w:noProof/>
          <w:color w:val="auto"/>
          <w:sz w:val="44"/>
          <w:szCs w:val="44"/>
          <w:lang w:bidi="es-ES"/>
        </w:rPr>
      </w:pPr>
      <w:r w:rsidRPr="00995AA5">
        <w:rPr>
          <w:rFonts w:ascii="Times New Roman" w:hAnsi="Times New Roman" w:cs="Times New Roman"/>
          <w:b/>
          <w:bCs/>
          <w:i w:val="0"/>
          <w:iCs/>
          <w:noProof/>
          <w:color w:val="auto"/>
          <w:sz w:val="44"/>
          <w:szCs w:val="44"/>
          <w:lang w:bidi="es-ES"/>
        </w:rPr>
        <w:tab/>
        <w:t>Gomez Dominguez Pedro Alejandro</w:t>
      </w:r>
      <w:r w:rsidRPr="00995AA5">
        <w:rPr>
          <w:rFonts w:ascii="Times New Roman" w:hAnsi="Times New Roman" w:cs="Times New Roman"/>
          <w:b/>
          <w:bCs/>
          <w:noProof/>
          <w:color w:val="auto"/>
          <w:sz w:val="44"/>
          <w:szCs w:val="44"/>
          <w:lang w:bidi="es-ES"/>
        </w:rPr>
        <w:tab/>
      </w:r>
    </w:p>
    <w:p w14:paraId="7493B89A" w14:textId="3D974F95" w:rsidR="00995AA5" w:rsidRPr="00995AA5" w:rsidRDefault="00416DF6" w:rsidP="00995AA5">
      <w:pPr>
        <w:pStyle w:val="Ttulo2"/>
        <w:jc w:val="center"/>
        <w:rPr>
          <w:rFonts w:ascii="Times New Roman" w:hAnsi="Times New Roman" w:cs="Times New Roman"/>
          <w:b/>
          <w:bCs/>
          <w:i w:val="0"/>
          <w:iCs/>
          <w:noProof/>
          <w:color w:val="auto"/>
          <w:sz w:val="44"/>
          <w:szCs w:val="44"/>
          <w:lang w:bidi="es-ES"/>
        </w:rPr>
      </w:pPr>
      <w:r>
        <w:rPr>
          <w:rFonts w:ascii="Times New Roman" w:hAnsi="Times New Roman" w:cs="Times New Roman"/>
          <w:b/>
          <w:bCs/>
          <w:i w:val="0"/>
          <w:iCs/>
          <w:noProof/>
          <w:color w:val="auto"/>
          <w:sz w:val="44"/>
          <w:szCs w:val="44"/>
          <w:lang w:bidi="es-ES"/>
        </w:rPr>
        <w:t>Garcia</w:t>
      </w:r>
      <w:r w:rsidR="00995AA5" w:rsidRPr="00995AA5">
        <w:rPr>
          <w:rFonts w:ascii="Times New Roman" w:hAnsi="Times New Roman" w:cs="Times New Roman"/>
          <w:b/>
          <w:bCs/>
          <w:i w:val="0"/>
          <w:iCs/>
          <w:noProof/>
          <w:color w:val="auto"/>
          <w:sz w:val="44"/>
          <w:szCs w:val="44"/>
          <w:lang w:bidi="es-ES"/>
        </w:rPr>
        <w:t xml:space="preserve"> Resendiz Oscar Renato</w:t>
      </w:r>
    </w:p>
    <w:p w14:paraId="5B3B7BEE" w14:textId="77777777" w:rsidR="000E4303" w:rsidRPr="00995AA5" w:rsidRDefault="000E4303" w:rsidP="000E4303">
      <w:pPr>
        <w:jc w:val="center"/>
        <w:rPr>
          <w:rFonts w:ascii="Times New Roman" w:hAnsi="Times New Roman" w:cs="Times New Roman"/>
          <w:b/>
          <w:bCs/>
          <w:sz w:val="44"/>
          <w:szCs w:val="44"/>
          <w:lang w:val="es-MX"/>
        </w:rPr>
      </w:pPr>
    </w:p>
    <w:p w14:paraId="7B94BEE8" w14:textId="2A529B9E" w:rsidR="000E4303" w:rsidRPr="00995AA5" w:rsidRDefault="00995AA5" w:rsidP="00995AA5">
      <w:pPr>
        <w:jc w:val="right"/>
        <w:rPr>
          <w:b/>
          <w:bCs/>
          <w:sz w:val="28"/>
          <w:szCs w:val="28"/>
          <w:lang w:val="es-MX"/>
        </w:rPr>
      </w:pPr>
      <w:r w:rsidRPr="00995AA5">
        <w:rPr>
          <w:rFonts w:ascii="Times New Roman" w:hAnsi="Times New Roman" w:cs="Times New Roman"/>
          <w:b/>
          <w:bCs/>
          <w:sz w:val="44"/>
          <w:szCs w:val="44"/>
          <w:lang w:val="es-MX"/>
        </w:rPr>
        <w:t>28 de Enero de 2022</w:t>
      </w:r>
    </w:p>
    <w:p w14:paraId="29454F64" w14:textId="3BF518CF" w:rsidR="000E4303" w:rsidRDefault="00995AA5" w:rsidP="00995AA5">
      <w:pPr>
        <w:jc w:val="both"/>
        <w:rPr>
          <w:rFonts w:ascii="Times New Roman" w:hAnsi="Times New Roman" w:cs="Times New Roman"/>
          <w:b/>
          <w:bCs/>
          <w:sz w:val="28"/>
          <w:szCs w:val="28"/>
          <w:lang w:val="es-MX"/>
        </w:rPr>
      </w:pPr>
      <w:r w:rsidRPr="00C44FD2">
        <w:rPr>
          <w:rFonts w:ascii="Times New Roman" w:hAnsi="Times New Roman" w:cs="Times New Roman"/>
          <w:b/>
          <w:bCs/>
          <w:sz w:val="28"/>
          <w:szCs w:val="28"/>
          <w:lang w:val="es-MX"/>
        </w:rPr>
        <w:lastRenderedPageBreak/>
        <w:t xml:space="preserve">Introducción </w:t>
      </w:r>
    </w:p>
    <w:p w14:paraId="5514FA47" w14:textId="77777777" w:rsidR="008D1532" w:rsidRDefault="00C44FD2" w:rsidP="00007F24">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El modelo 4+1 de </w:t>
      </w:r>
      <w:proofErr w:type="spellStart"/>
      <w:r>
        <w:rPr>
          <w:rFonts w:ascii="Times New Roman" w:hAnsi="Times New Roman" w:cs="Times New Roman"/>
          <w:sz w:val="28"/>
          <w:szCs w:val="28"/>
          <w:lang w:val="es-MX"/>
        </w:rPr>
        <w:t>Kruchten</w:t>
      </w:r>
      <w:proofErr w:type="spellEnd"/>
      <w:r>
        <w:rPr>
          <w:rFonts w:ascii="Times New Roman" w:hAnsi="Times New Roman" w:cs="Times New Roman"/>
          <w:sz w:val="28"/>
          <w:szCs w:val="28"/>
          <w:lang w:val="es-MX"/>
        </w:rPr>
        <w:t xml:space="preserve">, es un modelo de vistas diseñado por el profesor </w:t>
      </w:r>
      <w:proofErr w:type="spellStart"/>
      <w:r>
        <w:rPr>
          <w:rFonts w:ascii="Times New Roman" w:hAnsi="Times New Roman" w:cs="Times New Roman"/>
          <w:sz w:val="28"/>
          <w:szCs w:val="28"/>
          <w:lang w:val="es-MX"/>
        </w:rPr>
        <w:t>Philippe</w:t>
      </w:r>
      <w:proofErr w:type="spellEnd"/>
      <w:r>
        <w:rPr>
          <w:rFonts w:ascii="Times New Roman" w:hAnsi="Times New Roman" w:cs="Times New Roman"/>
          <w:sz w:val="28"/>
          <w:szCs w:val="28"/>
          <w:lang w:val="es-MX"/>
        </w:rPr>
        <w:t xml:space="preserve"> </w:t>
      </w:r>
      <w:proofErr w:type="spellStart"/>
      <w:r>
        <w:rPr>
          <w:rFonts w:ascii="Times New Roman" w:hAnsi="Times New Roman" w:cs="Times New Roman"/>
          <w:sz w:val="28"/>
          <w:szCs w:val="28"/>
          <w:lang w:val="es-MX"/>
        </w:rPr>
        <w:t>Krutchten</w:t>
      </w:r>
      <w:proofErr w:type="spellEnd"/>
      <w:r>
        <w:rPr>
          <w:rFonts w:ascii="Times New Roman" w:hAnsi="Times New Roman" w:cs="Times New Roman"/>
          <w:sz w:val="28"/>
          <w:szCs w:val="28"/>
          <w:lang w:val="es-MX"/>
        </w:rPr>
        <w:t xml:space="preserve"> y que encaja con el estándar IEEE 1471-2000 (</w:t>
      </w:r>
      <w:proofErr w:type="spellStart"/>
      <w:r w:rsidR="004161A6">
        <w:rPr>
          <w:rFonts w:ascii="Times New Roman" w:hAnsi="Times New Roman" w:cs="Times New Roman"/>
          <w:sz w:val="28"/>
          <w:szCs w:val="28"/>
          <w:lang w:val="es-MX"/>
        </w:rPr>
        <w:t>Recommended</w:t>
      </w:r>
      <w:proofErr w:type="spellEnd"/>
      <w:r w:rsidR="004161A6">
        <w:rPr>
          <w:rFonts w:ascii="Times New Roman" w:hAnsi="Times New Roman" w:cs="Times New Roman"/>
          <w:sz w:val="28"/>
          <w:szCs w:val="28"/>
          <w:lang w:val="es-MX"/>
        </w:rPr>
        <w:t xml:space="preserve"> </w:t>
      </w:r>
      <w:proofErr w:type="spellStart"/>
      <w:r w:rsidR="004161A6">
        <w:rPr>
          <w:rFonts w:ascii="Times New Roman" w:hAnsi="Times New Roman" w:cs="Times New Roman"/>
          <w:sz w:val="28"/>
          <w:szCs w:val="28"/>
          <w:lang w:val="es-MX"/>
        </w:rPr>
        <w:t>Practice</w:t>
      </w:r>
      <w:proofErr w:type="spellEnd"/>
      <w:r w:rsidR="004161A6">
        <w:rPr>
          <w:rFonts w:ascii="Times New Roman" w:hAnsi="Times New Roman" w:cs="Times New Roman"/>
          <w:sz w:val="28"/>
          <w:szCs w:val="28"/>
          <w:lang w:val="es-MX"/>
        </w:rPr>
        <w:t xml:space="preserve"> </w:t>
      </w:r>
      <w:proofErr w:type="spellStart"/>
      <w:r w:rsidR="004161A6">
        <w:rPr>
          <w:rFonts w:ascii="Times New Roman" w:hAnsi="Times New Roman" w:cs="Times New Roman"/>
          <w:sz w:val="28"/>
          <w:szCs w:val="28"/>
          <w:lang w:val="es-MX"/>
        </w:rPr>
        <w:t>for</w:t>
      </w:r>
      <w:proofErr w:type="spellEnd"/>
      <w:r w:rsidR="004161A6">
        <w:rPr>
          <w:rFonts w:ascii="Times New Roman" w:hAnsi="Times New Roman" w:cs="Times New Roman"/>
          <w:sz w:val="28"/>
          <w:szCs w:val="28"/>
          <w:lang w:val="es-MX"/>
        </w:rPr>
        <w:t xml:space="preserve"> </w:t>
      </w:r>
      <w:proofErr w:type="spellStart"/>
      <w:r w:rsidR="004161A6">
        <w:rPr>
          <w:rFonts w:ascii="Times New Roman" w:hAnsi="Times New Roman" w:cs="Times New Roman"/>
          <w:sz w:val="28"/>
          <w:szCs w:val="28"/>
          <w:lang w:val="es-MX"/>
        </w:rPr>
        <w:t>Architecture</w:t>
      </w:r>
      <w:proofErr w:type="spellEnd"/>
      <w:r w:rsidR="004161A6">
        <w:rPr>
          <w:rFonts w:ascii="Times New Roman" w:hAnsi="Times New Roman" w:cs="Times New Roman"/>
          <w:sz w:val="28"/>
          <w:szCs w:val="28"/>
          <w:lang w:val="es-MX"/>
        </w:rPr>
        <w:t xml:space="preserve"> </w:t>
      </w:r>
      <w:proofErr w:type="spellStart"/>
      <w:r w:rsidR="004161A6">
        <w:rPr>
          <w:rFonts w:ascii="Times New Roman" w:hAnsi="Times New Roman" w:cs="Times New Roman"/>
          <w:sz w:val="28"/>
          <w:szCs w:val="28"/>
          <w:lang w:val="es-MX"/>
        </w:rPr>
        <w:t>Description</w:t>
      </w:r>
      <w:proofErr w:type="spellEnd"/>
      <w:r w:rsidR="004161A6">
        <w:rPr>
          <w:rFonts w:ascii="Times New Roman" w:hAnsi="Times New Roman" w:cs="Times New Roman"/>
          <w:sz w:val="28"/>
          <w:szCs w:val="28"/>
          <w:lang w:val="es-MX"/>
        </w:rPr>
        <w:t xml:space="preserve"> of Software-</w:t>
      </w:r>
      <w:proofErr w:type="spellStart"/>
      <w:r w:rsidR="004161A6">
        <w:rPr>
          <w:rFonts w:ascii="Times New Roman" w:hAnsi="Times New Roman" w:cs="Times New Roman"/>
          <w:sz w:val="28"/>
          <w:szCs w:val="28"/>
          <w:lang w:val="es-MX"/>
        </w:rPr>
        <w:t>Intensice</w:t>
      </w:r>
      <w:proofErr w:type="spellEnd"/>
      <w:r w:rsidR="004161A6">
        <w:rPr>
          <w:rFonts w:ascii="Times New Roman" w:hAnsi="Times New Roman" w:cs="Times New Roman"/>
          <w:sz w:val="28"/>
          <w:szCs w:val="28"/>
          <w:lang w:val="es-MX"/>
        </w:rPr>
        <w:t xml:space="preserve"> </w:t>
      </w:r>
      <w:proofErr w:type="spellStart"/>
      <w:r w:rsidR="004161A6">
        <w:rPr>
          <w:rFonts w:ascii="Times New Roman" w:hAnsi="Times New Roman" w:cs="Times New Roman"/>
          <w:sz w:val="28"/>
          <w:szCs w:val="28"/>
          <w:lang w:val="es-MX"/>
        </w:rPr>
        <w:t>System</w:t>
      </w:r>
      <w:proofErr w:type="spellEnd"/>
      <w:r>
        <w:rPr>
          <w:rFonts w:ascii="Times New Roman" w:hAnsi="Times New Roman" w:cs="Times New Roman"/>
          <w:sz w:val="28"/>
          <w:szCs w:val="28"/>
          <w:lang w:val="es-MX"/>
        </w:rPr>
        <w:t>)</w:t>
      </w:r>
      <w:r w:rsidR="004161A6">
        <w:rPr>
          <w:rFonts w:ascii="Times New Roman" w:hAnsi="Times New Roman" w:cs="Times New Roman"/>
          <w:sz w:val="28"/>
          <w:szCs w:val="28"/>
          <w:lang w:val="es-MX"/>
        </w:rPr>
        <w:t xml:space="preserve"> qu</w:t>
      </w:r>
      <w:r w:rsidR="008D1532">
        <w:rPr>
          <w:rFonts w:ascii="Times New Roman" w:hAnsi="Times New Roman" w:cs="Times New Roman"/>
          <w:sz w:val="28"/>
          <w:szCs w:val="28"/>
          <w:lang w:val="es-MX"/>
        </w:rPr>
        <w:t>e se utiliza para describir la a</w:t>
      </w:r>
      <w:r w:rsidR="004161A6">
        <w:rPr>
          <w:rFonts w:ascii="Times New Roman" w:hAnsi="Times New Roman" w:cs="Times New Roman"/>
          <w:sz w:val="28"/>
          <w:szCs w:val="28"/>
          <w:lang w:val="es-MX"/>
        </w:rPr>
        <w:t>rquitectura de un sistema de software intensivo, basa</w:t>
      </w:r>
      <w:r w:rsidR="008D1532">
        <w:rPr>
          <w:rFonts w:ascii="Times New Roman" w:hAnsi="Times New Roman" w:cs="Times New Roman"/>
          <w:sz w:val="28"/>
          <w:szCs w:val="28"/>
          <w:lang w:val="es-MX"/>
        </w:rPr>
        <w:t xml:space="preserve">do en el </w:t>
      </w:r>
      <w:r w:rsidR="004161A6">
        <w:rPr>
          <w:rFonts w:ascii="Times New Roman" w:hAnsi="Times New Roman" w:cs="Times New Roman"/>
          <w:sz w:val="28"/>
          <w:szCs w:val="28"/>
          <w:lang w:val="es-MX"/>
        </w:rPr>
        <w:t>uso de múltiples puntos de vista.</w:t>
      </w:r>
      <w:r w:rsidR="008D1532">
        <w:rPr>
          <w:rFonts w:ascii="Times New Roman" w:hAnsi="Times New Roman" w:cs="Times New Roman"/>
          <w:sz w:val="28"/>
          <w:szCs w:val="28"/>
          <w:lang w:val="es-MX"/>
        </w:rPr>
        <w:t xml:space="preserve"> </w:t>
      </w:r>
    </w:p>
    <w:p w14:paraId="44C5A041" w14:textId="20D24FDC" w:rsidR="00C44FD2" w:rsidRDefault="008D1532" w:rsidP="008D1532">
      <w:pPr>
        <w:jc w:val="both"/>
        <w:rPr>
          <w:rFonts w:ascii="Times New Roman" w:hAnsi="Times New Roman" w:cs="Times New Roman"/>
          <w:sz w:val="28"/>
          <w:szCs w:val="28"/>
          <w:lang w:val="es-MX"/>
        </w:rPr>
      </w:pPr>
      <w:r w:rsidRPr="008D1532">
        <w:rPr>
          <w:rFonts w:ascii="Times New Roman" w:hAnsi="Times New Roman" w:cs="Times New Roman"/>
          <w:sz w:val="28"/>
          <w:szCs w:val="28"/>
          <w:lang w:val="es-MX"/>
        </w:rPr>
        <w:t>Las vistas suelen describir el sistema desde el punto de vista de diferentes interesados, tales como usuarios finales, desarrolladores o directores de proyecto.</w:t>
      </w:r>
    </w:p>
    <w:p w14:paraId="41FC231B" w14:textId="77777777" w:rsidR="00C1184D" w:rsidRDefault="008D1532" w:rsidP="008D1532">
      <w:pPr>
        <w:jc w:val="both"/>
        <w:rPr>
          <w:rFonts w:ascii="Times New Roman" w:hAnsi="Times New Roman" w:cs="Times New Roman"/>
          <w:sz w:val="28"/>
          <w:szCs w:val="28"/>
          <w:lang w:val="es-MX"/>
        </w:rPr>
      </w:pPr>
      <w:r w:rsidRPr="008D1532">
        <w:rPr>
          <w:rFonts w:ascii="Times New Roman" w:hAnsi="Times New Roman" w:cs="Times New Roman"/>
          <w:sz w:val="28"/>
          <w:szCs w:val="28"/>
          <w:lang w:val="es-MX"/>
        </w:rPr>
        <w:t>La v</w:t>
      </w:r>
      <w:r>
        <w:rPr>
          <w:rFonts w:ascii="Times New Roman" w:hAnsi="Times New Roman" w:cs="Times New Roman"/>
          <w:sz w:val="28"/>
          <w:szCs w:val="28"/>
          <w:lang w:val="es-MX"/>
        </w:rPr>
        <w:t>ista l</w:t>
      </w:r>
      <w:r w:rsidRPr="008D1532">
        <w:rPr>
          <w:rFonts w:ascii="Times New Roman" w:hAnsi="Times New Roman" w:cs="Times New Roman"/>
          <w:sz w:val="28"/>
          <w:szCs w:val="28"/>
          <w:lang w:val="es-MX"/>
        </w:rPr>
        <w:t>ógica</w:t>
      </w:r>
      <w:r w:rsidRPr="008D1532">
        <w:rPr>
          <w:rFonts w:ascii="Times New Roman" w:hAnsi="Times New Roman" w:cs="Times New Roman"/>
          <w:sz w:val="28"/>
          <w:szCs w:val="28"/>
          <w:lang w:val="es-MX"/>
        </w:rPr>
        <w:t xml:space="preserve"> describe</w:t>
      </w:r>
      <w:r>
        <w:rPr>
          <w:rFonts w:ascii="Times New Roman" w:hAnsi="Times New Roman" w:cs="Times New Roman"/>
          <w:sz w:val="28"/>
          <w:szCs w:val="28"/>
          <w:lang w:val="es-MX"/>
        </w:rPr>
        <w:t xml:space="preserve"> el modelo de objetos del diseño cuando se usa un método de diseño orientado a </w:t>
      </w:r>
      <w:r w:rsidRPr="008D1532">
        <w:rPr>
          <w:rFonts w:ascii="Times New Roman" w:hAnsi="Times New Roman" w:cs="Times New Roman"/>
          <w:sz w:val="28"/>
          <w:szCs w:val="28"/>
          <w:lang w:val="es-MX"/>
        </w:rPr>
        <w:t>obje</w:t>
      </w:r>
      <w:r>
        <w:rPr>
          <w:rFonts w:ascii="Times New Roman" w:hAnsi="Times New Roman" w:cs="Times New Roman"/>
          <w:sz w:val="28"/>
          <w:szCs w:val="28"/>
          <w:lang w:val="es-MX"/>
        </w:rPr>
        <w:t>tos. Para diseñar una aplicaci</w:t>
      </w:r>
      <w:r w:rsidRPr="008D1532">
        <w:rPr>
          <w:rFonts w:ascii="Times New Roman" w:hAnsi="Times New Roman" w:cs="Times New Roman"/>
          <w:sz w:val="28"/>
          <w:szCs w:val="28"/>
          <w:lang w:val="es-MX"/>
        </w:rPr>
        <w:t>ón</w:t>
      </w:r>
      <w:r w:rsidRPr="008D1532">
        <w:rPr>
          <w:rFonts w:ascii="Times New Roman" w:hAnsi="Times New Roman" w:cs="Times New Roman"/>
          <w:sz w:val="28"/>
          <w:szCs w:val="28"/>
          <w:lang w:val="es-MX"/>
        </w:rPr>
        <w:t xml:space="preserve"> muy orientada a los datos, se pu</w:t>
      </w:r>
      <w:r>
        <w:rPr>
          <w:rFonts w:ascii="Times New Roman" w:hAnsi="Times New Roman" w:cs="Times New Roman"/>
          <w:sz w:val="28"/>
          <w:szCs w:val="28"/>
          <w:lang w:val="es-MX"/>
        </w:rPr>
        <w:t xml:space="preserve">ede usar un enfoque alternativo </w:t>
      </w:r>
      <w:r w:rsidRPr="008D1532">
        <w:rPr>
          <w:rFonts w:ascii="Times New Roman" w:hAnsi="Times New Roman" w:cs="Times New Roman"/>
          <w:sz w:val="28"/>
          <w:szCs w:val="28"/>
          <w:lang w:val="es-MX"/>
        </w:rPr>
        <w:t>para desarrol</w:t>
      </w:r>
      <w:r>
        <w:rPr>
          <w:rFonts w:ascii="Times New Roman" w:hAnsi="Times New Roman" w:cs="Times New Roman"/>
          <w:sz w:val="28"/>
          <w:szCs w:val="28"/>
          <w:lang w:val="es-MX"/>
        </w:rPr>
        <w:t xml:space="preserve">lar </w:t>
      </w:r>
      <w:r w:rsidR="00C1184D">
        <w:rPr>
          <w:rFonts w:ascii="Times New Roman" w:hAnsi="Times New Roman" w:cs="Times New Roman"/>
          <w:sz w:val="28"/>
          <w:szCs w:val="28"/>
          <w:lang w:val="es-MX"/>
        </w:rPr>
        <w:t>algún</w:t>
      </w:r>
      <w:r>
        <w:rPr>
          <w:rFonts w:ascii="Times New Roman" w:hAnsi="Times New Roman" w:cs="Times New Roman"/>
          <w:sz w:val="28"/>
          <w:szCs w:val="28"/>
          <w:lang w:val="es-MX"/>
        </w:rPr>
        <w:t xml:space="preserve"> otro tipo de vista </w:t>
      </w:r>
      <w:r w:rsidR="00C1184D">
        <w:rPr>
          <w:rFonts w:ascii="Times New Roman" w:hAnsi="Times New Roman" w:cs="Times New Roman"/>
          <w:sz w:val="28"/>
          <w:szCs w:val="28"/>
          <w:lang w:val="es-MX"/>
        </w:rPr>
        <w:t>l</w:t>
      </w:r>
      <w:r w:rsidR="00C1184D" w:rsidRPr="008D1532">
        <w:rPr>
          <w:rFonts w:ascii="Times New Roman" w:hAnsi="Times New Roman" w:cs="Times New Roman"/>
          <w:sz w:val="28"/>
          <w:szCs w:val="28"/>
          <w:lang w:val="es-MX"/>
        </w:rPr>
        <w:t>ógica</w:t>
      </w:r>
      <w:r w:rsidRPr="008D1532">
        <w:rPr>
          <w:rFonts w:ascii="Times New Roman" w:hAnsi="Times New Roman" w:cs="Times New Roman"/>
          <w:sz w:val="28"/>
          <w:szCs w:val="28"/>
          <w:lang w:val="es-MX"/>
        </w:rPr>
        <w:t>, tal c</w:t>
      </w:r>
      <w:r>
        <w:rPr>
          <w:rFonts w:ascii="Times New Roman" w:hAnsi="Times New Roman" w:cs="Times New Roman"/>
          <w:sz w:val="28"/>
          <w:szCs w:val="28"/>
          <w:lang w:val="es-MX"/>
        </w:rPr>
        <w:t>omo diagramas de entidad-</w:t>
      </w:r>
      <w:r w:rsidR="00C1184D">
        <w:rPr>
          <w:rFonts w:ascii="Times New Roman" w:hAnsi="Times New Roman" w:cs="Times New Roman"/>
          <w:sz w:val="28"/>
          <w:szCs w:val="28"/>
          <w:lang w:val="es-MX"/>
        </w:rPr>
        <w:t>relaci</w:t>
      </w:r>
      <w:r w:rsidR="00C1184D" w:rsidRPr="008D1532">
        <w:rPr>
          <w:rFonts w:ascii="Times New Roman" w:hAnsi="Times New Roman" w:cs="Times New Roman"/>
          <w:sz w:val="28"/>
          <w:szCs w:val="28"/>
          <w:lang w:val="es-MX"/>
        </w:rPr>
        <w:t>ón</w:t>
      </w:r>
      <w:r w:rsidR="00C1184D">
        <w:rPr>
          <w:rFonts w:ascii="Times New Roman" w:hAnsi="Times New Roman" w:cs="Times New Roman"/>
          <w:sz w:val="28"/>
          <w:szCs w:val="28"/>
          <w:lang w:val="es-MX"/>
        </w:rPr>
        <w:t>.</w:t>
      </w:r>
    </w:p>
    <w:p w14:paraId="4C7E6A6D" w14:textId="00DB9875" w:rsidR="008D1532" w:rsidRPr="008D1532" w:rsidRDefault="008D1532" w:rsidP="008D1532">
      <w:pPr>
        <w:jc w:val="both"/>
        <w:rPr>
          <w:rFonts w:ascii="Times New Roman" w:hAnsi="Times New Roman" w:cs="Times New Roman"/>
          <w:sz w:val="28"/>
          <w:szCs w:val="28"/>
          <w:lang w:val="es-MX"/>
        </w:rPr>
      </w:pPr>
      <w:r w:rsidRPr="008D1532">
        <w:rPr>
          <w:rFonts w:ascii="Times New Roman" w:hAnsi="Times New Roman" w:cs="Times New Roman"/>
          <w:sz w:val="28"/>
          <w:szCs w:val="28"/>
          <w:lang w:val="es-MX"/>
        </w:rPr>
        <w:t xml:space="preserve"> La vista de procesos describe los aspectos de concurren</w:t>
      </w:r>
      <w:r w:rsidR="00C1184D">
        <w:rPr>
          <w:rFonts w:ascii="Times New Roman" w:hAnsi="Times New Roman" w:cs="Times New Roman"/>
          <w:sz w:val="28"/>
          <w:szCs w:val="28"/>
          <w:lang w:val="es-MX"/>
        </w:rPr>
        <w:t>cia y sincronización del diseñ</w:t>
      </w:r>
      <w:r w:rsidRPr="008D1532">
        <w:rPr>
          <w:rFonts w:ascii="Times New Roman" w:hAnsi="Times New Roman" w:cs="Times New Roman"/>
          <w:sz w:val="28"/>
          <w:szCs w:val="28"/>
          <w:lang w:val="es-MX"/>
        </w:rPr>
        <w:t>o.</w:t>
      </w:r>
    </w:p>
    <w:p w14:paraId="28C5ACF1" w14:textId="1D4DE5DD" w:rsidR="008D1532" w:rsidRPr="008D1532" w:rsidRDefault="00C1184D" w:rsidP="008D1532">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 La vista fí</w:t>
      </w:r>
      <w:r w:rsidRPr="008D1532">
        <w:rPr>
          <w:rFonts w:ascii="Times New Roman" w:hAnsi="Times New Roman" w:cs="Times New Roman"/>
          <w:sz w:val="28"/>
          <w:szCs w:val="28"/>
          <w:lang w:val="es-MX"/>
        </w:rPr>
        <w:t>sica</w:t>
      </w:r>
      <w:r w:rsidR="008D1532" w:rsidRPr="008D1532">
        <w:rPr>
          <w:rFonts w:ascii="Times New Roman" w:hAnsi="Times New Roman" w:cs="Times New Roman"/>
          <w:sz w:val="28"/>
          <w:szCs w:val="28"/>
          <w:lang w:val="es-MX"/>
        </w:rPr>
        <w:t xml:space="preserve"> describe el mapeo del software en el hardware y ref</w:t>
      </w:r>
      <w:r>
        <w:rPr>
          <w:rFonts w:ascii="Times New Roman" w:hAnsi="Times New Roman" w:cs="Times New Roman"/>
          <w:sz w:val="28"/>
          <w:szCs w:val="28"/>
          <w:lang w:val="es-MX"/>
        </w:rPr>
        <w:t>leja los aspectos de distribuci</w:t>
      </w:r>
      <w:r w:rsidRPr="008D1532">
        <w:rPr>
          <w:rFonts w:ascii="Times New Roman" w:hAnsi="Times New Roman" w:cs="Times New Roman"/>
          <w:sz w:val="28"/>
          <w:szCs w:val="28"/>
          <w:lang w:val="es-MX"/>
        </w:rPr>
        <w:t>ón</w:t>
      </w:r>
      <w:r w:rsidR="008D1532" w:rsidRPr="008D1532">
        <w:rPr>
          <w:rFonts w:ascii="Times New Roman" w:hAnsi="Times New Roman" w:cs="Times New Roman"/>
          <w:sz w:val="28"/>
          <w:szCs w:val="28"/>
          <w:lang w:val="es-MX"/>
        </w:rPr>
        <w:t>.</w:t>
      </w:r>
    </w:p>
    <w:p w14:paraId="3F4E6B23" w14:textId="78F655FE" w:rsidR="008D1532" w:rsidRDefault="008D1532" w:rsidP="008D1532">
      <w:pPr>
        <w:jc w:val="both"/>
        <w:rPr>
          <w:rFonts w:ascii="Times New Roman" w:hAnsi="Times New Roman" w:cs="Times New Roman"/>
          <w:sz w:val="28"/>
          <w:szCs w:val="28"/>
          <w:lang w:val="es-MX"/>
        </w:rPr>
      </w:pPr>
      <w:r w:rsidRPr="008D1532">
        <w:rPr>
          <w:rFonts w:ascii="Times New Roman" w:hAnsi="Times New Roman" w:cs="Times New Roman"/>
          <w:sz w:val="28"/>
          <w:szCs w:val="28"/>
          <w:lang w:val="es-MX"/>
        </w:rPr>
        <w:t>La vista de de</w:t>
      </w:r>
      <w:r w:rsidR="00C1184D">
        <w:rPr>
          <w:rFonts w:ascii="Times New Roman" w:hAnsi="Times New Roman" w:cs="Times New Roman"/>
          <w:sz w:val="28"/>
          <w:szCs w:val="28"/>
          <w:lang w:val="es-MX"/>
        </w:rPr>
        <w:t>sarrollo describe la organización est</w:t>
      </w:r>
      <w:r w:rsidR="00C1184D" w:rsidRPr="008D1532">
        <w:rPr>
          <w:rFonts w:ascii="Times New Roman" w:hAnsi="Times New Roman" w:cs="Times New Roman"/>
          <w:sz w:val="28"/>
          <w:szCs w:val="28"/>
          <w:lang w:val="es-MX"/>
        </w:rPr>
        <w:t>ática</w:t>
      </w:r>
      <w:r w:rsidRPr="008D1532">
        <w:rPr>
          <w:rFonts w:ascii="Times New Roman" w:hAnsi="Times New Roman" w:cs="Times New Roman"/>
          <w:sz w:val="28"/>
          <w:szCs w:val="28"/>
          <w:lang w:val="es-MX"/>
        </w:rPr>
        <w:t xml:space="preserve"> del software en su ambiente de desarrollo.</w:t>
      </w:r>
      <w:r w:rsidRPr="008D1532">
        <w:rPr>
          <w:rFonts w:ascii="Times New Roman" w:hAnsi="Times New Roman" w:cs="Times New Roman"/>
          <w:sz w:val="28"/>
          <w:szCs w:val="28"/>
          <w:lang w:val="es-MX"/>
        </w:rPr>
        <w:cr/>
      </w:r>
    </w:p>
    <w:p w14:paraId="01C7EE6B" w14:textId="77777777" w:rsidR="004161A6" w:rsidRPr="00C44FD2" w:rsidRDefault="004161A6" w:rsidP="00995AA5">
      <w:pPr>
        <w:jc w:val="both"/>
        <w:rPr>
          <w:rFonts w:ascii="Times New Roman" w:hAnsi="Times New Roman" w:cs="Times New Roman"/>
          <w:sz w:val="28"/>
          <w:szCs w:val="28"/>
          <w:lang w:val="es-MX"/>
        </w:rPr>
      </w:pPr>
    </w:p>
    <w:p w14:paraId="215496F3" w14:textId="6DFEDAB0" w:rsidR="00C44FD2" w:rsidRPr="00C44FD2" w:rsidRDefault="00C44FD2">
      <w:pPr>
        <w:rPr>
          <w:rFonts w:ascii="Times New Roman" w:hAnsi="Times New Roman" w:cs="Times New Roman"/>
          <w:b/>
          <w:bCs/>
          <w:sz w:val="28"/>
          <w:szCs w:val="28"/>
          <w:lang w:val="es-MX"/>
        </w:rPr>
      </w:pPr>
      <w:r w:rsidRPr="00C44FD2">
        <w:rPr>
          <w:rFonts w:ascii="Times New Roman" w:hAnsi="Times New Roman" w:cs="Times New Roman"/>
          <w:b/>
          <w:bCs/>
          <w:sz w:val="28"/>
          <w:szCs w:val="28"/>
          <w:lang w:val="es-MX"/>
        </w:rPr>
        <w:br w:type="page"/>
      </w:r>
    </w:p>
    <w:p w14:paraId="7202BE68" w14:textId="6E4FA100" w:rsidR="00007F24" w:rsidRDefault="00995AA5" w:rsidP="00995AA5">
      <w:pPr>
        <w:jc w:val="both"/>
        <w:rPr>
          <w:rFonts w:ascii="Times New Roman" w:hAnsi="Times New Roman" w:cs="Times New Roman"/>
          <w:b/>
          <w:bCs/>
          <w:sz w:val="28"/>
          <w:szCs w:val="28"/>
          <w:lang w:val="es-MX"/>
        </w:rPr>
      </w:pPr>
      <w:r w:rsidRPr="00C44FD2">
        <w:rPr>
          <w:rFonts w:ascii="Times New Roman" w:hAnsi="Times New Roman" w:cs="Times New Roman"/>
          <w:b/>
          <w:bCs/>
          <w:sz w:val="28"/>
          <w:szCs w:val="28"/>
          <w:lang w:val="es-MX"/>
        </w:rPr>
        <w:t>Desarrollo</w:t>
      </w:r>
    </w:p>
    <w:p w14:paraId="275D99CC" w14:textId="77777777" w:rsidR="00007F24" w:rsidRPr="00007F24" w:rsidRDefault="00007F24" w:rsidP="00007F24">
      <w:pPr>
        <w:jc w:val="both"/>
        <w:rPr>
          <w:rFonts w:ascii="Times New Roman" w:hAnsi="Times New Roman" w:cs="Times New Roman"/>
          <w:b/>
          <w:bCs/>
          <w:sz w:val="28"/>
          <w:szCs w:val="28"/>
          <w:lang w:val="es-MX"/>
        </w:rPr>
      </w:pPr>
      <w:r w:rsidRPr="00007F24">
        <w:rPr>
          <w:rFonts w:ascii="Times New Roman" w:hAnsi="Times New Roman" w:cs="Times New Roman"/>
          <w:b/>
          <w:bCs/>
          <w:sz w:val="28"/>
          <w:szCs w:val="28"/>
          <w:lang w:val="es-MX"/>
        </w:rPr>
        <w:t>El Modelo de 4+1 Vistas</w:t>
      </w:r>
    </w:p>
    <w:p w14:paraId="4CE1FD47" w14:textId="6E9D9F47" w:rsidR="00007F24" w:rsidRPr="00007F24" w:rsidRDefault="00007F24" w:rsidP="00007F24">
      <w:pPr>
        <w:jc w:val="both"/>
        <w:rPr>
          <w:rFonts w:ascii="Times New Roman" w:hAnsi="Times New Roman" w:cs="Times New Roman"/>
          <w:bCs/>
          <w:sz w:val="28"/>
          <w:szCs w:val="28"/>
          <w:lang w:val="es-MX"/>
        </w:rPr>
      </w:pPr>
      <w:r w:rsidRPr="00007F24">
        <w:rPr>
          <w:rFonts w:ascii="Times New Roman" w:hAnsi="Times New Roman" w:cs="Times New Roman"/>
          <w:bCs/>
          <w:sz w:val="28"/>
          <w:szCs w:val="28"/>
          <w:lang w:val="es-MX"/>
        </w:rPr>
        <w:t>La arquitectura del software se trata de abstracciones,</w:t>
      </w:r>
      <w:r>
        <w:rPr>
          <w:rFonts w:ascii="Times New Roman" w:hAnsi="Times New Roman" w:cs="Times New Roman"/>
          <w:bCs/>
          <w:sz w:val="28"/>
          <w:szCs w:val="28"/>
          <w:lang w:val="es-MX"/>
        </w:rPr>
        <w:t xml:space="preserve"> de descomposición y composición, de estilos y est</w:t>
      </w:r>
      <w:r w:rsidRPr="00007F24">
        <w:rPr>
          <w:rFonts w:ascii="Times New Roman" w:hAnsi="Times New Roman" w:cs="Times New Roman"/>
          <w:bCs/>
          <w:sz w:val="28"/>
          <w:szCs w:val="28"/>
          <w:lang w:val="es-MX"/>
        </w:rPr>
        <w:t>ética</w:t>
      </w:r>
      <w:r w:rsidRPr="00007F24">
        <w:rPr>
          <w:rFonts w:ascii="Times New Roman" w:hAnsi="Times New Roman" w:cs="Times New Roman"/>
          <w:bCs/>
          <w:sz w:val="28"/>
          <w:szCs w:val="28"/>
          <w:lang w:val="es-MX"/>
        </w:rPr>
        <w:t>.</w:t>
      </w:r>
    </w:p>
    <w:p w14:paraId="14BE624A" w14:textId="7381177F" w:rsidR="00007F24" w:rsidRPr="00007F24" w:rsidRDefault="00007F24" w:rsidP="00007F24">
      <w:pPr>
        <w:jc w:val="both"/>
        <w:rPr>
          <w:rFonts w:ascii="Times New Roman" w:hAnsi="Times New Roman" w:cs="Times New Roman"/>
          <w:bCs/>
          <w:sz w:val="28"/>
          <w:szCs w:val="28"/>
          <w:lang w:val="es-MX"/>
        </w:rPr>
      </w:pPr>
      <w:r>
        <w:rPr>
          <w:rFonts w:ascii="Times New Roman" w:hAnsi="Times New Roman" w:cs="Times New Roman"/>
          <w:bCs/>
          <w:sz w:val="28"/>
          <w:szCs w:val="28"/>
          <w:lang w:val="es-MX"/>
        </w:rPr>
        <w:t>También tiene relaci</w:t>
      </w:r>
      <w:r w:rsidRPr="00007F24">
        <w:rPr>
          <w:rFonts w:ascii="Times New Roman" w:hAnsi="Times New Roman" w:cs="Times New Roman"/>
          <w:bCs/>
          <w:sz w:val="28"/>
          <w:szCs w:val="28"/>
          <w:lang w:val="es-MX"/>
        </w:rPr>
        <w:t>ón</w:t>
      </w:r>
      <w:r w:rsidRPr="00007F24">
        <w:rPr>
          <w:rFonts w:ascii="Times New Roman" w:hAnsi="Times New Roman" w:cs="Times New Roman"/>
          <w:bCs/>
          <w:sz w:val="28"/>
          <w:szCs w:val="28"/>
          <w:lang w:val="es-MX"/>
        </w:rPr>
        <w:t xml:space="preserve"> c</w:t>
      </w:r>
      <w:r>
        <w:rPr>
          <w:rFonts w:ascii="Times New Roman" w:hAnsi="Times New Roman" w:cs="Times New Roman"/>
          <w:bCs/>
          <w:sz w:val="28"/>
          <w:szCs w:val="28"/>
          <w:lang w:val="es-MX"/>
        </w:rPr>
        <w:t>on el diseño y la implementaci</w:t>
      </w:r>
      <w:r w:rsidRPr="00007F24">
        <w:rPr>
          <w:rFonts w:ascii="Times New Roman" w:hAnsi="Times New Roman" w:cs="Times New Roman"/>
          <w:bCs/>
          <w:sz w:val="28"/>
          <w:szCs w:val="28"/>
          <w:lang w:val="es-MX"/>
        </w:rPr>
        <w:t>ón</w:t>
      </w:r>
      <w:r w:rsidRPr="00007F24">
        <w:rPr>
          <w:rFonts w:ascii="Times New Roman" w:hAnsi="Times New Roman" w:cs="Times New Roman"/>
          <w:bCs/>
          <w:sz w:val="28"/>
          <w:szCs w:val="28"/>
          <w:lang w:val="es-MX"/>
        </w:rPr>
        <w:t xml:space="preserve"> de la estructura de alto nivel del software.</w:t>
      </w:r>
    </w:p>
    <w:p w14:paraId="7D8E0951" w14:textId="443B1C4B" w:rsidR="00007F24" w:rsidRPr="00007F24" w:rsidRDefault="00007F24" w:rsidP="00007F24">
      <w:pPr>
        <w:jc w:val="both"/>
        <w:rPr>
          <w:rFonts w:ascii="Times New Roman" w:hAnsi="Times New Roman" w:cs="Times New Roman"/>
          <w:bCs/>
          <w:sz w:val="28"/>
          <w:szCs w:val="28"/>
          <w:lang w:val="es-MX"/>
        </w:rPr>
      </w:pPr>
      <w:r>
        <w:rPr>
          <w:rFonts w:ascii="Times New Roman" w:hAnsi="Times New Roman" w:cs="Times New Roman"/>
          <w:bCs/>
          <w:sz w:val="28"/>
          <w:szCs w:val="28"/>
          <w:lang w:val="es-MX"/>
        </w:rPr>
        <w:t>Los diseñ</w:t>
      </w:r>
      <w:r w:rsidRPr="00007F24">
        <w:rPr>
          <w:rFonts w:ascii="Times New Roman" w:hAnsi="Times New Roman" w:cs="Times New Roman"/>
          <w:bCs/>
          <w:sz w:val="28"/>
          <w:szCs w:val="28"/>
          <w:lang w:val="es-MX"/>
        </w:rPr>
        <w:t>adores construyen la arquitectura us</w:t>
      </w:r>
      <w:r>
        <w:rPr>
          <w:rFonts w:ascii="Times New Roman" w:hAnsi="Times New Roman" w:cs="Times New Roman"/>
          <w:bCs/>
          <w:sz w:val="28"/>
          <w:szCs w:val="28"/>
          <w:lang w:val="es-MX"/>
        </w:rPr>
        <w:t>ando varios elementos arquitect</w:t>
      </w:r>
      <w:r w:rsidRPr="00007F24">
        <w:rPr>
          <w:rFonts w:ascii="Times New Roman" w:hAnsi="Times New Roman" w:cs="Times New Roman"/>
          <w:bCs/>
          <w:sz w:val="28"/>
          <w:szCs w:val="28"/>
          <w:lang w:val="es-MX"/>
        </w:rPr>
        <w:t>ónicos</w:t>
      </w:r>
      <w:r w:rsidRPr="00007F24">
        <w:rPr>
          <w:rFonts w:ascii="Times New Roman" w:hAnsi="Times New Roman" w:cs="Times New Roman"/>
          <w:bCs/>
          <w:sz w:val="28"/>
          <w:szCs w:val="28"/>
          <w:lang w:val="es-MX"/>
        </w:rPr>
        <w:t xml:space="preserve"> elegidos apropiadamente. Estos elementos satisfacen la mayor parte de los requisitos de funcionalida</w:t>
      </w:r>
      <w:r>
        <w:rPr>
          <w:rFonts w:ascii="Times New Roman" w:hAnsi="Times New Roman" w:cs="Times New Roman"/>
          <w:bCs/>
          <w:sz w:val="28"/>
          <w:szCs w:val="28"/>
          <w:lang w:val="es-MX"/>
        </w:rPr>
        <w:t>d y performance del sistema.</w:t>
      </w:r>
    </w:p>
    <w:p w14:paraId="483413C3" w14:textId="50749984" w:rsidR="004161A6" w:rsidRDefault="004161A6" w:rsidP="00007F24">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Lo que propone </w:t>
      </w:r>
      <w:proofErr w:type="spellStart"/>
      <w:r>
        <w:rPr>
          <w:rFonts w:ascii="Times New Roman" w:hAnsi="Times New Roman" w:cs="Times New Roman"/>
          <w:sz w:val="28"/>
          <w:szCs w:val="28"/>
          <w:lang w:val="es-MX"/>
        </w:rPr>
        <w:t>Kruchten</w:t>
      </w:r>
      <w:proofErr w:type="spellEnd"/>
      <w:r>
        <w:rPr>
          <w:rFonts w:ascii="Times New Roman" w:hAnsi="Times New Roman" w:cs="Times New Roman"/>
          <w:sz w:val="28"/>
          <w:szCs w:val="28"/>
          <w:lang w:val="es-MX"/>
        </w:rPr>
        <w:t xml:space="preserve"> es que un sistema de software se ha de documentar y mostrar</w:t>
      </w:r>
      <w:r w:rsidR="006F4CE1">
        <w:rPr>
          <w:rFonts w:ascii="Times New Roman" w:hAnsi="Times New Roman" w:cs="Times New Roman"/>
          <w:sz w:val="28"/>
          <w:szCs w:val="28"/>
          <w:lang w:val="es-MX"/>
        </w:rPr>
        <w:t xml:space="preserve"> con 4 vistas bien diferenciadas y estas 4 vistas se han de relacionar entre </w:t>
      </w:r>
      <w:proofErr w:type="spellStart"/>
      <w:r w:rsidR="006F4CE1">
        <w:rPr>
          <w:rFonts w:ascii="Times New Roman" w:hAnsi="Times New Roman" w:cs="Times New Roman"/>
          <w:sz w:val="28"/>
          <w:szCs w:val="28"/>
          <w:lang w:val="es-MX"/>
        </w:rPr>
        <w:t>si</w:t>
      </w:r>
      <w:proofErr w:type="spellEnd"/>
      <w:r w:rsidR="006F4CE1">
        <w:rPr>
          <w:rFonts w:ascii="Times New Roman" w:hAnsi="Times New Roman" w:cs="Times New Roman"/>
          <w:sz w:val="28"/>
          <w:szCs w:val="28"/>
          <w:lang w:val="es-MX"/>
        </w:rPr>
        <w:t xml:space="preserve"> con una vista </w:t>
      </w:r>
      <w:r w:rsidR="00781954">
        <w:rPr>
          <w:rFonts w:ascii="Times New Roman" w:hAnsi="Times New Roman" w:cs="Times New Roman"/>
          <w:sz w:val="28"/>
          <w:szCs w:val="28"/>
          <w:lang w:val="es-MX"/>
        </w:rPr>
        <w:t>más</w:t>
      </w:r>
      <w:r w:rsidR="006F4CE1">
        <w:rPr>
          <w:rFonts w:ascii="Times New Roman" w:hAnsi="Times New Roman" w:cs="Times New Roman"/>
          <w:sz w:val="28"/>
          <w:szCs w:val="28"/>
          <w:lang w:val="es-MX"/>
        </w:rPr>
        <w:t xml:space="preserve">, que es la denominada vista +1. </w:t>
      </w:r>
    </w:p>
    <w:p w14:paraId="786C5BC8" w14:textId="3724A7A2" w:rsidR="006F4CE1" w:rsidRDefault="006F4CE1" w:rsidP="00007F24">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Estas 4 vistas las denomino </w:t>
      </w:r>
      <w:proofErr w:type="spellStart"/>
      <w:r>
        <w:rPr>
          <w:rFonts w:ascii="Times New Roman" w:hAnsi="Times New Roman" w:cs="Times New Roman"/>
          <w:sz w:val="28"/>
          <w:szCs w:val="28"/>
          <w:lang w:val="es-MX"/>
        </w:rPr>
        <w:t>Kruchten</w:t>
      </w:r>
      <w:proofErr w:type="spellEnd"/>
      <w:r>
        <w:rPr>
          <w:rFonts w:ascii="Times New Roman" w:hAnsi="Times New Roman" w:cs="Times New Roman"/>
          <w:sz w:val="28"/>
          <w:szCs w:val="28"/>
          <w:lang w:val="es-MX"/>
        </w:rPr>
        <w:t xml:space="preserve"> como: vista lógica, vista de procesos, vista de </w:t>
      </w:r>
      <w:r w:rsidR="00781954">
        <w:rPr>
          <w:rFonts w:ascii="Times New Roman" w:hAnsi="Times New Roman" w:cs="Times New Roman"/>
          <w:sz w:val="28"/>
          <w:szCs w:val="28"/>
          <w:lang w:val="es-MX"/>
        </w:rPr>
        <w:t>despliegue</w:t>
      </w:r>
      <w:r>
        <w:rPr>
          <w:rFonts w:ascii="Times New Roman" w:hAnsi="Times New Roman" w:cs="Times New Roman"/>
          <w:sz w:val="28"/>
          <w:szCs w:val="28"/>
          <w:lang w:val="es-MX"/>
        </w:rPr>
        <w:t xml:space="preserve"> y vista física y la vista +1, que tiene la función de relacionar las 4 vistas citadas, la denomino vista de escenario.</w:t>
      </w:r>
    </w:p>
    <w:p w14:paraId="48720895" w14:textId="59C01FDB" w:rsidR="00606FBB" w:rsidRDefault="00606FBB" w:rsidP="00606FBB">
      <w:pPr>
        <w:jc w:val="center"/>
        <w:rPr>
          <w:rFonts w:ascii="Times New Roman" w:hAnsi="Times New Roman" w:cs="Times New Roman"/>
          <w:sz w:val="28"/>
          <w:szCs w:val="28"/>
          <w:lang w:val="es-MX"/>
        </w:rPr>
      </w:pPr>
      <w:r>
        <w:rPr>
          <w:noProof/>
          <w:lang w:val="es-MX" w:eastAsia="es-MX"/>
        </w:rPr>
        <w:drawing>
          <wp:inline distT="0" distB="0" distL="0" distR="0" wp14:anchorId="3A930BB2" wp14:editId="36347E29">
            <wp:extent cx="4762500" cy="2847975"/>
            <wp:effectExtent l="0" t="0" r="0"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47975"/>
                    </a:xfrm>
                    <a:prstGeom prst="rect">
                      <a:avLst/>
                    </a:prstGeom>
                    <a:noFill/>
                    <a:ln>
                      <a:noFill/>
                    </a:ln>
                  </pic:spPr>
                </pic:pic>
              </a:graphicData>
            </a:graphic>
          </wp:inline>
        </w:drawing>
      </w:r>
    </w:p>
    <w:p w14:paraId="137513BA" w14:textId="7A916AD5" w:rsidR="00975287" w:rsidRDefault="006F4CE1" w:rsidP="00781954">
      <w:pPr>
        <w:ind w:firstLine="720"/>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Cada una de las vistas ha de mostrar toda la arquitectura del sistema software que se </w:t>
      </w:r>
      <w:proofErr w:type="spellStart"/>
      <w:r>
        <w:rPr>
          <w:rFonts w:ascii="Times New Roman" w:hAnsi="Times New Roman" w:cs="Times New Roman"/>
          <w:sz w:val="28"/>
          <w:szCs w:val="28"/>
          <w:lang w:val="es-MX"/>
        </w:rPr>
        <w:t>este</w:t>
      </w:r>
      <w:proofErr w:type="spellEnd"/>
      <w:r>
        <w:rPr>
          <w:rFonts w:ascii="Times New Roman" w:hAnsi="Times New Roman" w:cs="Times New Roman"/>
          <w:sz w:val="28"/>
          <w:szCs w:val="28"/>
          <w:lang w:val="es-MX"/>
        </w:rPr>
        <w:t xml:space="preserve"> documentando, pero cada una de ellas </w:t>
      </w:r>
      <w:r w:rsidR="00975287">
        <w:rPr>
          <w:rFonts w:ascii="Times New Roman" w:hAnsi="Times New Roman" w:cs="Times New Roman"/>
          <w:sz w:val="28"/>
          <w:szCs w:val="28"/>
          <w:lang w:val="es-MX"/>
        </w:rPr>
        <w:t xml:space="preserve">ha de documentarse de </w:t>
      </w:r>
      <w:r w:rsidR="00781954">
        <w:rPr>
          <w:rFonts w:ascii="Times New Roman" w:hAnsi="Times New Roman" w:cs="Times New Roman"/>
          <w:sz w:val="28"/>
          <w:szCs w:val="28"/>
          <w:lang w:val="es-MX"/>
        </w:rPr>
        <w:t>forma</w:t>
      </w:r>
      <w:r w:rsidR="00975287">
        <w:rPr>
          <w:rFonts w:ascii="Times New Roman" w:hAnsi="Times New Roman" w:cs="Times New Roman"/>
          <w:sz w:val="28"/>
          <w:szCs w:val="28"/>
          <w:lang w:val="es-MX"/>
        </w:rPr>
        <w:t xml:space="preserve"> diferente y ha de mostrar aspectos diferentes del sistema software. </w:t>
      </w:r>
    </w:p>
    <w:p w14:paraId="28E1A046" w14:textId="77777777" w:rsidR="001134BB" w:rsidRDefault="001134BB" w:rsidP="00007F24">
      <w:pPr>
        <w:jc w:val="both"/>
        <w:rPr>
          <w:rFonts w:ascii="Times New Roman" w:hAnsi="Times New Roman" w:cs="Times New Roman"/>
          <w:sz w:val="28"/>
          <w:szCs w:val="28"/>
          <w:lang w:val="es-MX"/>
        </w:rPr>
      </w:pPr>
    </w:p>
    <w:p w14:paraId="1E3323FC" w14:textId="72CE740B" w:rsidR="00007F24" w:rsidRDefault="00007F24" w:rsidP="00007F24">
      <w:pPr>
        <w:jc w:val="both"/>
        <w:rPr>
          <w:rFonts w:ascii="Times New Roman" w:hAnsi="Times New Roman" w:cs="Times New Roman"/>
          <w:sz w:val="28"/>
          <w:szCs w:val="28"/>
          <w:lang w:val="es-MX"/>
        </w:rPr>
      </w:pPr>
      <w:r w:rsidRPr="00024124">
        <w:rPr>
          <w:rFonts w:ascii="Times New Roman" w:hAnsi="Times New Roman" w:cs="Times New Roman"/>
          <w:b/>
          <w:bCs/>
          <w:sz w:val="28"/>
          <w:szCs w:val="28"/>
          <w:lang w:val="es-MX"/>
        </w:rPr>
        <w:t>Vista lógica</w:t>
      </w:r>
      <w:r w:rsidR="001134BB" w:rsidRPr="00024124">
        <w:rPr>
          <w:rFonts w:ascii="Times New Roman" w:hAnsi="Times New Roman" w:cs="Times New Roman"/>
          <w:b/>
          <w:bCs/>
          <w:sz w:val="28"/>
          <w:szCs w:val="28"/>
          <w:lang w:val="es-MX"/>
        </w:rPr>
        <w:t>:</w:t>
      </w:r>
      <w:r w:rsidR="001134BB">
        <w:rPr>
          <w:rFonts w:ascii="Times New Roman" w:hAnsi="Times New Roman" w:cs="Times New Roman"/>
          <w:sz w:val="28"/>
          <w:szCs w:val="28"/>
          <w:lang w:val="es-MX"/>
        </w:rPr>
        <w:t xml:space="preserve"> El</w:t>
      </w:r>
      <w:r>
        <w:rPr>
          <w:rFonts w:ascii="Times New Roman" w:hAnsi="Times New Roman" w:cs="Times New Roman"/>
          <w:sz w:val="28"/>
          <w:szCs w:val="28"/>
          <w:lang w:val="es-MX"/>
        </w:rPr>
        <w:t xml:space="preserve"> estilo usado para la vista lógica es el estilo de orientación a objetos. La principal guí</w:t>
      </w:r>
      <w:r w:rsidRPr="00007F24">
        <w:rPr>
          <w:rFonts w:ascii="Times New Roman" w:hAnsi="Times New Roman" w:cs="Times New Roman"/>
          <w:sz w:val="28"/>
          <w:szCs w:val="28"/>
          <w:lang w:val="es-MX"/>
        </w:rPr>
        <w:t>a</w:t>
      </w:r>
      <w:r w:rsidRPr="00007F24">
        <w:rPr>
          <w:rFonts w:ascii="Times New Roman" w:hAnsi="Times New Roman" w:cs="Times New Roman"/>
          <w:sz w:val="28"/>
          <w:szCs w:val="28"/>
          <w:lang w:val="es-MX"/>
        </w:rPr>
        <w:t xml:space="preserve"> pa</w:t>
      </w:r>
      <w:r>
        <w:rPr>
          <w:rFonts w:ascii="Times New Roman" w:hAnsi="Times New Roman" w:cs="Times New Roman"/>
          <w:sz w:val="28"/>
          <w:szCs w:val="28"/>
          <w:lang w:val="es-MX"/>
        </w:rPr>
        <w:t>ra el diseño de la vista l</w:t>
      </w:r>
      <w:r w:rsidRPr="00007F24">
        <w:rPr>
          <w:rFonts w:ascii="Times New Roman" w:hAnsi="Times New Roman" w:cs="Times New Roman"/>
          <w:sz w:val="28"/>
          <w:szCs w:val="28"/>
          <w:lang w:val="es-MX"/>
        </w:rPr>
        <w:t>ógica</w:t>
      </w:r>
      <w:r w:rsidRPr="00007F24">
        <w:rPr>
          <w:rFonts w:ascii="Times New Roman" w:hAnsi="Times New Roman" w:cs="Times New Roman"/>
          <w:sz w:val="28"/>
          <w:szCs w:val="28"/>
          <w:lang w:val="es-MX"/>
        </w:rPr>
        <w:t xml:space="preserve"> es </w:t>
      </w:r>
      <w:r>
        <w:rPr>
          <w:rFonts w:ascii="Times New Roman" w:hAnsi="Times New Roman" w:cs="Times New Roman"/>
          <w:sz w:val="28"/>
          <w:szCs w:val="28"/>
          <w:lang w:val="es-MX"/>
        </w:rPr>
        <w:t xml:space="preserve">el intentar mantener un modelo </w:t>
      </w:r>
      <w:r w:rsidRPr="00007F24">
        <w:rPr>
          <w:rFonts w:ascii="Times New Roman" w:hAnsi="Times New Roman" w:cs="Times New Roman"/>
          <w:sz w:val="28"/>
          <w:szCs w:val="28"/>
          <w:lang w:val="es-MX"/>
        </w:rPr>
        <w:t>único</w:t>
      </w:r>
      <w:r w:rsidRPr="00007F24">
        <w:rPr>
          <w:rFonts w:ascii="Times New Roman" w:hAnsi="Times New Roman" w:cs="Times New Roman"/>
          <w:sz w:val="28"/>
          <w:szCs w:val="28"/>
          <w:lang w:val="es-MX"/>
        </w:rPr>
        <w:t xml:space="preserve"> y coherente de objetos a lo largo de todo el</w:t>
      </w:r>
      <w:r>
        <w:rPr>
          <w:rFonts w:ascii="Times New Roman" w:hAnsi="Times New Roman" w:cs="Times New Roman"/>
          <w:sz w:val="28"/>
          <w:szCs w:val="28"/>
          <w:lang w:val="es-MX"/>
        </w:rPr>
        <w:t xml:space="preserve"> </w:t>
      </w:r>
      <w:r w:rsidRPr="00007F24">
        <w:rPr>
          <w:rFonts w:ascii="Times New Roman" w:hAnsi="Times New Roman" w:cs="Times New Roman"/>
          <w:sz w:val="28"/>
          <w:szCs w:val="28"/>
          <w:lang w:val="es-MX"/>
        </w:rPr>
        <w:t>sistem</w:t>
      </w:r>
      <w:r>
        <w:rPr>
          <w:rFonts w:ascii="Times New Roman" w:hAnsi="Times New Roman" w:cs="Times New Roman"/>
          <w:sz w:val="28"/>
          <w:szCs w:val="28"/>
          <w:lang w:val="es-MX"/>
        </w:rPr>
        <w:t>a, para evitar la especializaci</w:t>
      </w:r>
      <w:r w:rsidRPr="00007F24">
        <w:rPr>
          <w:rFonts w:ascii="Times New Roman" w:hAnsi="Times New Roman" w:cs="Times New Roman"/>
          <w:sz w:val="28"/>
          <w:szCs w:val="28"/>
          <w:lang w:val="es-MX"/>
        </w:rPr>
        <w:t>ón</w:t>
      </w:r>
      <w:r w:rsidRPr="00007F24">
        <w:rPr>
          <w:rFonts w:ascii="Times New Roman" w:hAnsi="Times New Roman" w:cs="Times New Roman"/>
          <w:sz w:val="28"/>
          <w:szCs w:val="28"/>
          <w:lang w:val="es-MX"/>
        </w:rPr>
        <w:t xml:space="preserve"> prematura de las clases y mecanismos particulares o de un procesador.</w:t>
      </w:r>
    </w:p>
    <w:p w14:paraId="10F2E3AE" w14:textId="6121289D" w:rsidR="00F07702" w:rsidRDefault="00606FBB" w:rsidP="00007F24">
      <w:pPr>
        <w:jc w:val="both"/>
        <w:rPr>
          <w:rFonts w:ascii="Times New Roman" w:hAnsi="Times New Roman" w:cs="Times New Roman"/>
          <w:sz w:val="28"/>
          <w:szCs w:val="28"/>
          <w:lang w:val="es-MX"/>
        </w:rPr>
      </w:pPr>
      <w:r w:rsidRPr="00024124">
        <w:rPr>
          <w:b/>
          <w:bCs/>
          <w:noProof/>
          <w:lang w:val="es-MX" w:eastAsia="es-MX"/>
        </w:rPr>
        <w:drawing>
          <wp:anchor distT="0" distB="0" distL="114300" distR="114300" simplePos="0" relativeHeight="251659264" behindDoc="0" locked="0" layoutInCell="1" allowOverlap="1" wp14:anchorId="249CA61D" wp14:editId="3E0D5E7A">
            <wp:simplePos x="0" y="0"/>
            <wp:positionH relativeFrom="margin">
              <wp:align>left</wp:align>
            </wp:positionH>
            <wp:positionV relativeFrom="paragraph">
              <wp:posOffset>3175</wp:posOffset>
            </wp:positionV>
            <wp:extent cx="2143125" cy="1202055"/>
            <wp:effectExtent l="0" t="0" r="9525" b="0"/>
            <wp:wrapSquare wrapText="bothSides"/>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rotWithShape="1">
                    <a:blip r:embed="rId6">
                      <a:extLst>
                        <a:ext uri="{BEBA8EAE-BF5A-486C-A8C5-ECC9F3942E4B}">
                          <a14:imgProps xmlns:a14="http://schemas.microsoft.com/office/drawing/2010/main">
                            <a14:imgLayer r:embed="rId7">
                              <a14:imgEffect>
                                <a14:backgroundRemoval t="3679" b="38127" l="1800" r="40800">
                                  <a14:foregroundMark x1="2200" y1="7023" x2="5000" y2="29431"/>
                                  <a14:foregroundMark x1="5000" y1="29431" x2="31200" y2="35117"/>
                                  <a14:foregroundMark x1="31200" y1="35117" x2="40400" y2="29766"/>
                                  <a14:foregroundMark x1="40400" y1="29766" x2="40200" y2="12375"/>
                                  <a14:foregroundMark x1="40200" y1="12375" x2="6600" y2="7023"/>
                                  <a14:foregroundMark x1="6600" y1="7023" x2="7200" y2="24749"/>
                                  <a14:foregroundMark x1="7200" y1="24749" x2="18200" y2="29097"/>
                                  <a14:foregroundMark x1="18200" y1="29097" x2="23800" y2="15050"/>
                                  <a14:foregroundMark x1="23800" y1="15050" x2="29200" y2="15050"/>
                                  <a14:foregroundMark x1="40600" y1="34114" x2="40800" y2="37458"/>
                                  <a14:foregroundMark x1="36000" y1="37458" x2="36800" y2="37458"/>
                                  <a14:foregroundMark x1="37800" y1="37458" x2="39200" y2="37458"/>
                                  <a14:foregroundMark x1="33200" y1="18060" x2="11000" y2="19398"/>
                                  <a14:foregroundMark x1="11000" y1="19398" x2="15600" y2="16722"/>
                                  <a14:foregroundMark x1="1800" y1="8361" x2="1800" y2="8361"/>
                                  <a14:foregroundMark x1="18400" y1="37458" x2="18400" y2="37458"/>
                                  <a14:foregroundMark x1="17000" y1="37458" x2="17000" y2="37458"/>
                                  <a14:foregroundMark x1="18000" y1="38127" x2="18000" y2="38127"/>
                                  <a14:foregroundMark x1="2200" y1="5017" x2="2200" y2="5017"/>
                                  <a14:foregroundMark x1="39000" y1="37793" x2="39000" y2="37793"/>
                                  <a14:foregroundMark x1="38000" y1="37793" x2="35800" y2="37793"/>
                                </a14:backgroundRemoval>
                              </a14:imgEffect>
                            </a14:imgLayer>
                          </a14:imgProps>
                        </a:ext>
                        <a:ext uri="{28A0092B-C50C-407E-A947-70E740481C1C}">
                          <a14:useLocalDpi xmlns:a14="http://schemas.microsoft.com/office/drawing/2010/main" val="0"/>
                        </a:ext>
                      </a:extLst>
                    </a:blip>
                    <a:srcRect r="57004" b="59658"/>
                    <a:stretch/>
                  </pic:blipFill>
                  <pic:spPr bwMode="auto">
                    <a:xfrm>
                      <a:off x="0" y="0"/>
                      <a:ext cx="2143125" cy="1202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5287" w:rsidRPr="00024124">
        <w:rPr>
          <w:rFonts w:ascii="Times New Roman" w:hAnsi="Times New Roman" w:cs="Times New Roman"/>
          <w:b/>
          <w:bCs/>
          <w:sz w:val="28"/>
          <w:szCs w:val="28"/>
          <w:lang w:val="es-MX"/>
        </w:rPr>
        <w:t>Vista lógica:</w:t>
      </w:r>
      <w:r w:rsidR="00975287">
        <w:rPr>
          <w:rFonts w:ascii="Times New Roman" w:hAnsi="Times New Roman" w:cs="Times New Roman"/>
          <w:sz w:val="28"/>
          <w:szCs w:val="28"/>
          <w:lang w:val="es-MX"/>
        </w:rPr>
        <w:t xml:space="preserve"> Se representa la funcionalidad que el sistema proporcionara a los usuarios finales. </w:t>
      </w:r>
      <w:r w:rsidR="001134BB">
        <w:rPr>
          <w:rFonts w:ascii="Times New Roman" w:hAnsi="Times New Roman" w:cs="Times New Roman"/>
          <w:sz w:val="28"/>
          <w:szCs w:val="28"/>
          <w:lang w:val="es-MX"/>
        </w:rPr>
        <w:t>S</w:t>
      </w:r>
      <w:r>
        <w:rPr>
          <w:rFonts w:ascii="Times New Roman" w:hAnsi="Times New Roman" w:cs="Times New Roman"/>
          <w:sz w:val="28"/>
          <w:szCs w:val="28"/>
          <w:lang w:val="es-MX"/>
        </w:rPr>
        <w:t>e ha de representar lo que el sistema debe hacer, las funciones y servicios que ofrece. Para completar la documentación de esta vista se puede i</w:t>
      </w:r>
      <w:r w:rsidR="001134BB">
        <w:rPr>
          <w:rFonts w:ascii="Times New Roman" w:hAnsi="Times New Roman" w:cs="Times New Roman"/>
          <w:sz w:val="28"/>
          <w:szCs w:val="28"/>
          <w:lang w:val="es-MX"/>
        </w:rPr>
        <w:t xml:space="preserve">ncluir los diagramas de clases, </w:t>
      </w:r>
      <w:r>
        <w:rPr>
          <w:rFonts w:ascii="Times New Roman" w:hAnsi="Times New Roman" w:cs="Times New Roman"/>
          <w:sz w:val="28"/>
          <w:szCs w:val="28"/>
          <w:lang w:val="es-MX"/>
        </w:rPr>
        <w:t>de comunicación o de secuencia de UML.</w:t>
      </w:r>
    </w:p>
    <w:p w14:paraId="65B7F44A" w14:textId="61209B34" w:rsidR="001134BB" w:rsidRPr="001134BB" w:rsidRDefault="001134BB" w:rsidP="001134BB">
      <w:pPr>
        <w:jc w:val="both"/>
        <w:rPr>
          <w:rFonts w:ascii="Times New Roman" w:hAnsi="Times New Roman" w:cs="Times New Roman"/>
          <w:bCs/>
          <w:sz w:val="28"/>
          <w:szCs w:val="28"/>
          <w:lang w:val="es-MX"/>
        </w:rPr>
      </w:pPr>
      <w:r w:rsidRPr="001134BB">
        <w:rPr>
          <w:rFonts w:ascii="Times New Roman" w:hAnsi="Times New Roman" w:cs="Times New Roman"/>
          <w:b/>
          <w:bCs/>
          <w:sz w:val="28"/>
          <w:szCs w:val="28"/>
          <w:lang w:val="es-MX"/>
        </w:rPr>
        <w:t>Vista de Despliegue</w:t>
      </w:r>
      <w:r w:rsidRPr="001134BB">
        <w:rPr>
          <w:rFonts w:ascii="Times New Roman" w:hAnsi="Times New Roman" w:cs="Times New Roman"/>
          <w:b/>
          <w:bCs/>
          <w:sz w:val="28"/>
          <w:szCs w:val="28"/>
          <w:lang w:val="es-MX"/>
        </w:rPr>
        <w:t>:</w:t>
      </w:r>
      <w:r w:rsidRPr="001134BB">
        <w:rPr>
          <w:rFonts w:ascii="Times New Roman" w:hAnsi="Times New Roman" w:cs="Times New Roman"/>
          <w:bCs/>
          <w:sz w:val="28"/>
          <w:szCs w:val="28"/>
          <w:lang w:val="es-MX"/>
        </w:rPr>
        <w:t xml:space="preserve"> </w:t>
      </w:r>
      <w:r>
        <w:rPr>
          <w:rFonts w:ascii="Times New Roman" w:hAnsi="Times New Roman" w:cs="Times New Roman"/>
          <w:bCs/>
          <w:sz w:val="28"/>
          <w:szCs w:val="28"/>
          <w:lang w:val="es-MX"/>
        </w:rPr>
        <w:t>S</w:t>
      </w:r>
      <w:r w:rsidRPr="001134BB">
        <w:rPr>
          <w:rFonts w:ascii="Times New Roman" w:hAnsi="Times New Roman" w:cs="Times New Roman"/>
          <w:bCs/>
          <w:sz w:val="28"/>
          <w:szCs w:val="28"/>
          <w:lang w:val="es-MX"/>
        </w:rPr>
        <w:t xml:space="preserve">e centra en la </w:t>
      </w:r>
      <w:r w:rsidRPr="001134BB">
        <w:rPr>
          <w:rFonts w:ascii="Times New Roman" w:hAnsi="Times New Roman" w:cs="Times New Roman"/>
          <w:bCs/>
          <w:sz w:val="28"/>
          <w:szCs w:val="28"/>
          <w:lang w:val="es-MX"/>
        </w:rPr>
        <w:t>organización</w:t>
      </w:r>
      <w:r w:rsidRPr="001134BB">
        <w:rPr>
          <w:rFonts w:ascii="Times New Roman" w:hAnsi="Times New Roman" w:cs="Times New Roman"/>
          <w:bCs/>
          <w:sz w:val="28"/>
          <w:szCs w:val="28"/>
          <w:lang w:val="es-MX"/>
        </w:rPr>
        <w:t xml:space="preserve"> real de los </w:t>
      </w:r>
      <w:r w:rsidRPr="001134BB">
        <w:rPr>
          <w:rFonts w:ascii="Times New Roman" w:hAnsi="Times New Roman" w:cs="Times New Roman"/>
          <w:bCs/>
          <w:sz w:val="28"/>
          <w:szCs w:val="28"/>
          <w:lang w:val="es-MX"/>
        </w:rPr>
        <w:t>módulos</w:t>
      </w:r>
      <w:r w:rsidRPr="001134BB">
        <w:rPr>
          <w:rFonts w:ascii="Times New Roman" w:hAnsi="Times New Roman" w:cs="Times New Roman"/>
          <w:bCs/>
          <w:sz w:val="28"/>
          <w:szCs w:val="28"/>
          <w:lang w:val="es-MX"/>
        </w:rPr>
        <w:t xml:space="preserve"> de softwa</w:t>
      </w:r>
      <w:r>
        <w:rPr>
          <w:rFonts w:ascii="Times New Roman" w:hAnsi="Times New Roman" w:cs="Times New Roman"/>
          <w:bCs/>
          <w:sz w:val="28"/>
          <w:szCs w:val="28"/>
          <w:lang w:val="es-MX"/>
        </w:rPr>
        <w:t xml:space="preserve">re en el ambiente de desarrollo </w:t>
      </w:r>
      <w:r w:rsidRPr="001134BB">
        <w:rPr>
          <w:rFonts w:ascii="Times New Roman" w:hAnsi="Times New Roman" w:cs="Times New Roman"/>
          <w:bCs/>
          <w:sz w:val="28"/>
          <w:szCs w:val="28"/>
          <w:lang w:val="es-MX"/>
        </w:rPr>
        <w:t xml:space="preserve">del software. El software se empaqueta en partes </w:t>
      </w:r>
      <w:r w:rsidRPr="001134BB">
        <w:rPr>
          <w:rFonts w:ascii="Times New Roman" w:hAnsi="Times New Roman" w:cs="Times New Roman"/>
          <w:bCs/>
          <w:sz w:val="28"/>
          <w:szCs w:val="28"/>
          <w:lang w:val="es-MX"/>
        </w:rPr>
        <w:t>pequeñas</w:t>
      </w:r>
      <w:r w:rsidRPr="001134BB">
        <w:rPr>
          <w:rFonts w:ascii="Times New Roman" w:hAnsi="Times New Roman" w:cs="Times New Roman"/>
          <w:bCs/>
          <w:sz w:val="28"/>
          <w:szCs w:val="28"/>
          <w:lang w:val="es-MX"/>
        </w:rPr>
        <w:t xml:space="preserve"> –bibliotecas de programas o sub</w:t>
      </w:r>
      <w:r>
        <w:rPr>
          <w:rFonts w:ascii="Times New Roman" w:hAnsi="Times New Roman" w:cs="Times New Roman"/>
          <w:bCs/>
          <w:sz w:val="28"/>
          <w:szCs w:val="28"/>
          <w:lang w:val="es-MX"/>
        </w:rPr>
        <w:t xml:space="preserve">sistemas– que </w:t>
      </w:r>
      <w:r w:rsidRPr="001134BB">
        <w:rPr>
          <w:rFonts w:ascii="Times New Roman" w:hAnsi="Times New Roman" w:cs="Times New Roman"/>
          <w:bCs/>
          <w:sz w:val="28"/>
          <w:szCs w:val="28"/>
          <w:lang w:val="es-MX"/>
        </w:rPr>
        <w:t xml:space="preserve">pueden ser desarrollados por uno o un grupo </w:t>
      </w:r>
      <w:r w:rsidRPr="001134BB">
        <w:rPr>
          <w:rFonts w:ascii="Times New Roman" w:hAnsi="Times New Roman" w:cs="Times New Roman"/>
          <w:bCs/>
          <w:sz w:val="28"/>
          <w:szCs w:val="28"/>
          <w:lang w:val="es-MX"/>
        </w:rPr>
        <w:t>pequeño</w:t>
      </w:r>
      <w:r w:rsidRPr="001134BB">
        <w:rPr>
          <w:rFonts w:ascii="Times New Roman" w:hAnsi="Times New Roman" w:cs="Times New Roman"/>
          <w:bCs/>
          <w:sz w:val="28"/>
          <w:szCs w:val="28"/>
          <w:lang w:val="es-MX"/>
        </w:rPr>
        <w:t xml:space="preserve"> de desarrolladores. </w:t>
      </w:r>
      <w:r>
        <w:rPr>
          <w:rFonts w:ascii="Times New Roman" w:hAnsi="Times New Roman" w:cs="Times New Roman"/>
          <w:bCs/>
          <w:sz w:val="28"/>
          <w:szCs w:val="28"/>
          <w:lang w:val="es-MX"/>
        </w:rPr>
        <w:t xml:space="preserve">Los subsistemas se organizan en </w:t>
      </w:r>
      <w:r w:rsidRPr="001134BB">
        <w:rPr>
          <w:rFonts w:ascii="Times New Roman" w:hAnsi="Times New Roman" w:cs="Times New Roman"/>
          <w:bCs/>
          <w:sz w:val="28"/>
          <w:szCs w:val="28"/>
          <w:lang w:val="es-MX"/>
        </w:rPr>
        <w:t xml:space="preserve">una </w:t>
      </w:r>
      <w:r w:rsidRPr="001134BB">
        <w:rPr>
          <w:rFonts w:ascii="Times New Roman" w:hAnsi="Times New Roman" w:cs="Times New Roman"/>
          <w:bCs/>
          <w:sz w:val="28"/>
          <w:szCs w:val="28"/>
          <w:lang w:val="es-MX"/>
        </w:rPr>
        <w:t>jerarquía</w:t>
      </w:r>
      <w:r w:rsidRPr="001134BB">
        <w:rPr>
          <w:rFonts w:ascii="Times New Roman" w:hAnsi="Times New Roman" w:cs="Times New Roman"/>
          <w:bCs/>
          <w:sz w:val="28"/>
          <w:szCs w:val="28"/>
          <w:lang w:val="es-MX"/>
        </w:rPr>
        <w:t xml:space="preserve"> de capas, cada una de las cuales brinda una interfaz estrecha </w:t>
      </w:r>
      <w:r>
        <w:rPr>
          <w:rFonts w:ascii="Times New Roman" w:hAnsi="Times New Roman" w:cs="Times New Roman"/>
          <w:bCs/>
          <w:sz w:val="28"/>
          <w:szCs w:val="28"/>
          <w:lang w:val="es-MX"/>
        </w:rPr>
        <w:t xml:space="preserve">y bien definida hacia las capas </w:t>
      </w:r>
      <w:r w:rsidRPr="001134BB">
        <w:rPr>
          <w:rFonts w:ascii="Times New Roman" w:hAnsi="Times New Roman" w:cs="Times New Roman"/>
          <w:bCs/>
          <w:sz w:val="28"/>
          <w:szCs w:val="28"/>
          <w:lang w:val="es-MX"/>
        </w:rPr>
        <w:t>superiores.</w:t>
      </w:r>
      <w:r w:rsidRPr="001134BB">
        <w:rPr>
          <w:rFonts w:ascii="Times New Roman" w:hAnsi="Times New Roman" w:cs="Times New Roman"/>
          <w:bCs/>
          <w:sz w:val="28"/>
          <w:szCs w:val="28"/>
          <w:lang w:val="es-MX"/>
        </w:rPr>
        <w:cr/>
      </w:r>
    </w:p>
    <w:p w14:paraId="026C06F2" w14:textId="05532086" w:rsidR="001134BB" w:rsidRDefault="00F07702" w:rsidP="001134BB">
      <w:pPr>
        <w:jc w:val="both"/>
        <w:rPr>
          <w:rFonts w:ascii="Times New Roman" w:hAnsi="Times New Roman" w:cs="Times New Roman"/>
          <w:sz w:val="28"/>
          <w:szCs w:val="28"/>
          <w:lang w:val="es-MX"/>
        </w:rPr>
      </w:pPr>
      <w:r w:rsidRPr="00024124">
        <w:rPr>
          <w:b/>
          <w:bCs/>
          <w:noProof/>
          <w:lang w:val="es-MX" w:eastAsia="es-MX"/>
        </w:rPr>
        <w:drawing>
          <wp:anchor distT="0" distB="0" distL="114300" distR="114300" simplePos="0" relativeHeight="251661312" behindDoc="0" locked="0" layoutInCell="1" allowOverlap="1" wp14:anchorId="0BD11406" wp14:editId="54FE9C0D">
            <wp:simplePos x="0" y="0"/>
            <wp:positionH relativeFrom="margin">
              <wp:align>left</wp:align>
            </wp:positionH>
            <wp:positionV relativeFrom="paragraph">
              <wp:posOffset>-90805</wp:posOffset>
            </wp:positionV>
            <wp:extent cx="2124075" cy="1085850"/>
            <wp:effectExtent l="0" t="0" r="0" b="0"/>
            <wp:wrapSquare wrapText="bothSides"/>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rotWithShape="1">
                    <a:blip r:embed="rId8">
                      <a:extLst>
                        <a:ext uri="{BEBA8EAE-BF5A-486C-A8C5-ECC9F3942E4B}">
                          <a14:imgProps xmlns:a14="http://schemas.microsoft.com/office/drawing/2010/main">
                            <a14:imgLayer r:embed="rId9">
                              <a14:imgEffect>
                                <a14:backgroundRemoval t="5017" b="38127" l="57600" r="96800">
                                  <a14:foregroundMark x1="63000" y1="9699" x2="73600" y2="26756"/>
                                  <a14:foregroundMark x1="73600" y1="26756" x2="81000" y2="27090"/>
                                  <a14:foregroundMark x1="62600" y1="12375" x2="70800" y2="30100"/>
                                  <a14:foregroundMark x1="70800" y1="30100" x2="84000" y2="30435"/>
                                  <a14:foregroundMark x1="84000" y1="30435" x2="68800" y2="13043"/>
                                  <a14:foregroundMark x1="68800" y1="13043" x2="66200" y2="13378"/>
                                  <a14:foregroundMark x1="61800" y1="8361" x2="86000" y2="10033"/>
                                  <a14:foregroundMark x1="86000" y1="10033" x2="94200" y2="21070"/>
                                  <a14:foregroundMark x1="94200" y1="21070" x2="95000" y2="33445"/>
                                  <a14:foregroundMark x1="58600" y1="10368" x2="63200" y2="27759"/>
                                  <a14:foregroundMark x1="63200" y1="27759" x2="89200" y2="29097"/>
                                  <a14:foregroundMark x1="89200" y1="29097" x2="80200" y2="10368"/>
                                  <a14:foregroundMark x1="80200" y1="10368" x2="59000" y2="8361"/>
                                  <a14:foregroundMark x1="59200" y1="19732" x2="63000" y2="35117"/>
                                  <a14:foregroundMark x1="63000" y1="35117" x2="81400" y2="33445"/>
                                  <a14:foregroundMark x1="81400" y1="33445" x2="93000" y2="33779"/>
                                  <a14:foregroundMark x1="93000" y1="33779" x2="94200" y2="15385"/>
                                  <a14:foregroundMark x1="94200" y1="15385" x2="86000" y2="8696"/>
                                  <a14:foregroundMark x1="89200" y1="8696" x2="96800" y2="9030"/>
                                  <a14:foregroundMark x1="64400" y1="37124" x2="57600" y2="26421"/>
                                  <a14:foregroundMark x1="62200" y1="38127" x2="62200" y2="38127"/>
                                  <a14:foregroundMark x1="59800" y1="38127" x2="59800" y2="38127"/>
                                  <a14:foregroundMark x1="90800" y1="18395" x2="72400" y2="22408"/>
                                  <a14:foregroundMark x1="73600" y1="22074" x2="79800" y2="16388"/>
                                </a14:backgroundRemoval>
                              </a14:imgEffect>
                            </a14:imgLayer>
                          </a14:imgProps>
                        </a:ext>
                        <a:ext uri="{28A0092B-C50C-407E-A947-70E740481C1C}">
                          <a14:useLocalDpi xmlns:a14="http://schemas.microsoft.com/office/drawing/2010/main" val="0"/>
                        </a:ext>
                      </a:extLst>
                    </a:blip>
                    <a:srcRect l="55400" t="1337" b="60535"/>
                    <a:stretch/>
                  </pic:blipFill>
                  <pic:spPr bwMode="auto">
                    <a:xfrm>
                      <a:off x="0" y="0"/>
                      <a:ext cx="2124075" cy="1085850"/>
                    </a:xfrm>
                    <a:prstGeom prst="rect">
                      <a:avLst/>
                    </a:prstGeom>
                    <a:noFill/>
                    <a:ln>
                      <a:noFill/>
                    </a:ln>
                    <a:extLst>
                      <a:ext uri="{53640926-AAD7-44D8-BBD7-CCE9431645EC}">
                        <a14:shadowObscured xmlns:a14="http://schemas.microsoft.com/office/drawing/2010/main"/>
                      </a:ext>
                    </a:extLst>
                  </pic:spPr>
                </pic:pic>
              </a:graphicData>
            </a:graphic>
          </wp:anchor>
        </w:drawing>
      </w:r>
      <w:r w:rsidRPr="00024124">
        <w:rPr>
          <w:rFonts w:ascii="Times New Roman" w:hAnsi="Times New Roman" w:cs="Times New Roman"/>
          <w:b/>
          <w:bCs/>
          <w:sz w:val="28"/>
          <w:szCs w:val="28"/>
          <w:lang w:val="es-MX"/>
        </w:rPr>
        <w:t>Vista de Despliegue:</w:t>
      </w:r>
      <w:r>
        <w:rPr>
          <w:rFonts w:ascii="Times New Roman" w:hAnsi="Times New Roman" w:cs="Times New Roman"/>
          <w:sz w:val="28"/>
          <w:szCs w:val="28"/>
          <w:lang w:val="es-MX"/>
        </w:rPr>
        <w:t xml:space="preserve"> Se muestra el sistema desde la perspectiva de un programador y se ocupa de la gestión del software; o en otras palabras, se va a mostrar </w:t>
      </w:r>
      <w:r w:rsidR="001134BB">
        <w:rPr>
          <w:rFonts w:ascii="Times New Roman" w:hAnsi="Times New Roman" w:cs="Times New Roman"/>
          <w:sz w:val="28"/>
          <w:szCs w:val="28"/>
          <w:lang w:val="es-MX"/>
        </w:rPr>
        <w:t>cómo</w:t>
      </w:r>
      <w:r>
        <w:rPr>
          <w:rFonts w:ascii="Times New Roman" w:hAnsi="Times New Roman" w:cs="Times New Roman"/>
          <w:sz w:val="28"/>
          <w:szCs w:val="28"/>
          <w:lang w:val="es-MX"/>
        </w:rPr>
        <w:t xml:space="preserve"> </w:t>
      </w:r>
      <w:r w:rsidR="001134BB">
        <w:rPr>
          <w:rFonts w:ascii="Times New Roman" w:hAnsi="Times New Roman" w:cs="Times New Roman"/>
          <w:sz w:val="28"/>
          <w:szCs w:val="28"/>
          <w:lang w:val="es-MX"/>
        </w:rPr>
        <w:t>está</w:t>
      </w:r>
      <w:r>
        <w:rPr>
          <w:rFonts w:ascii="Times New Roman" w:hAnsi="Times New Roman" w:cs="Times New Roman"/>
          <w:sz w:val="28"/>
          <w:szCs w:val="28"/>
          <w:lang w:val="es-MX"/>
        </w:rPr>
        <w:t xml:space="preserve"> dividido el sistema software en componentes y las dependencias que hay entre esos componentes. Para completar la documentación de esta vista se pueden incluir los diagramas de componentes y de paquetes de UML. </w:t>
      </w:r>
    </w:p>
    <w:p w14:paraId="679D166E" w14:textId="77777777" w:rsidR="001134BB" w:rsidRDefault="001134BB" w:rsidP="001134BB">
      <w:pPr>
        <w:jc w:val="both"/>
        <w:rPr>
          <w:rFonts w:ascii="Times New Roman" w:hAnsi="Times New Roman" w:cs="Times New Roman"/>
          <w:sz w:val="28"/>
          <w:szCs w:val="28"/>
          <w:lang w:val="es-MX"/>
        </w:rPr>
      </w:pPr>
    </w:p>
    <w:p w14:paraId="10726616" w14:textId="77777777" w:rsidR="001134BB" w:rsidRDefault="001134BB" w:rsidP="001134BB">
      <w:pPr>
        <w:jc w:val="both"/>
        <w:rPr>
          <w:rFonts w:ascii="Times New Roman" w:hAnsi="Times New Roman" w:cs="Times New Roman"/>
          <w:sz w:val="28"/>
          <w:szCs w:val="28"/>
          <w:lang w:val="es-MX"/>
        </w:rPr>
      </w:pPr>
    </w:p>
    <w:p w14:paraId="0FC31198" w14:textId="77777777" w:rsidR="001134BB" w:rsidRDefault="001134BB" w:rsidP="001134BB">
      <w:pPr>
        <w:jc w:val="both"/>
        <w:rPr>
          <w:rFonts w:ascii="Times New Roman" w:hAnsi="Times New Roman" w:cs="Times New Roman"/>
          <w:sz w:val="28"/>
          <w:szCs w:val="28"/>
          <w:lang w:val="es-MX"/>
        </w:rPr>
      </w:pPr>
    </w:p>
    <w:p w14:paraId="49869F27" w14:textId="77777777" w:rsidR="001134BB" w:rsidRDefault="001134BB" w:rsidP="001134BB">
      <w:pPr>
        <w:jc w:val="both"/>
        <w:rPr>
          <w:rFonts w:ascii="Times New Roman" w:hAnsi="Times New Roman" w:cs="Times New Roman"/>
          <w:sz w:val="28"/>
          <w:szCs w:val="28"/>
          <w:lang w:val="es-MX"/>
        </w:rPr>
      </w:pPr>
    </w:p>
    <w:p w14:paraId="4C947814" w14:textId="77777777" w:rsidR="001134BB" w:rsidRDefault="001134BB" w:rsidP="001134BB">
      <w:pPr>
        <w:jc w:val="both"/>
        <w:rPr>
          <w:rFonts w:ascii="Times New Roman" w:hAnsi="Times New Roman" w:cs="Times New Roman"/>
          <w:sz w:val="28"/>
          <w:szCs w:val="28"/>
          <w:lang w:val="es-MX"/>
        </w:rPr>
      </w:pPr>
    </w:p>
    <w:p w14:paraId="5163E138" w14:textId="605BED1A" w:rsidR="001134BB" w:rsidRPr="001134BB" w:rsidRDefault="001134BB" w:rsidP="001134BB">
      <w:pPr>
        <w:jc w:val="both"/>
        <w:rPr>
          <w:rFonts w:ascii="Times New Roman" w:hAnsi="Times New Roman" w:cs="Times New Roman"/>
          <w:bCs/>
          <w:sz w:val="28"/>
          <w:szCs w:val="28"/>
          <w:lang w:val="es-MX"/>
        </w:rPr>
      </w:pPr>
      <w:r w:rsidRPr="00024124">
        <w:rPr>
          <w:rFonts w:ascii="Times New Roman" w:hAnsi="Times New Roman" w:cs="Times New Roman"/>
          <w:b/>
          <w:bCs/>
          <w:sz w:val="28"/>
          <w:szCs w:val="28"/>
          <w:lang w:val="es-MX"/>
        </w:rPr>
        <w:t>Vista de Procesos:</w:t>
      </w:r>
      <w:r>
        <w:rPr>
          <w:rFonts w:ascii="Times New Roman" w:hAnsi="Times New Roman" w:cs="Times New Roman"/>
          <w:b/>
          <w:bCs/>
          <w:sz w:val="28"/>
          <w:szCs w:val="28"/>
          <w:lang w:val="es-MX"/>
        </w:rPr>
        <w:t xml:space="preserve"> </w:t>
      </w:r>
      <w:r w:rsidRPr="001134BB">
        <w:rPr>
          <w:rFonts w:ascii="Times New Roman" w:hAnsi="Times New Roman" w:cs="Times New Roman"/>
          <w:bCs/>
          <w:sz w:val="28"/>
          <w:szCs w:val="28"/>
          <w:lang w:val="es-MX"/>
        </w:rPr>
        <w:t>La arquitectura de procesos toma en cuenta algunos requisitos no funcionales</w:t>
      </w:r>
      <w:r>
        <w:rPr>
          <w:rFonts w:ascii="Times New Roman" w:hAnsi="Times New Roman" w:cs="Times New Roman"/>
          <w:bCs/>
          <w:sz w:val="28"/>
          <w:szCs w:val="28"/>
          <w:lang w:val="es-MX"/>
        </w:rPr>
        <w:t xml:space="preserve"> tales como la performance y la </w:t>
      </w:r>
      <w:r w:rsidRPr="001134BB">
        <w:rPr>
          <w:rFonts w:ascii="Times New Roman" w:hAnsi="Times New Roman" w:cs="Times New Roman"/>
          <w:bCs/>
          <w:sz w:val="28"/>
          <w:szCs w:val="28"/>
          <w:lang w:val="es-MX"/>
        </w:rPr>
        <w:t xml:space="preserve">disponibilidad. Se enfoca en asuntos de concurrencia y </w:t>
      </w:r>
      <w:r w:rsidRPr="001134BB">
        <w:rPr>
          <w:rFonts w:ascii="Times New Roman" w:hAnsi="Times New Roman" w:cs="Times New Roman"/>
          <w:bCs/>
          <w:sz w:val="28"/>
          <w:szCs w:val="28"/>
          <w:lang w:val="es-MX"/>
        </w:rPr>
        <w:t>distribución</w:t>
      </w:r>
      <w:r w:rsidRPr="001134BB">
        <w:rPr>
          <w:rFonts w:ascii="Times New Roman" w:hAnsi="Times New Roman" w:cs="Times New Roman"/>
          <w:bCs/>
          <w:sz w:val="28"/>
          <w:szCs w:val="28"/>
          <w:lang w:val="es-MX"/>
        </w:rPr>
        <w:t>, integrid</w:t>
      </w:r>
      <w:r>
        <w:rPr>
          <w:rFonts w:ascii="Times New Roman" w:hAnsi="Times New Roman" w:cs="Times New Roman"/>
          <w:bCs/>
          <w:sz w:val="28"/>
          <w:szCs w:val="28"/>
          <w:lang w:val="es-MX"/>
        </w:rPr>
        <w:t xml:space="preserve">ad del sistema, de tolerancia a </w:t>
      </w:r>
      <w:r w:rsidRPr="001134BB">
        <w:rPr>
          <w:rFonts w:ascii="Times New Roman" w:hAnsi="Times New Roman" w:cs="Times New Roman"/>
          <w:bCs/>
          <w:sz w:val="28"/>
          <w:szCs w:val="28"/>
          <w:lang w:val="es-MX"/>
        </w:rPr>
        <w:t>fallas</w:t>
      </w:r>
    </w:p>
    <w:p w14:paraId="64597C2D" w14:textId="57FDC527" w:rsidR="001134BB" w:rsidRDefault="00781954" w:rsidP="001134BB">
      <w:pPr>
        <w:jc w:val="both"/>
        <w:rPr>
          <w:rFonts w:ascii="Times New Roman" w:hAnsi="Times New Roman" w:cs="Times New Roman"/>
          <w:sz w:val="28"/>
          <w:szCs w:val="28"/>
          <w:lang w:val="es-MX"/>
        </w:rPr>
      </w:pPr>
      <w:r w:rsidRPr="00024124">
        <w:rPr>
          <w:b/>
          <w:bCs/>
          <w:noProof/>
          <w:lang w:val="es-MX" w:eastAsia="es-MX"/>
        </w:rPr>
        <w:drawing>
          <wp:anchor distT="0" distB="0" distL="114300" distR="114300" simplePos="0" relativeHeight="251663360" behindDoc="0" locked="0" layoutInCell="1" allowOverlap="1" wp14:anchorId="3F81D289" wp14:editId="3A00CFB5">
            <wp:simplePos x="0" y="0"/>
            <wp:positionH relativeFrom="margin">
              <wp:align>left</wp:align>
            </wp:positionH>
            <wp:positionV relativeFrom="paragraph">
              <wp:posOffset>1857375</wp:posOffset>
            </wp:positionV>
            <wp:extent cx="2085975" cy="1104900"/>
            <wp:effectExtent l="0" t="0" r="0" b="0"/>
            <wp:wrapSquare wrapText="bothSides"/>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backgroundRemoval t="63211" b="98328" l="57200" r="97200">
                                  <a14:foregroundMark x1="61600" y1="73579" x2="72800" y2="89632"/>
                                  <a14:foregroundMark x1="72800" y1="89632" x2="86000" y2="91639"/>
                                  <a14:foregroundMark x1="63000" y1="72910" x2="86600" y2="70569"/>
                                  <a14:foregroundMark x1="86600" y1="70569" x2="93200" y2="71237"/>
                                  <a14:foregroundMark x1="94600" y1="66221" x2="94400" y2="69231"/>
                                  <a14:foregroundMark x1="81200" y1="66890" x2="81200" y2="66890"/>
                                  <a14:foregroundMark x1="61600" y1="68896" x2="63400" y2="89967"/>
                                  <a14:foregroundMark x1="63400" y1="89967" x2="86800" y2="91973"/>
                                  <a14:foregroundMark x1="86800" y1="91973" x2="91800" y2="73244"/>
                                  <a14:foregroundMark x1="91800" y1="73244" x2="77600" y2="66890"/>
                                  <a14:foregroundMark x1="77600" y1="66890" x2="59800" y2="67224"/>
                                  <a14:foregroundMark x1="59400" y1="72241" x2="60200" y2="90301"/>
                                  <a14:foregroundMark x1="60200" y1="90301" x2="70200" y2="96990"/>
                                  <a14:foregroundMark x1="70200" y1="96990" x2="73000" y2="96990"/>
                                  <a14:foregroundMark x1="61200" y1="93980" x2="61200" y2="93980"/>
                                  <a14:foregroundMark x1="58400" y1="94314" x2="58400" y2="94314"/>
                                  <a14:foregroundMark x1="59600" y1="66890" x2="59600" y2="66890"/>
                                  <a14:foregroundMark x1="59200" y1="65552" x2="59200" y2="65552"/>
                                  <a14:foregroundMark x1="59200" y1="65552" x2="59200" y2="65552"/>
                                  <a14:foregroundMark x1="58200" y1="70569" x2="60400" y2="66221"/>
                                  <a14:foregroundMark x1="60400" y1="66221" x2="58600" y2="65886"/>
                                  <a14:foregroundMark x1="58600" y1="65886" x2="60200" y2="64548"/>
                                  <a14:foregroundMark x1="86200" y1="77926" x2="63200" y2="77258"/>
                                  <a14:foregroundMark x1="63200" y1="77258" x2="64800" y2="76923"/>
                                  <a14:foregroundMark x1="70000" y1="80268" x2="83800" y2="78930"/>
                                  <a14:foregroundMark x1="85200" y1="78930" x2="88200" y2="80268"/>
                                  <a14:foregroundMark x1="86800" y1="80268" x2="73000" y2="80268"/>
                                  <a14:foregroundMark x1="61400" y1="66890" x2="59800" y2="65886"/>
                                  <a14:foregroundMark x1="58800" y1="68227" x2="58800" y2="68227"/>
                                  <a14:foregroundMark x1="59200" y1="64883" x2="59200" y2="64883"/>
                                  <a14:foregroundMark x1="59200" y1="64883" x2="59200" y2="64883"/>
                                  <a14:foregroundMark x1="59200" y1="63545" x2="59200" y2="63545"/>
                                  <a14:foregroundMark x1="62200" y1="64214" x2="62200" y2="64214"/>
                                  <a14:foregroundMark x1="57600" y1="65886" x2="57600" y2="65886"/>
                                  <a14:foregroundMark x1="57600" y1="67224" x2="57600" y2="67224"/>
                                  <a14:foregroundMark x1="97200" y1="88963" x2="96600" y2="87291"/>
                                  <a14:foregroundMark x1="57400" y1="81940" x2="57400" y2="81940"/>
                                  <a14:foregroundMark x1="57600" y1="89298" x2="57600" y2="89298"/>
                                  <a14:foregroundMark x1="57800" y1="89632" x2="57800" y2="89632"/>
                                  <a14:foregroundMark x1="57200" y1="93311" x2="57200" y2="93311"/>
                                  <a14:foregroundMark x1="58000" y1="96656" x2="58000" y2="96656"/>
                                  <a14:foregroundMark x1="61600" y1="98328" x2="61600" y2="98328"/>
                                  <a14:foregroundMark x1="68200" y1="80268" x2="68200" y2="80268"/>
                                </a14:backgroundRemoval>
                              </a14:imgEffect>
                            </a14:imgLayer>
                          </a14:imgProps>
                        </a:ext>
                        <a:ext uri="{28A0092B-C50C-407E-A947-70E740481C1C}">
                          <a14:useLocalDpi xmlns:a14="http://schemas.microsoft.com/office/drawing/2010/main" val="0"/>
                        </a:ext>
                      </a:extLst>
                    </a:blip>
                    <a:srcRect l="56200" t="61204"/>
                    <a:stretch/>
                  </pic:blipFill>
                  <pic:spPr bwMode="auto">
                    <a:xfrm>
                      <a:off x="0" y="0"/>
                      <a:ext cx="2085975" cy="1104900"/>
                    </a:xfrm>
                    <a:prstGeom prst="rect">
                      <a:avLst/>
                    </a:prstGeom>
                    <a:noFill/>
                    <a:ln>
                      <a:noFill/>
                    </a:ln>
                    <a:extLst>
                      <a:ext uri="{53640926-AAD7-44D8-BBD7-CCE9431645EC}">
                        <a14:shadowObscured xmlns:a14="http://schemas.microsoft.com/office/drawing/2010/main"/>
                      </a:ext>
                    </a:extLst>
                  </pic:spPr>
                </pic:pic>
              </a:graphicData>
            </a:graphic>
          </wp:anchor>
        </w:drawing>
      </w:r>
      <w:r w:rsidR="00F07702" w:rsidRPr="00024124">
        <w:rPr>
          <w:b/>
          <w:bCs/>
          <w:noProof/>
          <w:lang w:val="es-MX" w:eastAsia="es-MX"/>
        </w:rPr>
        <w:drawing>
          <wp:anchor distT="0" distB="0" distL="114300" distR="114300" simplePos="0" relativeHeight="251662336" behindDoc="0" locked="0" layoutInCell="1" allowOverlap="1" wp14:anchorId="166F061A" wp14:editId="35DDE5D0">
            <wp:simplePos x="0" y="0"/>
            <wp:positionH relativeFrom="margin">
              <wp:align>left</wp:align>
            </wp:positionH>
            <wp:positionV relativeFrom="paragraph">
              <wp:posOffset>105410</wp:posOffset>
            </wp:positionV>
            <wp:extent cx="2057400" cy="1104900"/>
            <wp:effectExtent l="0" t="0" r="0" b="0"/>
            <wp:wrapSquare wrapText="bothSides"/>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backgroundRemoval t="64214" b="95987" l="2200" r="41400">
                                  <a14:foregroundMark x1="4200" y1="66890" x2="6800" y2="88629"/>
                                  <a14:foregroundMark x1="6800" y1="88629" x2="23000" y2="92642"/>
                                  <a14:foregroundMark x1="23000" y1="92642" x2="31600" y2="83612"/>
                                  <a14:foregroundMark x1="31600" y1="83612" x2="31800" y2="71572"/>
                                  <a14:foregroundMark x1="3800" y1="69231" x2="14600" y2="70569"/>
                                  <a14:foregroundMark x1="14600" y1="70569" x2="31200" y2="67224"/>
                                  <a14:foregroundMark x1="31200" y1="67224" x2="40200" y2="83278"/>
                                  <a14:foregroundMark x1="40200" y1="83278" x2="20000" y2="95987"/>
                                  <a14:foregroundMark x1="20000" y1="95987" x2="9000" y2="95318"/>
                                  <a14:foregroundMark x1="9000" y1="95318" x2="27400" y2="71906"/>
                                  <a14:foregroundMark x1="38600" y1="65552" x2="41400" y2="68227"/>
                                  <a14:foregroundMark x1="2200" y1="66890" x2="4600" y2="67893"/>
                                  <a14:foregroundMark x1="6200" y1="78930" x2="25600" y2="76923"/>
                                  <a14:foregroundMark x1="25600" y1="76923" x2="34400" y2="80936"/>
                                  <a14:foregroundMark x1="12200" y1="79599" x2="28000" y2="81271"/>
                                  <a14:foregroundMark x1="28000" y1="81271" x2="17000" y2="71237"/>
                                  <a14:foregroundMark x1="17000" y1="71237" x2="20000" y2="71572"/>
                                  <a14:foregroundMark x1="20000" y1="69900" x2="21800" y2="75920"/>
                                  <a14:foregroundMark x1="36800" y1="65217" x2="36800" y2="65217"/>
                                  <a14:foregroundMark x1="39000" y1="64214" x2="39000" y2="64214"/>
                                  <a14:foregroundMark x1="36200" y1="78930" x2="36200" y2="78930"/>
                                  <a14:foregroundMark x1="36400" y1="79933" x2="34600" y2="82274"/>
                                </a14:backgroundRemoval>
                              </a14:imgEffect>
                            </a14:imgLayer>
                          </a14:imgProps>
                        </a:ext>
                        <a:ext uri="{28A0092B-C50C-407E-A947-70E740481C1C}">
                          <a14:useLocalDpi xmlns:a14="http://schemas.microsoft.com/office/drawing/2010/main" val="0"/>
                        </a:ext>
                      </a:extLst>
                    </a:blip>
                    <a:srcRect t="61204" r="56800"/>
                    <a:stretch/>
                  </pic:blipFill>
                  <pic:spPr bwMode="auto">
                    <a:xfrm>
                      <a:off x="0" y="0"/>
                      <a:ext cx="2057400" cy="1104900"/>
                    </a:xfrm>
                    <a:prstGeom prst="rect">
                      <a:avLst/>
                    </a:prstGeom>
                    <a:noFill/>
                    <a:ln>
                      <a:noFill/>
                    </a:ln>
                    <a:extLst>
                      <a:ext uri="{53640926-AAD7-44D8-BBD7-CCE9431645EC}">
                        <a14:shadowObscured xmlns:a14="http://schemas.microsoft.com/office/drawing/2010/main"/>
                      </a:ext>
                    </a:extLst>
                  </pic:spPr>
                </pic:pic>
              </a:graphicData>
            </a:graphic>
          </wp:anchor>
        </w:drawing>
      </w:r>
      <w:r w:rsidR="00F07702" w:rsidRPr="00024124">
        <w:rPr>
          <w:rFonts w:ascii="Times New Roman" w:hAnsi="Times New Roman" w:cs="Times New Roman"/>
          <w:b/>
          <w:bCs/>
          <w:sz w:val="28"/>
          <w:szCs w:val="28"/>
          <w:lang w:val="es-MX"/>
        </w:rPr>
        <w:t>Vista de Procesos:</w:t>
      </w:r>
      <w:r w:rsidR="00F07702">
        <w:rPr>
          <w:rFonts w:ascii="Times New Roman" w:hAnsi="Times New Roman" w:cs="Times New Roman"/>
          <w:sz w:val="28"/>
          <w:szCs w:val="28"/>
          <w:lang w:val="es-MX"/>
        </w:rPr>
        <w:t xml:space="preserve"> Se muestran los procesos que hay en el sistema y la forma en la que se comunican estos procesos; es decir, se representa desde la perspectiva de un integrador de sistemas, el flujo de trabajo paso a paso de negocio y operacionales de los componentes que conforman el sistema. </w:t>
      </w:r>
      <w:r>
        <w:rPr>
          <w:rFonts w:ascii="Times New Roman" w:hAnsi="Times New Roman" w:cs="Times New Roman"/>
          <w:sz w:val="28"/>
          <w:szCs w:val="28"/>
          <w:lang w:val="es-MX"/>
        </w:rPr>
        <w:t>Para completar la documentación de esta vista se puede incluir el diagrama de actividades de UML.</w:t>
      </w:r>
    </w:p>
    <w:p w14:paraId="50401839" w14:textId="57FDC527" w:rsidR="00C44FD2" w:rsidRDefault="00781954" w:rsidP="001134BB">
      <w:pPr>
        <w:jc w:val="both"/>
        <w:rPr>
          <w:rFonts w:ascii="Times New Roman" w:hAnsi="Times New Roman" w:cs="Times New Roman"/>
          <w:sz w:val="28"/>
          <w:szCs w:val="28"/>
          <w:lang w:val="es-MX"/>
        </w:rPr>
      </w:pPr>
      <w:r w:rsidRPr="00024124">
        <w:rPr>
          <w:rFonts w:ascii="Times New Roman" w:hAnsi="Times New Roman" w:cs="Times New Roman"/>
          <w:b/>
          <w:bCs/>
          <w:sz w:val="28"/>
          <w:szCs w:val="28"/>
          <w:lang w:val="es-MX"/>
        </w:rPr>
        <w:t xml:space="preserve">Vista Física: </w:t>
      </w:r>
      <w:r>
        <w:rPr>
          <w:rFonts w:ascii="Times New Roman" w:hAnsi="Times New Roman" w:cs="Times New Roman"/>
          <w:sz w:val="28"/>
          <w:szCs w:val="28"/>
          <w:lang w:val="es-MX"/>
        </w:rPr>
        <w:t>Se muestra desde la perspectiva de un ingeniero de sistemas todos los componentes físicos del sistema, así como las conexiones físicas entre esos componentes que conforman la solución (incluyendo los servicios). Para completar la documentación de esta vista se puede incluir el diagrama de despliegue de UML.</w:t>
      </w:r>
    </w:p>
    <w:p w14:paraId="60DED0E9" w14:textId="209FCFDA" w:rsidR="001134BB" w:rsidRDefault="001134BB" w:rsidP="001134BB">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 </w:t>
      </w:r>
      <w:r w:rsidRPr="001134BB">
        <w:rPr>
          <w:rFonts w:ascii="Times New Roman" w:hAnsi="Times New Roman" w:cs="Times New Roman"/>
          <w:b/>
          <w:sz w:val="28"/>
          <w:szCs w:val="28"/>
          <w:lang w:val="es-MX"/>
        </w:rPr>
        <w:t>Vista Física:</w:t>
      </w:r>
      <w:r>
        <w:rPr>
          <w:rFonts w:ascii="Times New Roman" w:hAnsi="Times New Roman" w:cs="Times New Roman"/>
          <w:sz w:val="28"/>
          <w:szCs w:val="28"/>
          <w:lang w:val="es-MX"/>
        </w:rPr>
        <w:t xml:space="preserve"> Esta t</w:t>
      </w:r>
      <w:r w:rsidRPr="001134BB">
        <w:rPr>
          <w:rFonts w:ascii="Times New Roman" w:hAnsi="Times New Roman" w:cs="Times New Roman"/>
          <w:sz w:val="28"/>
          <w:szCs w:val="28"/>
          <w:lang w:val="es-MX"/>
        </w:rPr>
        <w:t>oma en cuenta primeramente los requisitos no fun</w:t>
      </w:r>
      <w:r>
        <w:rPr>
          <w:rFonts w:ascii="Times New Roman" w:hAnsi="Times New Roman" w:cs="Times New Roman"/>
          <w:sz w:val="28"/>
          <w:szCs w:val="28"/>
          <w:lang w:val="es-MX"/>
        </w:rPr>
        <w:t xml:space="preserve">cionales del sistema tales como </w:t>
      </w:r>
      <w:r w:rsidRPr="001134BB">
        <w:rPr>
          <w:rFonts w:ascii="Times New Roman" w:hAnsi="Times New Roman" w:cs="Times New Roman"/>
          <w:sz w:val="28"/>
          <w:szCs w:val="28"/>
          <w:lang w:val="es-MX"/>
        </w:rPr>
        <w:t>la disponibilidad, confiabilidad (tolerancia a fallas), performance (</w:t>
      </w:r>
      <w:proofErr w:type="spellStart"/>
      <w:r w:rsidRPr="001134BB">
        <w:rPr>
          <w:rFonts w:ascii="Times New Roman" w:hAnsi="Times New Roman" w:cs="Times New Roman"/>
          <w:sz w:val="28"/>
          <w:szCs w:val="28"/>
          <w:lang w:val="es-MX"/>
        </w:rPr>
        <w:t>throughput</w:t>
      </w:r>
      <w:proofErr w:type="spellEnd"/>
      <w:r>
        <w:rPr>
          <w:rFonts w:ascii="Times New Roman" w:hAnsi="Times New Roman" w:cs="Times New Roman"/>
          <w:sz w:val="28"/>
          <w:szCs w:val="28"/>
          <w:lang w:val="es-MX"/>
        </w:rPr>
        <w:t xml:space="preserve">), y escalabilidad. El software </w:t>
      </w:r>
      <w:r w:rsidRPr="001134BB">
        <w:rPr>
          <w:rFonts w:ascii="Times New Roman" w:hAnsi="Times New Roman" w:cs="Times New Roman"/>
          <w:sz w:val="28"/>
          <w:szCs w:val="28"/>
          <w:lang w:val="es-MX"/>
        </w:rPr>
        <w:t>ejecuta sobre una red de computadores o nodos de procesamiento (o tan solo nodos)</w:t>
      </w:r>
      <w:r>
        <w:rPr>
          <w:rFonts w:ascii="Times New Roman" w:hAnsi="Times New Roman" w:cs="Times New Roman"/>
          <w:sz w:val="28"/>
          <w:szCs w:val="28"/>
          <w:lang w:val="es-MX"/>
        </w:rPr>
        <w:t>.</w:t>
      </w:r>
    </w:p>
    <w:p w14:paraId="0A5E4BC6" w14:textId="763CF463" w:rsidR="006E1029" w:rsidRDefault="006E1029" w:rsidP="001134BB">
      <w:pPr>
        <w:jc w:val="both"/>
        <w:rPr>
          <w:rFonts w:ascii="Times New Roman" w:hAnsi="Times New Roman" w:cs="Times New Roman"/>
          <w:sz w:val="28"/>
          <w:szCs w:val="28"/>
          <w:lang w:val="es-MX"/>
        </w:rPr>
      </w:pPr>
      <w:r w:rsidRPr="00024124">
        <w:rPr>
          <w:b/>
          <w:bCs/>
          <w:noProof/>
          <w:lang w:val="es-MX" w:eastAsia="es-MX"/>
        </w:rPr>
        <w:drawing>
          <wp:anchor distT="0" distB="0" distL="114300" distR="114300" simplePos="0" relativeHeight="251664384" behindDoc="0" locked="0" layoutInCell="1" allowOverlap="1" wp14:anchorId="647A0638" wp14:editId="2B94B966">
            <wp:simplePos x="0" y="0"/>
            <wp:positionH relativeFrom="margin">
              <wp:align>left</wp:align>
            </wp:positionH>
            <wp:positionV relativeFrom="paragraph">
              <wp:posOffset>5080</wp:posOffset>
            </wp:positionV>
            <wp:extent cx="2028825" cy="1276350"/>
            <wp:effectExtent l="0" t="0" r="0" b="0"/>
            <wp:wrapSquare wrapText="bothSides"/>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backgroundRemoval t="31773" b="69231" l="30200" r="66600">
                                  <a14:foregroundMark x1="34400" y1="49833" x2="52400" y2="50502"/>
                                  <a14:foregroundMark x1="51200" y1="47157" x2="50800" y2="50502"/>
                                  <a14:foregroundMark x1="63400" y1="47492" x2="34200" y2="47492"/>
                                  <a14:foregroundMark x1="34200" y1="47492" x2="33600" y2="47826"/>
                                  <a14:foregroundMark x1="51200" y1="42809" x2="42800" y2="42809"/>
                                  <a14:foregroundMark x1="49600" y1="31773" x2="49600" y2="31773"/>
                                  <a14:foregroundMark x1="32200" y1="50167" x2="32200" y2="50167"/>
                                  <a14:foregroundMark x1="30200" y1="50167" x2="30200" y2="50167"/>
                                  <a14:foregroundMark x1="49000" y1="69231" x2="49000" y2="69231"/>
                                  <a14:foregroundMark x1="66600" y1="49498" x2="66600" y2="49498"/>
                                </a14:backgroundRemoval>
                              </a14:imgEffect>
                            </a14:imgLayer>
                          </a14:imgProps>
                        </a:ext>
                        <a:ext uri="{28A0092B-C50C-407E-A947-70E740481C1C}">
                          <a14:useLocalDpi xmlns:a14="http://schemas.microsoft.com/office/drawing/2010/main" val="0"/>
                        </a:ext>
                      </a:extLst>
                    </a:blip>
                    <a:srcRect l="27800" t="28094" r="29600" b="27090"/>
                    <a:stretch/>
                  </pic:blipFill>
                  <pic:spPr bwMode="auto">
                    <a:xfrm>
                      <a:off x="0" y="0"/>
                      <a:ext cx="2028825" cy="1276350"/>
                    </a:xfrm>
                    <a:prstGeom prst="rect">
                      <a:avLst/>
                    </a:prstGeom>
                    <a:noFill/>
                    <a:ln>
                      <a:noFill/>
                    </a:ln>
                    <a:extLst>
                      <a:ext uri="{53640926-AAD7-44D8-BBD7-CCE9431645EC}">
                        <a14:shadowObscured xmlns:a14="http://schemas.microsoft.com/office/drawing/2010/main"/>
                      </a:ext>
                    </a:extLst>
                  </pic:spPr>
                </pic:pic>
              </a:graphicData>
            </a:graphic>
          </wp:anchor>
        </w:drawing>
      </w:r>
      <w:r w:rsidRPr="00024124">
        <w:rPr>
          <w:rFonts w:ascii="Times New Roman" w:hAnsi="Times New Roman" w:cs="Times New Roman"/>
          <w:b/>
          <w:bCs/>
          <w:sz w:val="28"/>
          <w:szCs w:val="28"/>
          <w:lang w:val="es-MX"/>
        </w:rPr>
        <w:t>+1 Vista de Escenarios:</w:t>
      </w:r>
      <w:r>
        <w:rPr>
          <w:rFonts w:ascii="Times New Roman" w:hAnsi="Times New Roman" w:cs="Times New Roman"/>
          <w:sz w:val="28"/>
          <w:szCs w:val="28"/>
          <w:lang w:val="es-MX"/>
        </w:rPr>
        <w:t xml:space="preserve"> Esta vista va a ser representada por los casos de uso software y va a tener la función de unir y relacionar las otras 4 vistas, esto quiere decir que desde un caso de uso podemos ver </w:t>
      </w:r>
      <w:proofErr w:type="spellStart"/>
      <w:r>
        <w:rPr>
          <w:rFonts w:ascii="Times New Roman" w:hAnsi="Times New Roman" w:cs="Times New Roman"/>
          <w:sz w:val="28"/>
          <w:szCs w:val="28"/>
          <w:lang w:val="es-MX"/>
        </w:rPr>
        <w:t>como</w:t>
      </w:r>
      <w:proofErr w:type="spellEnd"/>
      <w:r>
        <w:rPr>
          <w:rFonts w:ascii="Times New Roman" w:hAnsi="Times New Roman" w:cs="Times New Roman"/>
          <w:sz w:val="28"/>
          <w:szCs w:val="28"/>
          <w:lang w:val="es-MX"/>
        </w:rPr>
        <w:t xml:space="preserve"> se va ligando las otras 4 vistas, con lo que tendremos una trazabilidad de componentes, clases, equipos, paquetes, etc., para realizar cada caso de uso. Para completar la documentación de esta vista se puede incluir el diagrama de casos de uso UML.</w:t>
      </w:r>
    </w:p>
    <w:p w14:paraId="00B72F4D" w14:textId="77777777" w:rsidR="001134BB" w:rsidRDefault="001134BB" w:rsidP="006E1029">
      <w:pPr>
        <w:ind w:firstLine="720"/>
        <w:jc w:val="both"/>
        <w:rPr>
          <w:rFonts w:ascii="Times New Roman" w:hAnsi="Times New Roman" w:cs="Times New Roman"/>
          <w:sz w:val="28"/>
          <w:szCs w:val="28"/>
          <w:lang w:val="es-MX"/>
        </w:rPr>
      </w:pPr>
    </w:p>
    <w:p w14:paraId="0E9E5296" w14:textId="77777777" w:rsidR="001134BB" w:rsidRDefault="001134BB" w:rsidP="006E1029">
      <w:pPr>
        <w:ind w:firstLine="720"/>
        <w:jc w:val="both"/>
        <w:rPr>
          <w:rFonts w:ascii="Times New Roman" w:hAnsi="Times New Roman" w:cs="Times New Roman"/>
          <w:sz w:val="28"/>
          <w:szCs w:val="28"/>
          <w:lang w:val="es-MX"/>
        </w:rPr>
      </w:pPr>
    </w:p>
    <w:p w14:paraId="6AD309C3" w14:textId="77777777" w:rsidR="001134BB" w:rsidRDefault="001134BB" w:rsidP="006E1029">
      <w:pPr>
        <w:ind w:firstLine="720"/>
        <w:jc w:val="both"/>
        <w:rPr>
          <w:rFonts w:ascii="Times New Roman" w:hAnsi="Times New Roman" w:cs="Times New Roman"/>
          <w:sz w:val="28"/>
          <w:szCs w:val="28"/>
          <w:lang w:val="es-MX"/>
        </w:rPr>
      </w:pPr>
    </w:p>
    <w:p w14:paraId="5DD62597" w14:textId="6742D363" w:rsidR="000E5FD1" w:rsidRDefault="006E1029" w:rsidP="003826E1">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Una </w:t>
      </w:r>
      <w:r w:rsidR="00024124">
        <w:rPr>
          <w:rFonts w:ascii="Times New Roman" w:hAnsi="Times New Roman" w:cs="Times New Roman"/>
          <w:sz w:val="28"/>
          <w:szCs w:val="28"/>
          <w:lang w:val="es-MX"/>
        </w:rPr>
        <w:t>vez</w:t>
      </w:r>
      <w:r>
        <w:rPr>
          <w:rFonts w:ascii="Times New Roman" w:hAnsi="Times New Roman" w:cs="Times New Roman"/>
          <w:sz w:val="28"/>
          <w:szCs w:val="28"/>
          <w:lang w:val="es-MX"/>
        </w:rPr>
        <w:t xml:space="preserve"> que </w:t>
      </w:r>
      <w:r w:rsidR="000E5FD1">
        <w:rPr>
          <w:rFonts w:ascii="Times New Roman" w:hAnsi="Times New Roman" w:cs="Times New Roman"/>
          <w:sz w:val="28"/>
          <w:szCs w:val="28"/>
          <w:lang w:val="es-MX"/>
        </w:rPr>
        <w:t xml:space="preserve">se explicaron </w:t>
      </w:r>
      <w:r>
        <w:rPr>
          <w:rFonts w:ascii="Times New Roman" w:hAnsi="Times New Roman" w:cs="Times New Roman"/>
          <w:sz w:val="28"/>
          <w:szCs w:val="28"/>
          <w:lang w:val="es-MX"/>
        </w:rPr>
        <w:t>las vistas</w:t>
      </w:r>
      <w:r w:rsidR="000E5FD1">
        <w:rPr>
          <w:rFonts w:ascii="Times New Roman" w:hAnsi="Times New Roman" w:cs="Times New Roman"/>
          <w:sz w:val="28"/>
          <w:szCs w:val="28"/>
          <w:lang w:val="es-MX"/>
        </w:rPr>
        <w:t xml:space="preserve"> que propone </w:t>
      </w:r>
      <w:proofErr w:type="spellStart"/>
      <w:r w:rsidR="000E5FD1">
        <w:rPr>
          <w:rFonts w:ascii="Times New Roman" w:hAnsi="Times New Roman" w:cs="Times New Roman"/>
          <w:sz w:val="28"/>
          <w:szCs w:val="28"/>
          <w:lang w:val="es-MX"/>
        </w:rPr>
        <w:t>Kruchten</w:t>
      </w:r>
      <w:proofErr w:type="spellEnd"/>
      <w:r w:rsidR="000E5FD1">
        <w:rPr>
          <w:rFonts w:ascii="Times New Roman" w:hAnsi="Times New Roman" w:cs="Times New Roman"/>
          <w:sz w:val="28"/>
          <w:szCs w:val="28"/>
          <w:lang w:val="es-MX"/>
        </w:rPr>
        <w:t xml:space="preserve"> y la forma de documentarlas, se puede apreciar que es un modelo bastante bueno para documentar la </w:t>
      </w:r>
      <w:r w:rsidR="00024124">
        <w:rPr>
          <w:rFonts w:ascii="Times New Roman" w:hAnsi="Times New Roman" w:cs="Times New Roman"/>
          <w:sz w:val="28"/>
          <w:szCs w:val="28"/>
          <w:lang w:val="es-MX"/>
        </w:rPr>
        <w:t>arquitectura</w:t>
      </w:r>
      <w:r w:rsidR="000E5FD1">
        <w:rPr>
          <w:rFonts w:ascii="Times New Roman" w:hAnsi="Times New Roman" w:cs="Times New Roman"/>
          <w:sz w:val="28"/>
          <w:szCs w:val="28"/>
          <w:lang w:val="es-MX"/>
        </w:rPr>
        <w:t xml:space="preserve"> de un sistema software complejo, ya que todos los  Stakeholders pueden entender el sistema software que se </w:t>
      </w:r>
      <w:proofErr w:type="spellStart"/>
      <w:r w:rsidR="000E5FD1">
        <w:rPr>
          <w:rFonts w:ascii="Times New Roman" w:hAnsi="Times New Roman" w:cs="Times New Roman"/>
          <w:sz w:val="28"/>
          <w:szCs w:val="28"/>
          <w:lang w:val="es-MX"/>
        </w:rPr>
        <w:t>este</w:t>
      </w:r>
      <w:proofErr w:type="spellEnd"/>
      <w:r w:rsidR="000E5FD1">
        <w:rPr>
          <w:rFonts w:ascii="Times New Roman" w:hAnsi="Times New Roman" w:cs="Times New Roman"/>
          <w:sz w:val="28"/>
          <w:szCs w:val="28"/>
          <w:lang w:val="es-MX"/>
        </w:rPr>
        <w:t xml:space="preserve"> desarrollando desde diferentes perspectivas.</w:t>
      </w:r>
    </w:p>
    <w:p w14:paraId="32F0E9CE" w14:textId="6AFA334B" w:rsidR="000E5FD1" w:rsidRDefault="000E5FD1" w:rsidP="003826E1">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Cabe mencionar que </w:t>
      </w:r>
      <w:proofErr w:type="spellStart"/>
      <w:r>
        <w:rPr>
          <w:rFonts w:ascii="Times New Roman" w:hAnsi="Times New Roman" w:cs="Times New Roman"/>
          <w:sz w:val="28"/>
          <w:szCs w:val="28"/>
          <w:lang w:val="es-MX"/>
        </w:rPr>
        <w:t>Kruchten</w:t>
      </w:r>
      <w:proofErr w:type="spellEnd"/>
      <w:r>
        <w:rPr>
          <w:rFonts w:ascii="Times New Roman" w:hAnsi="Times New Roman" w:cs="Times New Roman"/>
          <w:sz w:val="28"/>
          <w:szCs w:val="28"/>
          <w:lang w:val="es-MX"/>
        </w:rPr>
        <w:t xml:space="preserve"> no dice como se ha de documentar cada vista, sino que es lo que </w:t>
      </w:r>
      <w:r w:rsidR="00024124">
        <w:rPr>
          <w:rFonts w:ascii="Times New Roman" w:hAnsi="Times New Roman" w:cs="Times New Roman"/>
          <w:sz w:val="28"/>
          <w:szCs w:val="28"/>
          <w:lang w:val="es-MX"/>
        </w:rPr>
        <w:t xml:space="preserve">hay </w:t>
      </w:r>
      <w:r>
        <w:rPr>
          <w:rFonts w:ascii="Times New Roman" w:hAnsi="Times New Roman" w:cs="Times New Roman"/>
          <w:sz w:val="28"/>
          <w:szCs w:val="28"/>
          <w:lang w:val="es-MX"/>
        </w:rPr>
        <w:t xml:space="preserve">que documentar en cada una de ellas, es decir que cuando se diga que la vista lógica se puede documentar de forma </w:t>
      </w:r>
      <w:proofErr w:type="spellStart"/>
      <w:r>
        <w:rPr>
          <w:rFonts w:ascii="Times New Roman" w:hAnsi="Times New Roman" w:cs="Times New Roman"/>
          <w:sz w:val="28"/>
          <w:szCs w:val="28"/>
          <w:lang w:val="es-MX"/>
        </w:rPr>
        <w:t>grafica</w:t>
      </w:r>
      <w:proofErr w:type="spellEnd"/>
      <w:r>
        <w:rPr>
          <w:rFonts w:ascii="Times New Roman" w:hAnsi="Times New Roman" w:cs="Times New Roman"/>
          <w:sz w:val="28"/>
          <w:szCs w:val="28"/>
          <w:lang w:val="es-MX"/>
        </w:rPr>
        <w:t xml:space="preserve"> con un diagrama de clases de UML, no quiere decir que esa vista se tenga que documentar con ese diagrama, sino que ese diagrama por sus características puede documentar esa vista.</w:t>
      </w:r>
    </w:p>
    <w:p w14:paraId="1B7867D0" w14:textId="23B38175" w:rsidR="006E1029" w:rsidRPr="006E1029" w:rsidRDefault="000E5FD1" w:rsidP="003826E1">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Para la utilización del modelo 4+1 vistas de </w:t>
      </w:r>
      <w:proofErr w:type="spellStart"/>
      <w:r>
        <w:rPr>
          <w:rFonts w:ascii="Times New Roman" w:hAnsi="Times New Roman" w:cs="Times New Roman"/>
          <w:sz w:val="28"/>
          <w:szCs w:val="28"/>
          <w:lang w:val="es-MX"/>
        </w:rPr>
        <w:t>Kruchten</w:t>
      </w:r>
      <w:proofErr w:type="spellEnd"/>
      <w:r>
        <w:rPr>
          <w:rFonts w:ascii="Times New Roman" w:hAnsi="Times New Roman" w:cs="Times New Roman"/>
          <w:sz w:val="28"/>
          <w:szCs w:val="28"/>
          <w:lang w:val="es-MX"/>
        </w:rPr>
        <w:t xml:space="preserve"> para la </w:t>
      </w:r>
      <w:r w:rsidR="00024124">
        <w:rPr>
          <w:rFonts w:ascii="Times New Roman" w:hAnsi="Times New Roman" w:cs="Times New Roman"/>
          <w:sz w:val="28"/>
          <w:szCs w:val="28"/>
          <w:lang w:val="es-MX"/>
        </w:rPr>
        <w:t>documentación de arquitectura de sistemas software se debe de seguir el estándar IEEE1471-2000.</w:t>
      </w:r>
    </w:p>
    <w:p w14:paraId="21E9FC53" w14:textId="77777777" w:rsidR="006E1029" w:rsidRDefault="006E1029">
      <w:pPr>
        <w:rPr>
          <w:rFonts w:ascii="Times New Roman" w:hAnsi="Times New Roman" w:cs="Times New Roman"/>
          <w:b/>
          <w:bCs/>
          <w:sz w:val="28"/>
          <w:szCs w:val="28"/>
          <w:lang w:val="es-MX"/>
        </w:rPr>
      </w:pPr>
      <w:r>
        <w:rPr>
          <w:rFonts w:ascii="Times New Roman" w:hAnsi="Times New Roman" w:cs="Times New Roman"/>
          <w:b/>
          <w:bCs/>
          <w:sz w:val="28"/>
          <w:szCs w:val="28"/>
          <w:lang w:val="es-MX"/>
        </w:rPr>
        <w:br w:type="page"/>
      </w:r>
    </w:p>
    <w:p w14:paraId="747E0D4E" w14:textId="139DA5B0" w:rsidR="00995AA5" w:rsidRPr="00C44FD2" w:rsidRDefault="00C44FD2" w:rsidP="00995AA5">
      <w:pPr>
        <w:jc w:val="both"/>
        <w:rPr>
          <w:rFonts w:ascii="Times New Roman" w:hAnsi="Times New Roman" w:cs="Times New Roman"/>
          <w:b/>
          <w:bCs/>
          <w:sz w:val="28"/>
          <w:szCs w:val="28"/>
          <w:lang w:val="es-MX"/>
        </w:rPr>
      </w:pPr>
      <w:r w:rsidRPr="00C44FD2">
        <w:rPr>
          <w:rFonts w:ascii="Times New Roman" w:hAnsi="Times New Roman" w:cs="Times New Roman"/>
          <w:b/>
          <w:bCs/>
          <w:sz w:val="28"/>
          <w:szCs w:val="28"/>
          <w:lang w:val="es-MX"/>
        </w:rPr>
        <w:t xml:space="preserve">Opiniones </w:t>
      </w:r>
    </w:p>
    <w:p w14:paraId="5A42DE9C" w14:textId="7A96B18F" w:rsidR="00C44FD2" w:rsidRPr="00463040" w:rsidRDefault="00463040" w:rsidP="00463040">
      <w:pPr>
        <w:rPr>
          <w:rFonts w:ascii="Times New Roman" w:hAnsi="Times New Roman" w:cs="Times New Roman"/>
          <w:bCs/>
          <w:sz w:val="28"/>
          <w:szCs w:val="28"/>
          <w:lang w:val="es-MX"/>
        </w:rPr>
      </w:pPr>
      <w:r>
        <w:rPr>
          <w:rFonts w:ascii="Times New Roman" w:hAnsi="Times New Roman" w:cs="Times New Roman"/>
          <w:b/>
          <w:bCs/>
          <w:sz w:val="28"/>
          <w:szCs w:val="28"/>
          <w:lang w:val="es-MX"/>
        </w:rPr>
        <w:t xml:space="preserve">Oscar Renato: </w:t>
      </w:r>
      <w:r w:rsidR="00B2649C">
        <w:rPr>
          <w:rFonts w:ascii="Times New Roman" w:hAnsi="Times New Roman" w:cs="Times New Roman"/>
          <w:b/>
          <w:bCs/>
          <w:sz w:val="28"/>
          <w:szCs w:val="28"/>
          <w:lang w:val="es-MX"/>
        </w:rPr>
        <w:t xml:space="preserve"> </w:t>
      </w:r>
      <w:r w:rsidR="00B2649C">
        <w:rPr>
          <w:rFonts w:ascii="Times New Roman" w:hAnsi="Times New Roman" w:cs="Times New Roman"/>
          <w:bCs/>
          <w:sz w:val="28"/>
          <w:szCs w:val="28"/>
          <w:lang w:val="es-MX"/>
        </w:rPr>
        <w:t xml:space="preserve"> Para mí, aprender sobre este modelo me fue de gran utilidad ya que me enseño cosas que desconocía sobre la arquitectura de software, sobre cómo se puede trabajar de distintas maneras, esto me enseño que l</w:t>
      </w:r>
      <w:r w:rsidR="00B2649C" w:rsidRPr="00463040">
        <w:rPr>
          <w:rFonts w:ascii="Times New Roman" w:hAnsi="Times New Roman" w:cs="Times New Roman"/>
          <w:bCs/>
          <w:sz w:val="28"/>
          <w:szCs w:val="28"/>
          <w:lang w:val="es-MX"/>
        </w:rPr>
        <w:t>os ingenieros de sist</w:t>
      </w:r>
      <w:r w:rsidR="00B2649C">
        <w:rPr>
          <w:rFonts w:ascii="Times New Roman" w:hAnsi="Times New Roman" w:cs="Times New Roman"/>
          <w:bCs/>
          <w:sz w:val="28"/>
          <w:szCs w:val="28"/>
          <w:lang w:val="es-MX"/>
        </w:rPr>
        <w:t xml:space="preserve">emas se enfocaron en la vista física, y luego en la vista de </w:t>
      </w:r>
      <w:r w:rsidR="00B2649C">
        <w:rPr>
          <w:rFonts w:ascii="Times New Roman" w:hAnsi="Times New Roman" w:cs="Times New Roman"/>
          <w:bCs/>
          <w:sz w:val="28"/>
          <w:szCs w:val="28"/>
          <w:lang w:val="es-MX"/>
        </w:rPr>
        <w:t>procesos, además de que r</w:t>
      </w:r>
      <w:r w:rsidRPr="00463040">
        <w:rPr>
          <w:rFonts w:ascii="Times New Roman" w:hAnsi="Times New Roman" w:cs="Times New Roman"/>
          <w:bCs/>
          <w:sz w:val="28"/>
          <w:szCs w:val="28"/>
          <w:lang w:val="es-MX"/>
        </w:rPr>
        <w:t xml:space="preserve">ealmente </w:t>
      </w:r>
      <w:r w:rsidR="00B2649C">
        <w:rPr>
          <w:rFonts w:ascii="Times New Roman" w:hAnsi="Times New Roman" w:cs="Times New Roman"/>
          <w:bCs/>
          <w:sz w:val="28"/>
          <w:szCs w:val="28"/>
          <w:lang w:val="es-MX"/>
        </w:rPr>
        <w:t xml:space="preserve">me </w:t>
      </w:r>
      <w:r w:rsidRPr="00463040">
        <w:rPr>
          <w:rFonts w:ascii="Times New Roman" w:hAnsi="Times New Roman" w:cs="Times New Roman"/>
          <w:bCs/>
          <w:sz w:val="28"/>
          <w:szCs w:val="28"/>
          <w:lang w:val="es-MX"/>
        </w:rPr>
        <w:t>permitió</w:t>
      </w:r>
      <w:r w:rsidRPr="00463040">
        <w:rPr>
          <w:rFonts w:ascii="Times New Roman" w:hAnsi="Times New Roman" w:cs="Times New Roman"/>
          <w:bCs/>
          <w:sz w:val="28"/>
          <w:szCs w:val="28"/>
          <w:lang w:val="es-MX"/>
        </w:rPr>
        <w:t xml:space="preserve"> encontr</w:t>
      </w:r>
      <w:r>
        <w:rPr>
          <w:rFonts w:ascii="Times New Roman" w:hAnsi="Times New Roman" w:cs="Times New Roman"/>
          <w:bCs/>
          <w:sz w:val="28"/>
          <w:szCs w:val="28"/>
          <w:lang w:val="es-MX"/>
        </w:rPr>
        <w:t xml:space="preserve">ar </w:t>
      </w:r>
      <w:r w:rsidR="00B2649C">
        <w:rPr>
          <w:rFonts w:ascii="Times New Roman" w:hAnsi="Times New Roman" w:cs="Times New Roman"/>
          <w:bCs/>
          <w:sz w:val="28"/>
          <w:szCs w:val="28"/>
          <w:lang w:val="es-MX"/>
        </w:rPr>
        <w:t xml:space="preserve">una clara definición </w:t>
      </w:r>
      <w:r>
        <w:rPr>
          <w:rFonts w:ascii="Times New Roman" w:hAnsi="Times New Roman" w:cs="Times New Roman"/>
          <w:bCs/>
          <w:sz w:val="28"/>
          <w:szCs w:val="28"/>
          <w:lang w:val="es-MX"/>
        </w:rPr>
        <w:t xml:space="preserve">acerca de la </w:t>
      </w:r>
      <w:r w:rsidRPr="00463040">
        <w:rPr>
          <w:rFonts w:ascii="Times New Roman" w:hAnsi="Times New Roman" w:cs="Times New Roman"/>
          <w:bCs/>
          <w:sz w:val="28"/>
          <w:szCs w:val="28"/>
          <w:lang w:val="es-MX"/>
        </w:rPr>
        <w:t>arquitectura del software</w:t>
      </w:r>
      <w:r w:rsidR="00B2649C">
        <w:rPr>
          <w:rFonts w:ascii="Times New Roman" w:hAnsi="Times New Roman" w:cs="Times New Roman"/>
          <w:bCs/>
          <w:sz w:val="28"/>
          <w:szCs w:val="28"/>
          <w:lang w:val="es-MX"/>
        </w:rPr>
        <w:t xml:space="preserve"> y además me enseño los distintos procesos que se llevan a cabo para estas fases</w:t>
      </w:r>
      <w:r w:rsidRPr="00463040">
        <w:rPr>
          <w:rFonts w:ascii="Times New Roman" w:hAnsi="Times New Roman" w:cs="Times New Roman"/>
          <w:bCs/>
          <w:sz w:val="28"/>
          <w:szCs w:val="28"/>
          <w:lang w:val="es-MX"/>
        </w:rPr>
        <w:t xml:space="preserve">. </w:t>
      </w:r>
      <w:r w:rsidR="00C44FD2" w:rsidRPr="00C44FD2">
        <w:rPr>
          <w:rFonts w:ascii="Times New Roman" w:hAnsi="Times New Roman" w:cs="Times New Roman"/>
          <w:b/>
          <w:bCs/>
          <w:sz w:val="28"/>
          <w:szCs w:val="28"/>
          <w:lang w:val="es-MX"/>
        </w:rPr>
        <w:br w:type="page"/>
      </w:r>
      <w:bookmarkStart w:id="0" w:name="_GoBack"/>
      <w:bookmarkEnd w:id="0"/>
    </w:p>
    <w:p w14:paraId="309BFD23" w14:textId="387A3B13" w:rsidR="00C44FD2" w:rsidRDefault="00C44FD2" w:rsidP="00995AA5">
      <w:pPr>
        <w:jc w:val="both"/>
        <w:rPr>
          <w:rFonts w:ascii="Times New Roman" w:hAnsi="Times New Roman" w:cs="Times New Roman"/>
          <w:b/>
          <w:bCs/>
          <w:sz w:val="28"/>
          <w:szCs w:val="28"/>
          <w:lang w:val="es-MX"/>
        </w:rPr>
      </w:pPr>
      <w:r w:rsidRPr="00C44FD2">
        <w:rPr>
          <w:rFonts w:ascii="Times New Roman" w:hAnsi="Times New Roman" w:cs="Times New Roman"/>
          <w:b/>
          <w:bCs/>
          <w:sz w:val="28"/>
          <w:szCs w:val="28"/>
          <w:lang w:val="es-MX"/>
        </w:rPr>
        <w:t xml:space="preserve">Bibliografía </w:t>
      </w:r>
    </w:p>
    <w:p w14:paraId="44390C03" w14:textId="09E7B094" w:rsidR="00024124" w:rsidRPr="00024124" w:rsidRDefault="00B2649C" w:rsidP="00995AA5">
      <w:pPr>
        <w:jc w:val="both"/>
        <w:rPr>
          <w:rFonts w:ascii="Times New Roman" w:hAnsi="Times New Roman" w:cs="Times New Roman"/>
          <w:sz w:val="28"/>
          <w:szCs w:val="28"/>
          <w:lang w:val="es-MX"/>
        </w:rPr>
      </w:pPr>
      <w:hyperlink r:id="rId16" w:history="1">
        <w:r w:rsidR="00024124" w:rsidRPr="00024124">
          <w:rPr>
            <w:rStyle w:val="Hipervnculo"/>
            <w:rFonts w:ascii="Times New Roman" w:hAnsi="Times New Roman" w:cs="Times New Roman"/>
            <w:sz w:val="28"/>
            <w:szCs w:val="28"/>
            <w:lang w:val="es-MX"/>
          </w:rPr>
          <w:t>https://jarroba.com/modelo-41-vistas-de-kruchten-para-dummies/</w:t>
        </w:r>
      </w:hyperlink>
    </w:p>
    <w:p w14:paraId="2453EF0A" w14:textId="7353D92A" w:rsidR="00024124" w:rsidRPr="00F33797" w:rsidRDefault="00F33797" w:rsidP="00995AA5">
      <w:pPr>
        <w:jc w:val="both"/>
        <w:rPr>
          <w:rFonts w:ascii="Times New Roman" w:hAnsi="Times New Roman" w:cs="Times New Roman"/>
          <w:bCs/>
          <w:sz w:val="28"/>
          <w:szCs w:val="28"/>
          <w:lang w:val="es-MX"/>
        </w:rPr>
      </w:pPr>
      <w:hyperlink r:id="rId17" w:history="1">
        <w:r w:rsidRPr="00F33797">
          <w:rPr>
            <w:rStyle w:val="Hipervnculo"/>
            <w:rFonts w:ascii="Times New Roman" w:hAnsi="Times New Roman" w:cs="Times New Roman"/>
            <w:bCs/>
            <w:sz w:val="28"/>
            <w:szCs w:val="28"/>
            <w:lang w:val="es-MX"/>
          </w:rPr>
          <w:t>http://materias.fi.uba.ar/7510/practica/zips/Modelo4_1Krutchen.pdf</w:t>
        </w:r>
      </w:hyperlink>
    </w:p>
    <w:p w14:paraId="0DF34424" w14:textId="04F5800F" w:rsidR="00F33797" w:rsidRPr="00F33797" w:rsidRDefault="00F33797" w:rsidP="00995AA5">
      <w:pPr>
        <w:jc w:val="both"/>
        <w:rPr>
          <w:rFonts w:ascii="Times New Roman" w:hAnsi="Times New Roman" w:cs="Times New Roman"/>
          <w:bCs/>
          <w:sz w:val="28"/>
          <w:szCs w:val="28"/>
          <w:lang w:val="es-MX"/>
        </w:rPr>
      </w:pPr>
    </w:p>
    <w:sectPr w:rsidR="00F33797" w:rsidRPr="00F33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D8A"/>
    <w:rsid w:val="00007F24"/>
    <w:rsid w:val="00024124"/>
    <w:rsid w:val="000E4303"/>
    <w:rsid w:val="000E5FD1"/>
    <w:rsid w:val="001134BB"/>
    <w:rsid w:val="001F29B1"/>
    <w:rsid w:val="00312896"/>
    <w:rsid w:val="003826E1"/>
    <w:rsid w:val="004161A6"/>
    <w:rsid w:val="00416DF6"/>
    <w:rsid w:val="00463040"/>
    <w:rsid w:val="00606FBB"/>
    <w:rsid w:val="006562B7"/>
    <w:rsid w:val="006E1029"/>
    <w:rsid w:val="006F4CE1"/>
    <w:rsid w:val="00781954"/>
    <w:rsid w:val="008D1532"/>
    <w:rsid w:val="00975287"/>
    <w:rsid w:val="00995AA5"/>
    <w:rsid w:val="00B2649C"/>
    <w:rsid w:val="00C1184D"/>
    <w:rsid w:val="00C44FD2"/>
    <w:rsid w:val="00CF3E0C"/>
    <w:rsid w:val="00F07702"/>
    <w:rsid w:val="00F33797"/>
    <w:rsid w:val="00FD3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6705"/>
  <w15:chartTrackingRefBased/>
  <w15:docId w15:val="{4DED8F21-1712-438B-88FB-079DC31B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95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1"/>
    <w:qFormat/>
    <w:rsid w:val="00995AA5"/>
    <w:pPr>
      <w:keepNext/>
      <w:keepLines/>
      <w:spacing w:after="0" w:line="240" w:lineRule="auto"/>
      <w:outlineLvl w:val="1"/>
    </w:pPr>
    <w:rPr>
      <w:rFonts w:eastAsiaTheme="majorEastAsia" w:cstheme="majorBidi"/>
      <w:i/>
      <w:color w:val="ED7D31" w:themeColor="accent2"/>
      <w:sz w:val="42"/>
      <w:szCs w:val="26"/>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995AA5"/>
    <w:rPr>
      <w:rFonts w:eastAsiaTheme="majorEastAsia" w:cstheme="majorBidi"/>
      <w:i/>
      <w:color w:val="ED7D31" w:themeColor="accent2"/>
      <w:sz w:val="42"/>
      <w:szCs w:val="26"/>
      <w:lang w:val="es-ES"/>
    </w:rPr>
  </w:style>
  <w:style w:type="character" w:customStyle="1" w:styleId="Ttulo1Car">
    <w:name w:val="Título 1 Car"/>
    <w:basedOn w:val="Fuentedeprrafopredeter"/>
    <w:link w:val="Ttulo1"/>
    <w:uiPriority w:val="9"/>
    <w:rsid w:val="00995AA5"/>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024124"/>
    <w:rPr>
      <w:color w:val="0563C1" w:themeColor="hyperlink"/>
      <w:u w:val="single"/>
    </w:rPr>
  </w:style>
  <w:style w:type="character" w:customStyle="1" w:styleId="UnresolvedMention">
    <w:name w:val="Unresolved Mention"/>
    <w:basedOn w:val="Fuentedeprrafopredeter"/>
    <w:uiPriority w:val="99"/>
    <w:semiHidden/>
    <w:unhideWhenUsed/>
    <w:rsid w:val="000241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4.wdp"/><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hyperlink" Target="http://materias.fi.uba.ar/7510/practica/zips/Modelo4_1Krutchen.pdf" TargetMode="External"/><Relationship Id="rId2" Type="http://schemas.openxmlformats.org/officeDocument/2006/relationships/settings" Target="settings.xml"/><Relationship Id="rId16" Type="http://schemas.openxmlformats.org/officeDocument/2006/relationships/hyperlink" Target="https://jarroba.com/modelo-41-vistas-de-kruchten-para-dummies/" TargetMode="Externa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hdphoto" Target="media/hdphoto3.wdp"/><Relationship Id="rId5" Type="http://schemas.openxmlformats.org/officeDocument/2006/relationships/image" Target="media/image2.png"/><Relationship Id="rId15" Type="http://schemas.microsoft.com/office/2007/relationships/hdphoto" Target="media/hdphoto5.wdp"/><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image" Target="media/image1.jpeg"/><Relationship Id="rId9" Type="http://schemas.microsoft.com/office/2007/relationships/hdphoto" Target="media/hdphoto2.wdp"/><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1165</Words>
  <Characters>6412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Del Rocio Gonzalez  Limon</dc:creator>
  <cp:keywords/>
  <dc:description/>
  <cp:lastModifiedBy>GUILLERMO</cp:lastModifiedBy>
  <cp:revision>6</cp:revision>
  <dcterms:created xsi:type="dcterms:W3CDTF">2022-01-27T02:16:00Z</dcterms:created>
  <dcterms:modified xsi:type="dcterms:W3CDTF">2022-01-27T03:27:00Z</dcterms:modified>
</cp:coreProperties>
</file>