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Agentify üzleti modell (HU)</w:t>
      </w:r>
    </w:p>
    <w:p>
      <w:pPr>
        <w:spacing w:after="200"/>
      </w:pPr>
      <w:r>
        <w:t>Az Agentify egy mesterséges intelligenciára épülő platform, amely automatizálja a vállalati folyamatokat.</w:t>
      </w:r>
    </w:p>
    <w:p>
      <w:pPr>
        <w:spacing w:after="200"/>
      </w:pPr>
      <w:r>
        <w:t>A rendszer képes dokumentumok feldolgozására, összefoglalására és strukturált adatokká alakítására.</w:t>
      </w:r>
    </w:p>
    <w:p>
      <w:pPr>
        <w:spacing w:after="200"/>
      </w:pPr>
      <w:r>
        <w:t>Célja a hatékonyság növelése és a manuális munka csökkentése.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