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x, y;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"Ingresa dos numeros.\nNumero 1: ";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std::cin &gt;&gt; x;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"Numero 2: ";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std::cin &gt;&gt; y;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"Suma: " &lt;&lt; x &lt;&lt; " + " &lt;&lt; y &lt;&lt; " = " &lt;&lt; x + y &lt;&lt; std::endl;;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"Producto: " &lt;&lt; x &lt;&lt; " x " &lt;&lt; y &lt;&lt; " = " &lt;&lt; x * y &lt;&lt; std::endl;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"Diferencia: " &lt;&lt; x &lt;&lt; " - " &lt;&lt; y &lt;&lt; " = " &lt;&lt; x - y &lt;&lt; std::endl;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std::cout &lt;&lt; "Cociente: " &lt;&lt; x &lt;&lt; " / " &lt;&lt; y &lt;&lt; " = " &lt;&lt; x / y &lt;&lt; std::endl;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