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std::cin;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&lt;iomanip&gt;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std::setw;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tamanio = 0;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"Ingresa el tamaño del rombo: ";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cin &gt;&gt; tamanio;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(tamanio &lt;= 19)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i = 1; i &lt;= tamanio; i += 2)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cout &lt;&lt; setw((tamanio - i) / 2 + 1) &lt;&lt; "*";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(int j = 1; j &lt; i; j++)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cout &lt;&lt; "*";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cout &lt;&lt; endl;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i = (tamanio - 2); i &gt;= 1; i -= 2) //Yo modifiqué esta línea, antes era "i = 7" pero como ahora es dinámico, es tamanio menos 2.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cout &lt;&lt; setw((tamanio - i) / 2 + 1) &lt;&lt; "*";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(int j = 1; j &lt; i; j++)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cout &lt;&lt; "*";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cout &lt;&lt; endl;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"Invalido" &lt;&lt; endl;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