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F8" w:rsidRPr="00D93C1C" w:rsidRDefault="00D62018" w:rsidP="00CA6A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D93C1C">
        <w:rPr>
          <w:rFonts w:ascii="Times New Roman" w:hAnsi="Times New Roman" w:cs="Times New Roman"/>
          <w:b/>
          <w:sz w:val="28"/>
          <w:szCs w:val="28"/>
          <w:u w:val="single"/>
        </w:rPr>
        <w:t>Информация об опыте работы за последние 5 лет.</w:t>
      </w:r>
      <w:proofErr w:type="gramEnd"/>
    </w:p>
    <w:p w:rsidR="00D62018" w:rsidRPr="00D93C1C" w:rsidRDefault="00D620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ГКУ ЦССВ «</w:t>
      </w:r>
      <w:proofErr w:type="spellStart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Сколковский</w:t>
      </w:r>
      <w:proofErr w:type="spellEnd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создано на основании приказа Департамента социальной защиты населения города Москвы от 24.11.2014 г. №960 «О реорганизации Государственного казённого учреждения города Москвы Детского дома-интерната для умственно отсталых детей №24 Департамента социальной защиты населения города Москвы» путём присоединения к нему Государственного казённого учреждения города Москвы Специализированного дома ребёнка №21 для детей с органическим поражением центральной нервной системы и нарушением</w:t>
      </w:r>
      <w:proofErr w:type="gramEnd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психики </w:t>
      </w:r>
      <w:proofErr w:type="gramStart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Департамента социальной защиты населения города Москвы</w:t>
      </w:r>
      <w:proofErr w:type="gramEnd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56EC6" w:rsidRPr="00256EC6" w:rsidRDefault="00256EC6" w:rsidP="00B746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2014 году произошла реорганизация групп. Численный состав воспитанников составляет  на данный момент 6-8 человек в зависимости от возраста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соматического состояния, обстановка в группах, согласно</w:t>
      </w:r>
      <w:r w:rsidRPr="00153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Постановлению Правительства Российской Федерации от 24 мая 2014 г. № 481приближена к семейному типу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56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 дня разработан и соответствует требованиям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СанПиНа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2.4.3259-15. В режиме предусмотрено 6-ти разовое питание, детям по медицинским показаниям предоставлен дневной отдых, в режиме предусмотрено во второй половине дня на постоянной основе кружковая,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досуговая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занятость воспитанников, в выходные, праздничные и каникулярные дни с детьми проводятся по плану воспитательной работы и в первой половине дня. В режиме дня предусмотрены прогулки 2 раза в день  суммарно не менее трех часов, на прогулках проводятся различные развлекательные и спортивные мероприятия. В режим дня включены также гигиенические процедуры и оздоровительные мероприятия. </w:t>
      </w:r>
    </w:p>
    <w:p w:rsidR="00256EC6" w:rsidRDefault="00256EC6" w:rsidP="00B7464C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2017 году вступило в силу новое штатное расписание, в котором увеличен педагогический состав сотрудников. В штате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 дефектологов, педаго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г-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психолог, педагог АФК, 3 логопеда, 3 педагога дополнительного образования, педагог- организатор, 2 музыкальных руководителя.</w:t>
      </w:r>
    </w:p>
    <w:tbl>
      <w:tblPr>
        <w:tblStyle w:val="a4"/>
        <w:tblW w:w="0" w:type="auto"/>
        <w:tblLook w:val="04A0"/>
      </w:tblPr>
      <w:tblGrid>
        <w:gridCol w:w="1715"/>
        <w:gridCol w:w="1573"/>
        <w:gridCol w:w="1457"/>
        <w:gridCol w:w="1443"/>
        <w:gridCol w:w="1559"/>
        <w:gridCol w:w="1824"/>
      </w:tblGrid>
      <w:tr w:rsidR="00256EC6" w:rsidRPr="00A24AA9" w:rsidTr="00E61474">
        <w:tc>
          <w:tcPr>
            <w:tcW w:w="1715" w:type="dxa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  <w:tc>
          <w:tcPr>
            <w:tcW w:w="1573" w:type="dxa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 сотрудников</w:t>
            </w:r>
          </w:p>
        </w:tc>
        <w:tc>
          <w:tcPr>
            <w:tcW w:w="1457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33405E">
              <w:rPr>
                <w:rFonts w:ascii="Times New Roman" w:hAnsi="Times New Roman" w:cs="Times New Roman"/>
              </w:rPr>
              <w:t>с разбивкой по возрасту</w:t>
            </w:r>
          </w:p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  мужчин</w:t>
            </w:r>
          </w:p>
        </w:tc>
        <w:tc>
          <w:tcPr>
            <w:tcW w:w="1559" w:type="dxa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824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педагогической деятельности</w:t>
            </w:r>
          </w:p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Работников)</w:t>
            </w:r>
            <w:proofErr w:type="gramEnd"/>
          </w:p>
        </w:tc>
      </w:tr>
      <w:tr w:rsidR="00256EC6" w:rsidRPr="00A24AA9" w:rsidTr="00E61474">
        <w:trPr>
          <w:trHeight w:val="307"/>
        </w:trPr>
        <w:tc>
          <w:tcPr>
            <w:tcW w:w="1715" w:type="dxa"/>
            <w:vMerge w:val="restart"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24AA9">
              <w:rPr>
                <w:rFonts w:ascii="Times New Roman" w:hAnsi="Times New Roman" w:cs="Times New Roman"/>
                <w:sz w:val="24"/>
                <w:szCs w:val="24"/>
              </w:rPr>
              <w:t>оспитател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ь </w:t>
            </w:r>
          </w:p>
        </w:tc>
        <w:tc>
          <w:tcPr>
            <w:tcW w:w="1573" w:type="dxa"/>
            <w:vMerge w:val="restart"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39</w:t>
            </w:r>
          </w:p>
        </w:tc>
        <w:tc>
          <w:tcPr>
            <w:tcW w:w="1457" w:type="dxa"/>
            <w:vMerge w:val="restart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 лет</w:t>
            </w:r>
          </w:p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3" w:type="dxa"/>
            <w:vMerge w:val="restart"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Merge w:val="restart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е-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специальное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чел</w:t>
            </w:r>
          </w:p>
        </w:tc>
        <w:tc>
          <w:tcPr>
            <w:tcW w:w="1824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 лет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чел</w:t>
            </w:r>
          </w:p>
        </w:tc>
      </w:tr>
      <w:tr w:rsidR="00256EC6" w:rsidRPr="00A24AA9" w:rsidTr="00E61474">
        <w:trPr>
          <w:trHeight w:val="306"/>
        </w:trPr>
        <w:tc>
          <w:tcPr>
            <w:tcW w:w="1715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Merge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3 до 10 лет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256EC6" w:rsidRPr="00A24AA9" w:rsidTr="00E61474">
        <w:trPr>
          <w:trHeight w:val="429"/>
        </w:trPr>
        <w:tc>
          <w:tcPr>
            <w:tcW w:w="1715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30 до 55 лет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чел</w:t>
            </w:r>
          </w:p>
        </w:tc>
        <w:tc>
          <w:tcPr>
            <w:tcW w:w="144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чел</w:t>
            </w:r>
          </w:p>
        </w:tc>
        <w:tc>
          <w:tcPr>
            <w:tcW w:w="1824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10 до 25 лет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56EC6" w:rsidRPr="00A24AA9" w:rsidTr="00E61474">
        <w:trPr>
          <w:trHeight w:val="306"/>
        </w:trPr>
        <w:tc>
          <w:tcPr>
            <w:tcW w:w="1715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старше 55 лет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чел</w:t>
            </w:r>
          </w:p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иное (указать)</w:t>
            </w:r>
          </w:p>
        </w:tc>
        <w:tc>
          <w:tcPr>
            <w:tcW w:w="1824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больше 25 лет</w:t>
            </w:r>
          </w:p>
          <w:p w:rsidR="00256EC6" w:rsidRPr="00DC40BE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0BE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256EC6" w:rsidRPr="00A24AA9" w:rsidTr="00E61474">
        <w:trPr>
          <w:trHeight w:val="409"/>
        </w:trPr>
        <w:tc>
          <w:tcPr>
            <w:tcW w:w="1715" w:type="dxa"/>
            <w:vMerge w:val="restart"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в</w:t>
            </w:r>
            <w:r w:rsidRPr="00A24AA9">
              <w:rPr>
                <w:rFonts w:ascii="Times New Roman" w:hAnsi="Times New Roman" w:cs="Times New Roman"/>
                <w:sz w:val="24"/>
                <w:szCs w:val="24"/>
              </w:rPr>
              <w:t>оспитател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ь </w:t>
            </w:r>
          </w:p>
        </w:tc>
        <w:tc>
          <w:tcPr>
            <w:tcW w:w="1573" w:type="dxa"/>
            <w:vMerge w:val="restart"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</w:t>
            </w:r>
          </w:p>
        </w:tc>
        <w:tc>
          <w:tcPr>
            <w:tcW w:w="1457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 лет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чел</w:t>
            </w:r>
          </w:p>
        </w:tc>
        <w:tc>
          <w:tcPr>
            <w:tcW w:w="1443" w:type="dxa"/>
            <w:vMerge w:val="restart"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824" w:type="dxa"/>
            <w:vMerge w:val="restart"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256EC6" w:rsidRPr="00A24AA9" w:rsidTr="00E61474">
        <w:trPr>
          <w:trHeight w:val="409"/>
        </w:trPr>
        <w:tc>
          <w:tcPr>
            <w:tcW w:w="1715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30 до 55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чел</w:t>
            </w:r>
          </w:p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е-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специальное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чел</w:t>
            </w:r>
          </w:p>
        </w:tc>
        <w:tc>
          <w:tcPr>
            <w:tcW w:w="1824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EC6" w:rsidRPr="00A24AA9" w:rsidTr="00E61474">
        <w:trPr>
          <w:trHeight w:val="307"/>
        </w:trPr>
        <w:tc>
          <w:tcPr>
            <w:tcW w:w="1715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Merge w:val="restart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старше 55 лет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чел</w:t>
            </w:r>
          </w:p>
        </w:tc>
        <w:tc>
          <w:tcPr>
            <w:tcW w:w="144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24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EC6" w:rsidRPr="00A24AA9" w:rsidTr="00E61474">
        <w:trPr>
          <w:trHeight w:val="306"/>
        </w:trPr>
        <w:tc>
          <w:tcPr>
            <w:tcW w:w="1715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Merge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иное (указать)</w:t>
            </w:r>
          </w:p>
        </w:tc>
        <w:tc>
          <w:tcPr>
            <w:tcW w:w="1824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EC6" w:rsidRPr="00A24AA9" w:rsidTr="00E61474">
        <w:trPr>
          <w:trHeight w:val="460"/>
        </w:trPr>
        <w:tc>
          <w:tcPr>
            <w:tcW w:w="1715" w:type="dxa"/>
            <w:vMerge w:val="restart"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помощник в</w:t>
            </w:r>
            <w:r w:rsidRPr="00A24AA9">
              <w:rPr>
                <w:rFonts w:ascii="Times New Roman" w:hAnsi="Times New Roman" w:cs="Times New Roman"/>
                <w:sz w:val="24"/>
                <w:szCs w:val="24"/>
              </w:rPr>
              <w:t>оспитател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</w:p>
        </w:tc>
        <w:tc>
          <w:tcPr>
            <w:tcW w:w="1573" w:type="dxa"/>
            <w:vMerge w:val="restart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57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 лет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чел</w:t>
            </w:r>
          </w:p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Merge w:val="restart"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22 чел</w:t>
            </w:r>
          </w:p>
        </w:tc>
        <w:tc>
          <w:tcPr>
            <w:tcW w:w="1824" w:type="dxa"/>
            <w:vMerge w:val="restart"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256EC6" w:rsidRPr="00A24AA9" w:rsidTr="00E61474">
        <w:trPr>
          <w:trHeight w:val="459"/>
        </w:trPr>
        <w:tc>
          <w:tcPr>
            <w:tcW w:w="1715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30 до 55 лет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26 чел</w:t>
            </w:r>
          </w:p>
        </w:tc>
        <w:tc>
          <w:tcPr>
            <w:tcW w:w="144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е-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специальное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36 чел</w:t>
            </w:r>
          </w:p>
        </w:tc>
        <w:tc>
          <w:tcPr>
            <w:tcW w:w="1824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EC6" w:rsidRPr="00A24AA9" w:rsidTr="00E61474">
        <w:trPr>
          <w:trHeight w:val="408"/>
        </w:trPr>
        <w:tc>
          <w:tcPr>
            <w:tcW w:w="1715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старше 55 лет</w:t>
            </w:r>
          </w:p>
          <w:p w:rsidR="00256EC6" w:rsidRPr="00B763DA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3DA">
              <w:rPr>
                <w:rFonts w:ascii="Times New Roman" w:hAnsi="Times New Roman" w:cs="Times New Roman"/>
                <w:b/>
                <w:sz w:val="24"/>
                <w:szCs w:val="24"/>
              </w:rPr>
              <w:t>31 чел</w:t>
            </w:r>
          </w:p>
        </w:tc>
        <w:tc>
          <w:tcPr>
            <w:tcW w:w="144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24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EC6" w:rsidRPr="00A24AA9" w:rsidTr="00E61474">
        <w:trPr>
          <w:trHeight w:val="409"/>
        </w:trPr>
        <w:tc>
          <w:tcPr>
            <w:tcW w:w="1715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256EC6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:rsidR="00256EC6" w:rsidRPr="00A24AA9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56EC6" w:rsidRPr="00A24AA9" w:rsidRDefault="00256EC6" w:rsidP="00E614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иное (указать)</w:t>
            </w:r>
          </w:p>
        </w:tc>
        <w:tc>
          <w:tcPr>
            <w:tcW w:w="1824" w:type="dxa"/>
            <w:vMerge/>
          </w:tcPr>
          <w:p w:rsidR="00256EC6" w:rsidRDefault="00256EC6" w:rsidP="00E614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6C9">
        <w:rPr>
          <w:rFonts w:ascii="Times New Roman" w:hAnsi="Times New Roman" w:cs="Times New Roman"/>
          <w:sz w:val="28"/>
          <w:szCs w:val="28"/>
        </w:rPr>
        <w:t>Обеспечено прохождение работниками организации для детей-сирот повышения квалификации по вопросам воспитания, обучения, реабилитации и защиты прав воспитанников организации для детей-сирот, профилактике жестокого обращения с детьми, в том числе обучения персонала навыкам распознания фактов жестокого обращения с детьми</w:t>
      </w:r>
      <w:proofErr w:type="gramStart"/>
      <w:r w:rsidRPr="00DA76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информация за 2017 год):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 xml:space="preserve">25.01.2017-29.03.2017: курсы повышения квалификации по программе «Социальная реабилитация и </w:t>
      </w:r>
      <w:proofErr w:type="spellStart"/>
      <w:r w:rsidRPr="00DA76C9">
        <w:rPr>
          <w:rFonts w:ascii="Times New Roman" w:hAnsi="Times New Roman" w:cs="Times New Roman"/>
          <w:sz w:val="28"/>
          <w:szCs w:val="28"/>
        </w:rPr>
        <w:t>абилитация</w:t>
      </w:r>
      <w:proofErr w:type="spellEnd"/>
      <w:r w:rsidRPr="00DA76C9">
        <w:rPr>
          <w:rFonts w:ascii="Times New Roman" w:hAnsi="Times New Roman" w:cs="Times New Roman"/>
          <w:sz w:val="28"/>
          <w:szCs w:val="28"/>
        </w:rPr>
        <w:t xml:space="preserve"> детей-инвалидов и детей с ограниченными возможностями здоровья» в ГАУ ИДПО ДТСЗН, выданы удостоверения – 3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>30.01.2017-28.02.2017: курсы повышения квалификации по программе «Охрана здоровья детей и подростков» в РУДН, выданы удостоверения – 2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>13.02.2017-14.03.2017:  курсы повышения квалификации по программе «Охрана здоровья детей и подростков» в РУДН, выдано удостоверение – 1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 xml:space="preserve">15.02.2017-15.02.2017: семинар по программе «Инновационные технологии в реабилитации и </w:t>
      </w:r>
      <w:proofErr w:type="spellStart"/>
      <w:r w:rsidRPr="00DA76C9">
        <w:rPr>
          <w:rFonts w:ascii="Times New Roman" w:hAnsi="Times New Roman" w:cs="Times New Roman"/>
          <w:sz w:val="28"/>
          <w:szCs w:val="28"/>
        </w:rPr>
        <w:t>абилитации</w:t>
      </w:r>
      <w:proofErr w:type="spellEnd"/>
      <w:r w:rsidRPr="00DA76C9">
        <w:rPr>
          <w:rFonts w:ascii="Times New Roman" w:hAnsi="Times New Roman" w:cs="Times New Roman"/>
          <w:sz w:val="28"/>
          <w:szCs w:val="28"/>
        </w:rPr>
        <w:t xml:space="preserve"> детей-инвалидов и детей с ограниченными возможностями здоровья» в НПФ «</w:t>
      </w:r>
      <w:proofErr w:type="spellStart"/>
      <w:r w:rsidRPr="00DA76C9">
        <w:rPr>
          <w:rFonts w:ascii="Times New Roman" w:hAnsi="Times New Roman" w:cs="Times New Roman"/>
          <w:sz w:val="28"/>
          <w:szCs w:val="28"/>
        </w:rPr>
        <w:t>Амалтея</w:t>
      </w:r>
      <w:proofErr w:type="spellEnd"/>
      <w:r w:rsidRPr="00DA76C9">
        <w:rPr>
          <w:rFonts w:ascii="Times New Roman" w:hAnsi="Times New Roman" w:cs="Times New Roman"/>
          <w:sz w:val="28"/>
          <w:szCs w:val="28"/>
        </w:rPr>
        <w:t xml:space="preserve">», выдано удостоверение – 1 чел.; 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 xml:space="preserve">24.02.2017-25.04.2017: </w:t>
      </w:r>
      <w:proofErr w:type="gramStart"/>
      <w:r w:rsidRPr="00DA76C9">
        <w:rPr>
          <w:rFonts w:ascii="Times New Roman" w:hAnsi="Times New Roman" w:cs="Times New Roman"/>
          <w:sz w:val="28"/>
          <w:szCs w:val="28"/>
        </w:rPr>
        <w:t>обучение по программе</w:t>
      </w:r>
      <w:proofErr w:type="gramEnd"/>
      <w:r w:rsidRPr="00DA76C9">
        <w:rPr>
          <w:rFonts w:ascii="Times New Roman" w:hAnsi="Times New Roman" w:cs="Times New Roman"/>
          <w:sz w:val="28"/>
          <w:szCs w:val="28"/>
        </w:rPr>
        <w:t xml:space="preserve"> «Адаптивная физическая культура для детей с ограниченными возможностями здоровья» в </w:t>
      </w:r>
      <w:r w:rsidRPr="00DA76C9">
        <w:rPr>
          <w:rFonts w:ascii="Times New Roman" w:hAnsi="Times New Roman" w:cs="Times New Roman"/>
          <w:sz w:val="28"/>
          <w:szCs w:val="28"/>
        </w:rPr>
        <w:lastRenderedPageBreak/>
        <w:t xml:space="preserve">Благотворительном фонде «Дом </w:t>
      </w:r>
      <w:proofErr w:type="spellStart"/>
      <w:r w:rsidRPr="00DA76C9">
        <w:rPr>
          <w:rFonts w:ascii="Times New Roman" w:hAnsi="Times New Roman" w:cs="Times New Roman"/>
          <w:sz w:val="28"/>
          <w:szCs w:val="28"/>
        </w:rPr>
        <w:t>Роналда</w:t>
      </w:r>
      <w:proofErr w:type="spellEnd"/>
      <w:r w:rsidRPr="00DA7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6C9">
        <w:rPr>
          <w:rFonts w:ascii="Times New Roman" w:hAnsi="Times New Roman" w:cs="Times New Roman"/>
          <w:sz w:val="28"/>
          <w:szCs w:val="28"/>
        </w:rPr>
        <w:t>Макдоналда</w:t>
      </w:r>
      <w:proofErr w:type="spellEnd"/>
      <w:r w:rsidRPr="00DA76C9">
        <w:rPr>
          <w:rFonts w:ascii="Times New Roman" w:hAnsi="Times New Roman" w:cs="Times New Roman"/>
          <w:sz w:val="28"/>
          <w:szCs w:val="28"/>
        </w:rPr>
        <w:t>», выданы сертификаты – 3 чел.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 xml:space="preserve">16.03.2017-13.04.2017: курсы повышения квалификации по программе «Социальная реабилитация и </w:t>
      </w:r>
      <w:proofErr w:type="spellStart"/>
      <w:r w:rsidRPr="00DA76C9">
        <w:rPr>
          <w:rFonts w:ascii="Times New Roman" w:hAnsi="Times New Roman" w:cs="Times New Roman"/>
          <w:sz w:val="28"/>
          <w:szCs w:val="28"/>
        </w:rPr>
        <w:t>абилитация</w:t>
      </w:r>
      <w:proofErr w:type="spellEnd"/>
      <w:r w:rsidRPr="00DA76C9">
        <w:rPr>
          <w:rFonts w:ascii="Times New Roman" w:hAnsi="Times New Roman" w:cs="Times New Roman"/>
          <w:sz w:val="28"/>
          <w:szCs w:val="28"/>
        </w:rPr>
        <w:t xml:space="preserve"> детей-инвалидов и детей с ограниченными возможностями здоровья» в ГАУ ИДПО ДТСЗН, выдано удостоверение – 1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>27.03.2017-25.04.2017 курсы повышения квалификации по программе «Охрана здоровья детей и подростков» в РУДН, выдано удостоверение – 1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>03.04.2017-17.05.2017: курсы повышения квалификации по программе «Педиатрия» в 1-ом МГМУ им. И.М. Сеченова, выдано удостоверение – 1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 xml:space="preserve">10.04.2017-08.06.2017: курсы повышения квалификации по программе «Основы системы </w:t>
      </w:r>
      <w:proofErr w:type="spellStart"/>
      <w:r w:rsidRPr="00DA76C9">
        <w:rPr>
          <w:rFonts w:ascii="Times New Roman" w:hAnsi="Times New Roman" w:cs="Times New Roman"/>
          <w:sz w:val="28"/>
          <w:szCs w:val="28"/>
        </w:rPr>
        <w:t>М.Монтессори</w:t>
      </w:r>
      <w:proofErr w:type="spellEnd"/>
      <w:r w:rsidRPr="00DA76C9">
        <w:rPr>
          <w:rFonts w:ascii="Times New Roman" w:hAnsi="Times New Roman" w:cs="Times New Roman"/>
          <w:sz w:val="28"/>
          <w:szCs w:val="28"/>
        </w:rPr>
        <w:t xml:space="preserve"> для педагогических и медицинских работников ЦССВ» в ГБУ ГНПЦ «Детство» ДТСЗН, выдано удостоверение – 1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 xml:space="preserve">21.04.2017-19.05.2017: курсы повышения квалификации по программе «Социальная реабилитация и </w:t>
      </w:r>
      <w:proofErr w:type="spellStart"/>
      <w:r w:rsidRPr="00DA76C9">
        <w:rPr>
          <w:rFonts w:ascii="Times New Roman" w:hAnsi="Times New Roman" w:cs="Times New Roman"/>
          <w:sz w:val="28"/>
          <w:szCs w:val="28"/>
        </w:rPr>
        <w:t>абилитация</w:t>
      </w:r>
      <w:proofErr w:type="spellEnd"/>
      <w:r w:rsidRPr="00DA76C9">
        <w:rPr>
          <w:rFonts w:ascii="Times New Roman" w:hAnsi="Times New Roman" w:cs="Times New Roman"/>
          <w:sz w:val="28"/>
          <w:szCs w:val="28"/>
        </w:rPr>
        <w:t xml:space="preserve"> детей-инвалидов и детей с ограниченными возможностями здоровья» в ГАУ ИДПО ДТСЗН, выданы удостоверения – 3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>25.04.2017-28.04.2017 в ГБУ РЦ семейного устройства ДТСЗН, выдано удостоверение – 1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>04.05.2017-06.06.2017: курсы повышения квалификации по программе «Раннее выявление нарушений развития и реабилитация детей-инвалидов» в ГАУ ИДПО ДТСЗН, выдано удостоверение – 1 чел.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 xml:space="preserve">11.05.2017-30.05.2017: курсы повышения квалификации по программе «Социальная реабилитация и </w:t>
      </w:r>
      <w:proofErr w:type="spellStart"/>
      <w:r w:rsidRPr="00DA76C9">
        <w:rPr>
          <w:rFonts w:ascii="Times New Roman" w:hAnsi="Times New Roman" w:cs="Times New Roman"/>
          <w:sz w:val="28"/>
          <w:szCs w:val="28"/>
        </w:rPr>
        <w:t>абилитация</w:t>
      </w:r>
      <w:proofErr w:type="spellEnd"/>
      <w:r w:rsidRPr="00DA76C9">
        <w:rPr>
          <w:rFonts w:ascii="Times New Roman" w:hAnsi="Times New Roman" w:cs="Times New Roman"/>
          <w:sz w:val="28"/>
          <w:szCs w:val="28"/>
        </w:rPr>
        <w:t xml:space="preserve"> детей-инвалидов и детей с ограниченными возможностями здоровья» в ГАУ ИДПО ДТСЗН, выдано удостоверение – 1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>15.05.2017-26.06.2017: курсы повышения квалификации по программе «Педиатрия» в МГМСУ им. А.И. Евдокимова, выдано удостоверение – 1 чел.;</w:t>
      </w:r>
    </w:p>
    <w:p w:rsidR="00B7464C" w:rsidRPr="00DA76C9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 xml:space="preserve">25.05.2017-25.05.2017 </w:t>
      </w:r>
      <w:proofErr w:type="spellStart"/>
      <w:r w:rsidRPr="00DA76C9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Pr="00DA76C9">
        <w:rPr>
          <w:rFonts w:ascii="Times New Roman" w:hAnsi="Times New Roman" w:cs="Times New Roman"/>
          <w:sz w:val="28"/>
          <w:szCs w:val="28"/>
        </w:rPr>
        <w:t xml:space="preserve"> по теме «Актуальные проблемы организации психологической помощи населению» в ГАУ ИДПО ДТСЗН, выдан сертификат – 1 чел.;</w:t>
      </w:r>
    </w:p>
    <w:p w:rsidR="00B7464C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C9">
        <w:rPr>
          <w:rFonts w:ascii="Times New Roman" w:hAnsi="Times New Roman" w:cs="Times New Roman"/>
          <w:sz w:val="28"/>
          <w:szCs w:val="28"/>
        </w:rPr>
        <w:t>Всего 17 чел.</w:t>
      </w:r>
    </w:p>
    <w:p w:rsidR="00256EC6" w:rsidRPr="00B7464C" w:rsidRDefault="00B7464C" w:rsidP="00B746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A76C9">
        <w:rPr>
          <w:rFonts w:ascii="Times New Roman" w:hAnsi="Times New Roman" w:cs="Times New Roman"/>
          <w:sz w:val="28"/>
          <w:szCs w:val="28"/>
        </w:rPr>
        <w:lastRenderedPageBreak/>
        <w:t>Обучение по программе</w:t>
      </w:r>
      <w:proofErr w:type="gramEnd"/>
      <w:r w:rsidRPr="00DA76C9">
        <w:rPr>
          <w:rFonts w:ascii="Times New Roman" w:hAnsi="Times New Roman" w:cs="Times New Roman"/>
          <w:sz w:val="28"/>
          <w:szCs w:val="28"/>
        </w:rPr>
        <w:t xml:space="preserve"> «Адаптивная физическая культура для детей с ограниченными возможностями здоровья» - 30 специалистов.</w:t>
      </w:r>
    </w:p>
    <w:p w:rsidR="00D62018" w:rsidRDefault="00D62018" w:rsidP="00B7464C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2015 году в учреждении организована комната  </w:t>
      </w:r>
      <w:proofErr w:type="spellStart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Монтессори</w:t>
      </w:r>
      <w:proofErr w:type="spellEnd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разработана программа работы с </w:t>
      </w:r>
      <w:proofErr w:type="spellStart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Монтессор</w:t>
      </w:r>
      <w:proofErr w:type="gramStart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proofErr w:type="spellEnd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gramEnd"/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материалом, обучено более </w:t>
      </w:r>
      <w:r w:rsidR="00737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</w:t>
      </w:r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специалистов.</w:t>
      </w:r>
      <w:r w:rsidR="00256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56EC6"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2016 году получена лицензия на  дошкольное и дополнительное образование</w:t>
      </w:r>
      <w:r w:rsidR="00256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15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r w:rsidRPr="00D93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2014 году составлены </w:t>
      </w:r>
      <w:r w:rsidR="0015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следующие программы:</w:t>
      </w:r>
    </w:p>
    <w:tbl>
      <w:tblPr>
        <w:tblStyle w:val="a4"/>
        <w:tblW w:w="8755" w:type="dxa"/>
        <w:tblLook w:val="04A0"/>
      </w:tblPr>
      <w:tblGrid>
        <w:gridCol w:w="566"/>
        <w:gridCol w:w="3117"/>
        <w:gridCol w:w="5072"/>
      </w:tblGrid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программы</w:t>
            </w:r>
          </w:p>
        </w:tc>
        <w:tc>
          <w:tcPr>
            <w:tcW w:w="5072" w:type="dxa"/>
          </w:tcPr>
          <w:p w:rsidR="00153AB5" w:rsidRPr="00364DD8" w:rsidRDefault="00153AB5" w:rsidP="00E614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 к программе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Программа поддержки семей, воспитывающих детей с ОВЗ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72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Диагностика и выявление семей группы риска, работа по предотвращению отказа от детей или от возврата их в стационарные учреждения,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педагогическая помощь в воспитательном процессе, процессе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социализации ребенка.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семей.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Программа раннего вмешательства.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медик</w:t>
            </w:r>
            <w:proofErr w:type="gram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 психологическое.</w:t>
            </w:r>
          </w:p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Диагностика нарушений развития ребенка на ранних этапах, создание комплексной помощи для возможной коррекции и </w:t>
            </w:r>
            <w:proofErr w:type="spell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 развития, поиск и работа с компенсирующими функциями.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0-2 года.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ребенка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нейропсихологической коррекции детей с ОВЗ.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медик</w:t>
            </w:r>
            <w:proofErr w:type="gram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 психологическое.</w:t>
            </w:r>
          </w:p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 xml:space="preserve">Нейропсихологическая диагностика нарушений функций ЦНС ребенка, создание комплексной  нейропсихологической помощи возможной коррекции и </w:t>
            </w:r>
            <w:proofErr w:type="spellStart"/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, поиск и работа с компенсирующими функциями ГМ.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2-10 года.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общеразвивающая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дошкольного обучения детей с ОВЗ.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AB5" w:rsidRPr="00172ED8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Обучение и воспитание детей по основным областям образовательной деятельности, согласно ФГОС.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основам познавательной, творческой, коммуникативной деятельности, социальн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бытовое ориентирование.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2-4 года.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общеразвивающая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дошкольного обучения детей с ОВЗ.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 w:rsidRPr="00D715C3">
              <w:rPr>
                <w:rFonts w:ascii="Times New Roman" w:hAnsi="Times New Roman" w:cs="Times New Roman"/>
                <w:sz w:val="24"/>
                <w:szCs w:val="24"/>
              </w:rPr>
              <w:t xml:space="preserve">Продолжение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бучени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и воспитани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 xml:space="preserve"> детей по основным областям образовательной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деятельности, согласно ФГОС.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детей к школе.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4-7 лет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работы с детьми с ОВЗ по системе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М.Монтессори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AB5" w:rsidRPr="00ED6D32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 w:rsidRPr="00ED6D32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детей основным понятиям, правилам, нормам поведения в </w:t>
            </w:r>
            <w:proofErr w:type="spellStart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>деятельностной</w:t>
            </w:r>
            <w:proofErr w:type="spellEnd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 xml:space="preserve"> методике Марии </w:t>
            </w:r>
            <w:proofErr w:type="spellStart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>Монтессори</w:t>
            </w:r>
            <w:proofErr w:type="spellEnd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 xml:space="preserve"> по пяти областям знаний.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Составление индивидуальных маршрутов закрепления умений на материале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М.Монтессори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2-12 лет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 ребенка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 подготовки  и психологического сопровождения детей к школе.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AB5" w:rsidRPr="00ED6D32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Психологическая диагностика готовности ребенка к обучению в общеобразовательном учреждении, освоение правил и норм поведения в общественных местах, обучение коммуникативным навыкам общения с незнакомыми людьми, помощь и коррекция эмоционального состояния ребенка.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6-7 лет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ребенка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развития коммуникативных навыков у неречевых детей.</w:t>
            </w:r>
          </w:p>
        </w:tc>
        <w:tc>
          <w:tcPr>
            <w:tcW w:w="5072" w:type="dxa"/>
          </w:tcPr>
          <w:p w:rsidR="00153AB5" w:rsidRPr="00715C97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715C97">
              <w:rPr>
                <w:rFonts w:ascii="Times New Roman" w:hAnsi="Times New Roman" w:cs="Times New Roman"/>
                <w:sz w:val="24"/>
                <w:szCs w:val="24"/>
              </w:rPr>
              <w:t>логопедическое</w:t>
            </w:r>
          </w:p>
          <w:p w:rsidR="00153AB5" w:rsidRPr="00ED6D32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общения  с использованием альтернативных средств коммуникации.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4-14 лет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коррекции звукопроизношения у детей с ОВЗ.</w:t>
            </w:r>
          </w:p>
        </w:tc>
        <w:tc>
          <w:tcPr>
            <w:tcW w:w="5072" w:type="dxa"/>
          </w:tcPr>
          <w:p w:rsidR="00153AB5" w:rsidRPr="00715C97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715C97">
              <w:rPr>
                <w:rFonts w:ascii="Times New Roman" w:hAnsi="Times New Roman" w:cs="Times New Roman"/>
                <w:sz w:val="24"/>
                <w:szCs w:val="24"/>
              </w:rPr>
              <w:t>логопедическое</w:t>
            </w:r>
          </w:p>
          <w:p w:rsidR="00153AB5" w:rsidRPr="00ED6D32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Коррекция звукопроизношения, правильное построение слоговой структуры слов, работа над созданием правильной структуры предложений, развитие навыков чтения, слухового восприятия, ритма и темпа речи. Обогащение пассивного и активного словаря ребенка.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4-14 лет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Сказкотерапия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детей с ОВЗ.</w:t>
            </w:r>
          </w:p>
        </w:tc>
        <w:tc>
          <w:tcPr>
            <w:tcW w:w="5072" w:type="dxa"/>
          </w:tcPr>
          <w:p w:rsidR="00153AB5" w:rsidRPr="00715C97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педагогическое, эстетическое воспитание.</w:t>
            </w:r>
          </w:p>
          <w:p w:rsidR="00153AB5" w:rsidRPr="00ED6D32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детей с творчеством русских народных, зарубежных, авторских сказок. Опосредованное воспитание положительных качеств характера, эмоционального реагирования в различных сложных жизненных ситуациях.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6-13 лет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социализации воспитанников учреждения.</w:t>
            </w:r>
          </w:p>
        </w:tc>
        <w:tc>
          <w:tcPr>
            <w:tcW w:w="5072" w:type="dxa"/>
          </w:tcPr>
          <w:p w:rsidR="00153AB5" w:rsidRPr="00715C97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педагогическое, эстетическое воспитание, социально- бытовое ориентирование, трудотерапия.</w:t>
            </w:r>
          </w:p>
          <w:p w:rsidR="00153AB5" w:rsidRPr="00ED6D32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Комплексная работа, состоящая из четырех областей жизнедеятельности человека «Я, мой предметный мир, люди моего окружения, социум», разрабатываемая группой специалистов Центра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Психолог, логопед, дефектолог, музыкальный руководитель). Помощь в адаптации ребенка в приемной семье.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6-18 лет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общеобразовательная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общеразвивающая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дополнительного образования для детей с ОВЗ.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AB5" w:rsidRPr="00172ED8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Обучение и воспитание детей по основным областям образовательной деятельности, согласно ФГОС.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навыкам  познавательной, творческой, коммуникативной деятельности, социальн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бытового ориентирования. Помощь в раскрытии возможного творческого потенциала, облегчение адаптации ребенка к новым условиям взрослой жизни.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 ребенка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Психологическое сопровождение ребенка в периоды изменения его жизненной обстановки.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AB5" w:rsidRPr="00172ED8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Помощь в прохождение сложных жизненных периодов адаптации ребенка к новым условиям: перемена места пребывания, обучение в школе, приход в новую семью, посещение детских оздоровительных лагерей, перевод в ПНИ.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 музыкотерапии.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музыкальн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эстетическое</w:t>
            </w:r>
          </w:p>
          <w:p w:rsidR="00153AB5" w:rsidRPr="00172ED8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Приобщение ребенка к музыкальной культуре, развитие слухового восприятия, темпа, музыкального ритма, эстетическое воспитание, снятие агрессивных состояний.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 ритмике.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музыкальное и физическое воспитание.</w:t>
            </w:r>
          </w:p>
          <w:p w:rsidR="00153AB5" w:rsidRPr="001D652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D652B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здоровья ребенка, развитие координации движений, моторики, </w:t>
            </w:r>
            <w:proofErr w:type="spellStart"/>
            <w:r w:rsidRPr="001D652B">
              <w:rPr>
                <w:rFonts w:ascii="Times New Roman" w:hAnsi="Times New Roman" w:cs="Times New Roman"/>
                <w:sz w:val="24"/>
                <w:szCs w:val="24"/>
              </w:rPr>
              <w:t>глазо-двигательного</w:t>
            </w:r>
            <w:proofErr w:type="spellEnd"/>
            <w:r w:rsidRPr="001D652B">
              <w:rPr>
                <w:rFonts w:ascii="Times New Roman" w:hAnsi="Times New Roman" w:cs="Times New Roman"/>
                <w:sz w:val="24"/>
                <w:szCs w:val="24"/>
              </w:rPr>
              <w:t xml:space="preserve"> и вестибулярного аппарата.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88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16. 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снятия агрессивных состояний у детей с ОВЗ.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AB5" w:rsidRPr="00172ED8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Помощь  в распознавании и регуляции собственного эмоционального состояния и состояния контактирующего лица. Снятие эмоционального напряжения, обучение релаксации.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психогимнастике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72" w:type="dxa"/>
          </w:tcPr>
          <w:p w:rsidR="00153AB5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педагогическое.</w:t>
            </w:r>
          </w:p>
          <w:p w:rsidR="00153AB5" w:rsidRPr="00ED6D32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Регуляция протекания процессов ВПФ в ЦНС с помощью специальных физических упражнений для детей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множественными ментальными нарушениями.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ребенка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оригами.</w:t>
            </w:r>
          </w:p>
        </w:tc>
        <w:tc>
          <w:tcPr>
            <w:tcW w:w="5072" w:type="dxa"/>
          </w:tcPr>
          <w:p w:rsidR="00153AB5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эстетическое.</w:t>
            </w:r>
          </w:p>
          <w:p w:rsidR="00153AB5" w:rsidRPr="00ED6D32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Развитие целенаправленной деятельности, мелкой моторики, эстетического вкуса.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 ребенка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терапии.</w:t>
            </w:r>
          </w:p>
        </w:tc>
        <w:tc>
          <w:tcPr>
            <w:tcW w:w="5072" w:type="dxa"/>
          </w:tcPr>
          <w:p w:rsidR="00153AB5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эстетическое.</w:t>
            </w:r>
          </w:p>
          <w:p w:rsidR="00153AB5" w:rsidRPr="00ED6D32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Развитие целенаправленной деятельности, мелкой моторики, эстетического вкуса, работы с различными материалами, в том числе ознакомление с нетрадиционными техниками художественной деятельности. Снятие возбуждения, в том числе психомоторного.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 трудотерапии «Огород у ворот».</w:t>
            </w:r>
          </w:p>
        </w:tc>
        <w:tc>
          <w:tcPr>
            <w:tcW w:w="5072" w:type="dxa"/>
          </w:tcPr>
          <w:p w:rsidR="00153AB5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педагогическое,  организация социальн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бытового посильного труда.</w:t>
            </w:r>
          </w:p>
          <w:p w:rsidR="00153AB5" w:rsidRPr="000365EF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0365EF">
              <w:rPr>
                <w:rFonts w:ascii="Times New Roman" w:hAnsi="Times New Roman" w:cs="Times New Roman"/>
                <w:sz w:val="24"/>
                <w:szCs w:val="24"/>
              </w:rPr>
              <w:t>Развитие мотивации к трудовой деятельности, ознакомление с окружающим миром, социальн</w:t>
            </w:r>
            <w:proofErr w:type="gramStart"/>
            <w:r w:rsidRPr="000365EF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0365EF">
              <w:rPr>
                <w:rFonts w:ascii="Times New Roman" w:hAnsi="Times New Roman" w:cs="Times New Roman"/>
                <w:sz w:val="24"/>
                <w:szCs w:val="24"/>
              </w:rPr>
              <w:t xml:space="preserve"> бытовое ориентирование.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оздоровления и физического развития детей с ОВЗ.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воспитание.</w:t>
            </w:r>
          </w:p>
          <w:p w:rsidR="00153AB5" w:rsidRPr="001D652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D652B">
              <w:rPr>
                <w:rFonts w:ascii="Times New Roman" w:hAnsi="Times New Roman" w:cs="Times New Roman"/>
                <w:sz w:val="24"/>
                <w:szCs w:val="24"/>
              </w:rPr>
              <w:t>Сохранение здоровья ребенка, развитие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силы, выносливости, </w:t>
            </w:r>
            <w:r w:rsidRPr="001D6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координации движений, моторики и вестибулярного аппарата.  Коррекция физических недостатков, приобретаемых в процессе роста и развития. Снятие возбуждения с помощью комплексной физической нагрузки.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 ребенок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театрализованной деятельности детей с ОВЗ.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эстетическое.</w:t>
            </w:r>
          </w:p>
          <w:p w:rsidR="00153AB5" w:rsidRPr="00172ED8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Приобщение ребенка к театральной культуре, развитие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навыком, эстетического вкуса.</w:t>
            </w:r>
          </w:p>
          <w:p w:rsidR="00153AB5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10-18 лет.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детей</w:t>
            </w:r>
          </w:p>
        </w:tc>
      </w:tr>
      <w:tr w:rsidR="00153AB5" w:rsidRPr="00364DD8" w:rsidTr="00E61474">
        <w:tc>
          <w:tcPr>
            <w:tcW w:w="566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3117" w:type="dxa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предотвращения профессионального выгорания сотрудников помогающих профессий.</w:t>
            </w:r>
          </w:p>
        </w:tc>
        <w:tc>
          <w:tcPr>
            <w:tcW w:w="5072" w:type="dxa"/>
          </w:tcPr>
          <w:p w:rsidR="00153AB5" w:rsidRPr="00DE36FB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психологическое.</w:t>
            </w:r>
          </w:p>
          <w:p w:rsidR="00153AB5" w:rsidRPr="00172ED8" w:rsidRDefault="00153AB5" w:rsidP="00E6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Психологическая помощь сотрудникам учреждения для предотвращения их профессионального выгорания, профилактике жестокого обращения с детьми, прогнозирования возможных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профдеформаций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еще на стадии приема сотрудника на работу.</w:t>
            </w:r>
          </w:p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AB5" w:rsidRPr="00364DD8" w:rsidTr="00E61474">
        <w:trPr>
          <w:trHeight w:val="654"/>
        </w:trPr>
        <w:tc>
          <w:tcPr>
            <w:tcW w:w="8755" w:type="dxa"/>
            <w:gridSpan w:val="3"/>
          </w:tcPr>
          <w:p w:rsidR="00153AB5" w:rsidRPr="00364DD8" w:rsidRDefault="00153AB5" w:rsidP="00E6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Каждый ребенок ежегодно проходит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медик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психолого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 педагогическое обследование, на основании которого составляется Специальная индивидуальная программа развития ребенка (СИПР) и строиться индивидуальная работа специалистов.</w:t>
            </w:r>
          </w:p>
        </w:tc>
      </w:tr>
    </w:tbl>
    <w:p w:rsidR="00256EC6" w:rsidRDefault="00256EC6" w:rsidP="00256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6EC6" w:rsidRDefault="00256EC6" w:rsidP="00256E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2014 года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87CF5">
        <w:rPr>
          <w:rFonts w:ascii="Times New Roman" w:hAnsi="Times New Roman" w:cs="Times New Roman"/>
          <w:sz w:val="28"/>
          <w:szCs w:val="28"/>
        </w:rPr>
        <w:t xml:space="preserve"> </w:t>
      </w:r>
      <w:r w:rsidRPr="00522303">
        <w:rPr>
          <w:rFonts w:ascii="Times New Roman" w:hAnsi="Times New Roman" w:cs="Times New Roman"/>
          <w:sz w:val="28"/>
          <w:szCs w:val="28"/>
        </w:rPr>
        <w:t>ГКУ ЦССВ «</w:t>
      </w:r>
      <w:proofErr w:type="spellStart"/>
      <w:r w:rsidRPr="00522303">
        <w:rPr>
          <w:rFonts w:ascii="Times New Roman" w:hAnsi="Times New Roman" w:cs="Times New Roman"/>
          <w:sz w:val="28"/>
          <w:szCs w:val="28"/>
        </w:rPr>
        <w:t>Сколковский</w:t>
      </w:r>
      <w:proofErr w:type="spellEnd"/>
      <w:r w:rsidRPr="005223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функционирует  кружки различной направленности, воспитанники участвуют в конкурсах, выставках, получают дипломы, грамоты, занимают призовые места. </w:t>
      </w:r>
    </w:p>
    <w:p w:rsidR="00256EC6" w:rsidRPr="00C851C4" w:rsidRDefault="00256EC6" w:rsidP="00256EC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851C4">
        <w:rPr>
          <w:rFonts w:ascii="Times New Roman" w:hAnsi="Times New Roman" w:cs="Times New Roman"/>
          <w:sz w:val="28"/>
          <w:szCs w:val="28"/>
        </w:rPr>
        <w:t xml:space="preserve">   </w:t>
      </w:r>
      <w:r w:rsidRPr="00C851C4">
        <w:rPr>
          <w:rFonts w:ascii="Times New Roman" w:hAnsi="Times New Roman" w:cs="Times New Roman"/>
          <w:i/>
          <w:sz w:val="28"/>
          <w:szCs w:val="28"/>
        </w:rPr>
        <w:t xml:space="preserve"> Наименование и название кружков в ГКУ ЦССВ «</w:t>
      </w:r>
      <w:proofErr w:type="spellStart"/>
      <w:r w:rsidRPr="00C851C4">
        <w:rPr>
          <w:rFonts w:ascii="Times New Roman" w:hAnsi="Times New Roman" w:cs="Times New Roman"/>
          <w:i/>
          <w:sz w:val="28"/>
          <w:szCs w:val="28"/>
        </w:rPr>
        <w:t>Сколковский</w:t>
      </w:r>
      <w:proofErr w:type="spellEnd"/>
      <w:r w:rsidRPr="00C851C4">
        <w:rPr>
          <w:rFonts w:ascii="Times New Roman" w:hAnsi="Times New Roman" w:cs="Times New Roman"/>
          <w:i/>
          <w:sz w:val="28"/>
          <w:szCs w:val="28"/>
        </w:rPr>
        <w:t>»: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Вокальный кружок «Унисон»                    14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Театральный кружок «Реприза»              10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Танцевальный кружок «</w:t>
      </w:r>
      <w:proofErr w:type="spellStart"/>
      <w:r w:rsidRPr="00256EC6">
        <w:rPr>
          <w:rFonts w:ascii="Times New Roman" w:hAnsi="Times New Roman" w:cs="Times New Roman"/>
          <w:sz w:val="28"/>
          <w:szCs w:val="28"/>
        </w:rPr>
        <w:t>Топотушки</w:t>
      </w:r>
      <w:proofErr w:type="spellEnd"/>
      <w:r w:rsidRPr="00256EC6">
        <w:rPr>
          <w:rFonts w:ascii="Times New Roman" w:hAnsi="Times New Roman" w:cs="Times New Roman"/>
          <w:sz w:val="28"/>
          <w:szCs w:val="28"/>
        </w:rPr>
        <w:t>»       9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Кружок «Оригами» « Кораблики»           13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 xml:space="preserve">Кружок по изобразительной деятельности «Чудесные превращения» 19 детей.                       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Кружок по изобразительной деятельности «Цветные радости» 7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Кружок по изобразительной деятельности «Веселые пальчики» 7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Театральный кружок «Театральные сказки» 7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Кружок по изобразительной деятельности «Мы рисуем» 6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 xml:space="preserve">Кружок </w:t>
      </w:r>
      <w:proofErr w:type="spellStart"/>
      <w:r w:rsidRPr="00256EC6">
        <w:rPr>
          <w:rFonts w:ascii="Times New Roman" w:hAnsi="Times New Roman" w:cs="Times New Roman"/>
          <w:sz w:val="28"/>
          <w:szCs w:val="28"/>
        </w:rPr>
        <w:t>сказкотерапия</w:t>
      </w:r>
      <w:proofErr w:type="spellEnd"/>
      <w:r w:rsidRPr="00256EC6">
        <w:rPr>
          <w:rFonts w:ascii="Times New Roman" w:hAnsi="Times New Roman" w:cs="Times New Roman"/>
          <w:sz w:val="28"/>
          <w:szCs w:val="28"/>
        </w:rPr>
        <w:t xml:space="preserve"> «Здравствуй сказка»  5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 xml:space="preserve">Кружок по социальной </w:t>
      </w:r>
      <w:proofErr w:type="gramStart"/>
      <w:r w:rsidRPr="00256EC6">
        <w:rPr>
          <w:rFonts w:ascii="Times New Roman" w:hAnsi="Times New Roman" w:cs="Times New Roman"/>
          <w:sz w:val="28"/>
          <w:szCs w:val="28"/>
        </w:rPr>
        <w:t>-б</w:t>
      </w:r>
      <w:proofErr w:type="gramEnd"/>
      <w:r w:rsidRPr="00256EC6">
        <w:rPr>
          <w:rFonts w:ascii="Times New Roman" w:hAnsi="Times New Roman" w:cs="Times New Roman"/>
          <w:sz w:val="28"/>
          <w:szCs w:val="28"/>
        </w:rPr>
        <w:t>ытовой ориентации «Юные хозяюшки» 5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Кружок по нетрадиционной технике рисования «Волшебница» 6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Кружок  изготовление поделок из  природного материала «Веселые поделки» 7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Кружок по изобразительной деятельности « Мастерица» 7 детей.</w:t>
      </w:r>
    </w:p>
    <w:p w:rsidR="00256EC6" w:rsidRP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lastRenderedPageBreak/>
        <w:t>Театральный кружок« Театральная студия» 7 детей.</w:t>
      </w:r>
    </w:p>
    <w:p w:rsidR="00256EC6" w:rsidRDefault="00256EC6" w:rsidP="00256E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EC6">
        <w:rPr>
          <w:rFonts w:ascii="Times New Roman" w:hAnsi="Times New Roman" w:cs="Times New Roman"/>
          <w:sz w:val="28"/>
          <w:szCs w:val="28"/>
        </w:rPr>
        <w:t>Театрализованная деятельность « Театр кукол» 6 детей.</w:t>
      </w:r>
    </w:p>
    <w:p w:rsidR="006B4681" w:rsidRPr="00256EC6" w:rsidRDefault="006B4681" w:rsidP="006B4681">
      <w:pPr>
        <w:pStyle w:val="a3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*Некоторые воспитанники посещают несколько кружков.</w:t>
      </w:r>
    </w:p>
    <w:p w:rsidR="00BE404E" w:rsidRPr="00256EC6" w:rsidRDefault="00256EC6" w:rsidP="007B3AF9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 в каждой группе организован кружок по интересам, здесь же проводятся праздники по семейному типу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дни рождения, именины, встреча нового года, 8 марта и др.). Каждый календарный праздник отмечается в актовом зале совместно со всеми воспитанниками, которые не только присутствуют, но и участвуют в мероприятии. </w:t>
      </w:r>
    </w:p>
    <w:p w:rsidR="0074664A" w:rsidRDefault="0074664A" w:rsidP="007B3AF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2015 года 100% воспитанников имеют специальную индивидуальную программу развития (СИПР).</w:t>
      </w:r>
    </w:p>
    <w:p w:rsidR="00CA6AE3" w:rsidRDefault="00CA6AE3" w:rsidP="007B3AF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2017 году воспитатель Волкова М.Н. завоевала 1 место в номинации «Воспитатель детей с ограниченными возможностями здоровья» в конкурсе «Московские мастера».</w:t>
      </w:r>
    </w:p>
    <w:p w:rsidR="00737E81" w:rsidRDefault="00737E81" w:rsidP="007B3AF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2017 году создан отдел содействия семейному устройству и сопровождению кровных и замещающих семей, регулярно проводятся мероприятия по возврату д</w:t>
      </w:r>
      <w:r w:rsidR="005725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етей в кровные семьи и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устройству в замещающие семьи. </w:t>
      </w:r>
    </w:p>
    <w:p w:rsidR="00DA24C7" w:rsidRPr="00BE404E" w:rsidRDefault="00DA24C7" w:rsidP="007B3AF9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40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2014 года в специализированное образовательное учреждение зачислено 100% воспитанников, получающих школьное образование</w:t>
      </w:r>
      <w:r w:rsidR="00BE404E" w:rsidRPr="00BE404E">
        <w:rPr>
          <w:rFonts w:ascii="Times New Roman" w:hAnsi="Times New Roman" w:cs="Times New Roman"/>
          <w:sz w:val="28"/>
          <w:szCs w:val="28"/>
        </w:rPr>
        <w:t xml:space="preserve">  в </w:t>
      </w:r>
      <w:proofErr w:type="spellStart"/>
      <w:r w:rsidR="00BE404E" w:rsidRPr="00BE404E">
        <w:rPr>
          <w:rFonts w:ascii="Times New Roman" w:hAnsi="Times New Roman" w:cs="Times New Roman"/>
          <w:sz w:val="28"/>
          <w:szCs w:val="28"/>
        </w:rPr>
        <w:t>ГБОУКГТиТ</w:t>
      </w:r>
      <w:proofErr w:type="spellEnd"/>
      <w:r w:rsidR="00BE404E" w:rsidRPr="00BE404E">
        <w:rPr>
          <w:rFonts w:ascii="Times New Roman" w:hAnsi="Times New Roman" w:cs="Times New Roman"/>
          <w:sz w:val="28"/>
          <w:szCs w:val="28"/>
        </w:rPr>
        <w:t xml:space="preserve"> «Колледж градостроительства, транспорта и технологий №41»</w:t>
      </w:r>
      <w:r w:rsidRPr="00BE40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B3AF9" w:rsidRPr="00D93C1C" w:rsidRDefault="00DA24C7" w:rsidP="007B3AF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597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2013 года  100% детей, не имеющих противопоказаний, посещали оздоровительные лагеря и санатории в Подмосковье и Крыму. </w:t>
      </w:r>
      <w:r w:rsidR="00737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2015 году отдыхало в летних оздоровительных лагерях 40 детей, в 2016- 79 детей, в 2017 году </w:t>
      </w:r>
      <w:r w:rsidR="00310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737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39 детей.</w:t>
      </w:r>
    </w:p>
    <w:p w:rsidR="00D93C1C" w:rsidRDefault="00D93C1C" w:rsidP="007B3AF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2012 года было проведено более 500 выездных мероприятий, более 90 внутренних культурн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развлекательных и познавательных мероприятий.</w:t>
      </w:r>
    </w:p>
    <w:p w:rsidR="00DA24C7" w:rsidRDefault="00DA24C7" w:rsidP="007B3AF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2012 года более 70 воспитанников завоевали различные места и получили грамота, дипломы на городских и всероссийских конкурсах.</w:t>
      </w:r>
    </w:p>
    <w:p w:rsidR="007B3AF9" w:rsidRDefault="007B3AF9" w:rsidP="007B3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2012 года </w:t>
      </w:r>
      <w:r w:rsidRPr="00522303">
        <w:rPr>
          <w:rFonts w:ascii="Times New Roman" w:hAnsi="Times New Roman" w:cs="Times New Roman"/>
          <w:sz w:val="28"/>
          <w:szCs w:val="28"/>
        </w:rPr>
        <w:t>ГКУ ЦССВ «</w:t>
      </w:r>
      <w:proofErr w:type="spellStart"/>
      <w:r w:rsidRPr="00522303">
        <w:rPr>
          <w:rFonts w:ascii="Times New Roman" w:hAnsi="Times New Roman" w:cs="Times New Roman"/>
          <w:sz w:val="28"/>
          <w:szCs w:val="28"/>
        </w:rPr>
        <w:t>Сколковский</w:t>
      </w:r>
      <w:proofErr w:type="spellEnd"/>
      <w:r w:rsidRPr="005223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сотрудничает с несколькими некоммерческими благотворительными организациями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НКО), в том числе:</w:t>
      </w:r>
    </w:p>
    <w:p w:rsidR="007B3AF9" w:rsidRPr="007B3AF9" w:rsidRDefault="007B3AF9" w:rsidP="007B3A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3AF9">
        <w:rPr>
          <w:rFonts w:ascii="Times New Roman" w:hAnsi="Times New Roman" w:cs="Times New Roman"/>
          <w:sz w:val="28"/>
          <w:szCs w:val="28"/>
        </w:rPr>
        <w:t xml:space="preserve"> Межрегиональное молодежное общественное движение в поддержку православных молодежных инициатив во имя святого благоверного князя Данила «</w:t>
      </w:r>
      <w:proofErr w:type="spellStart"/>
      <w:r w:rsidRPr="007B3AF9">
        <w:rPr>
          <w:rFonts w:ascii="Times New Roman" w:hAnsi="Times New Roman" w:cs="Times New Roman"/>
          <w:sz w:val="28"/>
          <w:szCs w:val="28"/>
        </w:rPr>
        <w:t>Даниловцы</w:t>
      </w:r>
      <w:proofErr w:type="spellEnd"/>
      <w:r w:rsidRPr="007B3AF9">
        <w:rPr>
          <w:rFonts w:ascii="Times New Roman" w:hAnsi="Times New Roman" w:cs="Times New Roman"/>
          <w:sz w:val="28"/>
          <w:szCs w:val="28"/>
        </w:rPr>
        <w:t xml:space="preserve">». </w:t>
      </w:r>
      <w:r w:rsidRPr="007B3AF9">
        <w:rPr>
          <w:rFonts w:ascii="Times New Roman" w:hAnsi="Times New Roman" w:cs="Times New Roman"/>
          <w:i/>
          <w:sz w:val="28"/>
          <w:szCs w:val="28"/>
        </w:rPr>
        <w:t>Дата заключения соглашения  04.04.2016г.</w:t>
      </w:r>
    </w:p>
    <w:p w:rsidR="007B3AF9" w:rsidRPr="007B3AF9" w:rsidRDefault="007B3AF9" w:rsidP="007B3A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3AF9">
        <w:rPr>
          <w:rFonts w:ascii="Times New Roman" w:hAnsi="Times New Roman" w:cs="Times New Roman"/>
          <w:sz w:val="28"/>
          <w:szCs w:val="28"/>
        </w:rPr>
        <w:t xml:space="preserve">Благотворительный фонд «Дом Рональда Макдональда»,  «Дом Рональда Макдональда». </w:t>
      </w:r>
      <w:r w:rsidRPr="007B3AF9">
        <w:rPr>
          <w:rFonts w:ascii="Times New Roman" w:hAnsi="Times New Roman" w:cs="Times New Roman"/>
          <w:i/>
          <w:sz w:val="28"/>
          <w:szCs w:val="28"/>
        </w:rPr>
        <w:t>Дата заключения соглашения  01.12.2016г.</w:t>
      </w:r>
    </w:p>
    <w:p w:rsidR="007B3AF9" w:rsidRPr="007B3AF9" w:rsidRDefault="007B3AF9" w:rsidP="007B3A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3AF9">
        <w:rPr>
          <w:rFonts w:ascii="Times New Roman" w:hAnsi="Times New Roman" w:cs="Times New Roman"/>
          <w:sz w:val="28"/>
          <w:szCs w:val="28"/>
        </w:rPr>
        <w:lastRenderedPageBreak/>
        <w:t xml:space="preserve">ООО Эстрадная студия «Студия </w:t>
      </w:r>
      <w:r w:rsidRPr="007B3AF9"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7B3AF9">
        <w:rPr>
          <w:rFonts w:ascii="Times New Roman" w:hAnsi="Times New Roman" w:cs="Times New Roman"/>
          <w:sz w:val="28"/>
          <w:szCs w:val="28"/>
        </w:rPr>
        <w:t xml:space="preserve"> </w:t>
      </w:r>
      <w:r w:rsidRPr="007B3AF9"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Pr="007B3AF9">
        <w:rPr>
          <w:rFonts w:ascii="Times New Roman" w:hAnsi="Times New Roman" w:cs="Times New Roman"/>
          <w:sz w:val="28"/>
          <w:szCs w:val="28"/>
        </w:rPr>
        <w:t xml:space="preserve">», «Студия МВ». </w:t>
      </w:r>
      <w:r w:rsidRPr="007B3AF9">
        <w:rPr>
          <w:rFonts w:ascii="Times New Roman" w:hAnsi="Times New Roman" w:cs="Times New Roman"/>
          <w:i/>
          <w:sz w:val="28"/>
          <w:szCs w:val="28"/>
        </w:rPr>
        <w:t>Дата заключения соглашения  04.12.2013г.</w:t>
      </w:r>
    </w:p>
    <w:p w:rsidR="007B3AF9" w:rsidRPr="007B3AF9" w:rsidRDefault="007B3AF9" w:rsidP="007B3A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3AF9">
        <w:rPr>
          <w:rFonts w:ascii="Times New Roman" w:hAnsi="Times New Roman" w:cs="Times New Roman"/>
          <w:sz w:val="28"/>
          <w:szCs w:val="28"/>
        </w:rPr>
        <w:t xml:space="preserve">Храм Святителя Иова. </w:t>
      </w:r>
      <w:r w:rsidRPr="007B3AF9">
        <w:rPr>
          <w:rFonts w:ascii="Times New Roman" w:hAnsi="Times New Roman" w:cs="Times New Roman"/>
          <w:i/>
          <w:sz w:val="28"/>
          <w:szCs w:val="28"/>
        </w:rPr>
        <w:t xml:space="preserve"> Соглашение на добровольной основе.</w:t>
      </w:r>
    </w:p>
    <w:p w:rsidR="007B3AF9" w:rsidRPr="007B3AF9" w:rsidRDefault="007B3AF9" w:rsidP="007B3A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3AF9">
        <w:rPr>
          <w:rFonts w:ascii="Times New Roman" w:hAnsi="Times New Roman" w:cs="Times New Roman"/>
          <w:sz w:val="28"/>
          <w:szCs w:val="28"/>
        </w:rPr>
        <w:t xml:space="preserve">Проект «Пространство  за чертой».  </w:t>
      </w:r>
      <w:r w:rsidRPr="007B3AF9">
        <w:rPr>
          <w:rFonts w:ascii="Times New Roman" w:hAnsi="Times New Roman" w:cs="Times New Roman"/>
          <w:i/>
          <w:sz w:val="28"/>
          <w:szCs w:val="28"/>
        </w:rPr>
        <w:t>Соглашение на добровольной основе.</w:t>
      </w:r>
    </w:p>
    <w:p w:rsidR="007B3AF9" w:rsidRPr="007B3AF9" w:rsidRDefault="007B3AF9" w:rsidP="007B3A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3AF9">
        <w:rPr>
          <w:rFonts w:ascii="Times New Roman" w:hAnsi="Times New Roman" w:cs="Times New Roman"/>
          <w:sz w:val="28"/>
          <w:szCs w:val="28"/>
        </w:rPr>
        <w:t>Галерея мастерская «</w:t>
      </w:r>
      <w:proofErr w:type="spellStart"/>
      <w:r w:rsidRPr="007B3AF9">
        <w:rPr>
          <w:rFonts w:ascii="Times New Roman" w:hAnsi="Times New Roman" w:cs="Times New Roman"/>
          <w:sz w:val="28"/>
          <w:szCs w:val="28"/>
        </w:rPr>
        <w:t>Сколково</w:t>
      </w:r>
      <w:proofErr w:type="spellEnd"/>
      <w:r w:rsidRPr="007B3AF9">
        <w:rPr>
          <w:rFonts w:ascii="Times New Roman" w:hAnsi="Times New Roman" w:cs="Times New Roman"/>
          <w:sz w:val="28"/>
          <w:szCs w:val="28"/>
        </w:rPr>
        <w:t xml:space="preserve">». </w:t>
      </w:r>
      <w:r w:rsidRPr="007B3AF9">
        <w:rPr>
          <w:rFonts w:ascii="Times New Roman" w:hAnsi="Times New Roman" w:cs="Times New Roman"/>
          <w:i/>
          <w:sz w:val="28"/>
          <w:szCs w:val="28"/>
        </w:rPr>
        <w:t>Дата заключения соглашения  09.03.2016.</w:t>
      </w:r>
    </w:p>
    <w:p w:rsidR="007B3AF9" w:rsidRPr="007B3AF9" w:rsidRDefault="007B3AF9" w:rsidP="007B3A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3AF9">
        <w:rPr>
          <w:rFonts w:ascii="Times New Roman" w:hAnsi="Times New Roman" w:cs="Times New Roman"/>
          <w:sz w:val="28"/>
          <w:szCs w:val="28"/>
        </w:rPr>
        <w:t xml:space="preserve">Приход храма Державной иконы Божией Матери в </w:t>
      </w:r>
      <w:proofErr w:type="spellStart"/>
      <w:r w:rsidRPr="007B3AF9">
        <w:rPr>
          <w:rFonts w:ascii="Times New Roman" w:hAnsi="Times New Roman" w:cs="Times New Roman"/>
          <w:sz w:val="28"/>
          <w:szCs w:val="28"/>
        </w:rPr>
        <w:t>Чертаново</w:t>
      </w:r>
      <w:proofErr w:type="spellEnd"/>
      <w:r w:rsidRPr="007B3AF9">
        <w:rPr>
          <w:rFonts w:ascii="Times New Roman" w:hAnsi="Times New Roman" w:cs="Times New Roman"/>
          <w:sz w:val="28"/>
          <w:szCs w:val="28"/>
        </w:rPr>
        <w:t xml:space="preserve"> г</w:t>
      </w:r>
      <w:proofErr w:type="gramStart"/>
      <w:r w:rsidRPr="007B3AF9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7B3AF9">
        <w:rPr>
          <w:rFonts w:ascii="Times New Roman" w:hAnsi="Times New Roman" w:cs="Times New Roman"/>
          <w:sz w:val="28"/>
          <w:szCs w:val="28"/>
        </w:rPr>
        <w:t xml:space="preserve">осквы.  </w:t>
      </w:r>
      <w:r w:rsidRPr="007B3AF9">
        <w:rPr>
          <w:rFonts w:ascii="Times New Roman" w:hAnsi="Times New Roman" w:cs="Times New Roman"/>
          <w:i/>
          <w:sz w:val="28"/>
          <w:szCs w:val="28"/>
        </w:rPr>
        <w:t>Дата заключения соглашения  15.12.2013г.</w:t>
      </w:r>
    </w:p>
    <w:p w:rsidR="007B3AF9" w:rsidRPr="007B3AF9" w:rsidRDefault="007B3AF9" w:rsidP="007B3A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3AF9">
        <w:rPr>
          <w:rFonts w:ascii="Times New Roman" w:hAnsi="Times New Roman" w:cs="Times New Roman"/>
          <w:sz w:val="28"/>
          <w:szCs w:val="28"/>
        </w:rPr>
        <w:t xml:space="preserve">Фонд поддержки музыкального творчества «Дом-музей Марины Цветаевой».  </w:t>
      </w:r>
      <w:r w:rsidRPr="007B3AF9">
        <w:rPr>
          <w:rFonts w:ascii="Times New Roman" w:hAnsi="Times New Roman" w:cs="Times New Roman"/>
          <w:i/>
          <w:sz w:val="28"/>
          <w:szCs w:val="28"/>
        </w:rPr>
        <w:t>Соглашение на добровольной основе.</w:t>
      </w:r>
    </w:p>
    <w:p w:rsidR="00D93C1C" w:rsidRDefault="00737E8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B3A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 2014 году в кровную семью возвращено – 12 детей, принято под опеку- 16 детей, отдано в приемные семьи -9 детей, усыновлено – 4 ребенка. В 2015 году в кровные семьи передано 3 ребенка, под опеку- 23 ребенка. В 2016 году передано под опеку 8 детей, в 2017 году- 5 детей. Всего с 2014 года возвращено в семьи и отданы в замещающие семьи 77 детей.</w:t>
      </w: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Default="00B746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464C" w:rsidRPr="00385377" w:rsidRDefault="00B7464C" w:rsidP="00B7464C">
      <w:pPr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385377">
        <w:rPr>
          <w:rFonts w:ascii="Times New Roman" w:hAnsi="Times New Roman" w:cs="Times New Roman"/>
          <w:sz w:val="16"/>
          <w:szCs w:val="16"/>
        </w:rPr>
        <w:t>Ведехина С.В.  8(495) 446-40-64</w:t>
      </w:r>
    </w:p>
    <w:p w:rsidR="00B7464C" w:rsidRPr="007B3AF9" w:rsidRDefault="00B7464C">
      <w:pPr>
        <w:rPr>
          <w:b/>
        </w:rPr>
      </w:pPr>
    </w:p>
    <w:sectPr w:rsidR="00B7464C" w:rsidRPr="007B3AF9" w:rsidSect="007D4441">
      <w:pgSz w:w="11906" w:h="16838"/>
      <w:pgMar w:top="1134" w:right="99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C58D6"/>
    <w:multiLevelType w:val="hybridMultilevel"/>
    <w:tmpl w:val="6D84D798"/>
    <w:lvl w:ilvl="0" w:tplc="09426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F4F0DA7"/>
    <w:multiLevelType w:val="hybridMultilevel"/>
    <w:tmpl w:val="ADDECC54"/>
    <w:lvl w:ilvl="0" w:tplc="465EF32E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F6FF5"/>
    <w:multiLevelType w:val="hybridMultilevel"/>
    <w:tmpl w:val="D0CA4E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7B611A"/>
    <w:multiLevelType w:val="hybridMultilevel"/>
    <w:tmpl w:val="FE222B10"/>
    <w:lvl w:ilvl="0" w:tplc="4E940304">
      <w:start w:val="1"/>
      <w:numFmt w:val="bullet"/>
      <w:lvlText w:val=""/>
      <w:lvlJc w:val="left"/>
      <w:pPr>
        <w:ind w:left="100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2018"/>
    <w:rsid w:val="00083555"/>
    <w:rsid w:val="000B6FF6"/>
    <w:rsid w:val="00153AB5"/>
    <w:rsid w:val="00256EC6"/>
    <w:rsid w:val="00310FE4"/>
    <w:rsid w:val="0057253F"/>
    <w:rsid w:val="0059720E"/>
    <w:rsid w:val="006B4681"/>
    <w:rsid w:val="00737E81"/>
    <w:rsid w:val="0074664A"/>
    <w:rsid w:val="007B3AF9"/>
    <w:rsid w:val="007D4441"/>
    <w:rsid w:val="00B7464C"/>
    <w:rsid w:val="00BE404E"/>
    <w:rsid w:val="00CA6AE3"/>
    <w:rsid w:val="00D62018"/>
    <w:rsid w:val="00D93C1C"/>
    <w:rsid w:val="00DA24C7"/>
    <w:rsid w:val="00DC5853"/>
    <w:rsid w:val="00FB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04E"/>
    <w:pPr>
      <w:ind w:left="720"/>
      <w:contextualSpacing/>
    </w:pPr>
  </w:style>
  <w:style w:type="table" w:styleId="a4">
    <w:name w:val="Table Grid"/>
    <w:basedOn w:val="a1"/>
    <w:uiPriority w:val="59"/>
    <w:rsid w:val="00BE4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2659</Words>
  <Characters>15159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13</cp:revision>
  <dcterms:created xsi:type="dcterms:W3CDTF">2017-08-22T08:24:00Z</dcterms:created>
  <dcterms:modified xsi:type="dcterms:W3CDTF">2017-08-22T09:11:00Z</dcterms:modified>
</cp:coreProperties>
</file>