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724" w:rsidRPr="00FD283E" w:rsidRDefault="00FD283E" w:rsidP="00274724">
      <w:pPr>
        <w:rPr>
          <w:rFonts w:hint="eastAsia"/>
          <w:b/>
          <w:sz w:val="32"/>
          <w:szCs w:val="32"/>
        </w:rPr>
      </w:pPr>
      <w:bookmarkStart w:id="0" w:name="_GoBack"/>
      <w:r w:rsidRPr="00FD283E">
        <w:rPr>
          <w:rFonts w:hint="eastAsia"/>
          <w:b/>
          <w:sz w:val="32"/>
          <w:szCs w:val="32"/>
        </w:rPr>
        <w:t>简易本地记账</w:t>
      </w:r>
      <w:r w:rsidRPr="00FD283E">
        <w:rPr>
          <w:rFonts w:hint="eastAsia"/>
          <w:b/>
          <w:sz w:val="32"/>
          <w:szCs w:val="32"/>
        </w:rPr>
        <w:t>APP</w:t>
      </w:r>
      <w:r w:rsidRPr="00FD283E">
        <w:rPr>
          <w:rFonts w:hint="eastAsia"/>
          <w:b/>
          <w:sz w:val="32"/>
          <w:szCs w:val="32"/>
        </w:rPr>
        <w:t>设计文档</w:t>
      </w:r>
    </w:p>
    <w:bookmarkEnd w:id="0"/>
    <w:p w:rsidR="001C077A" w:rsidRDefault="00651FCF" w:rsidP="00651F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引言</w:t>
      </w:r>
    </w:p>
    <w:p w:rsidR="00651FCF" w:rsidRDefault="00651FCF" w:rsidP="00651F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目的</w:t>
      </w:r>
    </w:p>
    <w:p w:rsidR="00651FCF" w:rsidRDefault="00651FCF" w:rsidP="0027472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描述项目设计与实现</w:t>
      </w:r>
    </w:p>
    <w:p w:rsidR="007C19E6" w:rsidRDefault="007C19E6" w:rsidP="0027472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描述</w:t>
      </w:r>
      <w:r>
        <w:rPr>
          <w:rFonts w:hint="eastAsia"/>
        </w:rPr>
        <w:t>app</w:t>
      </w:r>
      <w:r>
        <w:rPr>
          <w:rFonts w:hint="eastAsia"/>
        </w:rPr>
        <w:t>应用程序操作</w:t>
      </w:r>
    </w:p>
    <w:p w:rsidR="00651FCF" w:rsidRDefault="00651FCF" w:rsidP="00651F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总体设计概述</w:t>
      </w:r>
    </w:p>
    <w:p w:rsidR="00651FCF" w:rsidRDefault="00651FCF" w:rsidP="00651FC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Activity</w:t>
      </w:r>
      <w:r>
        <w:rPr>
          <w:rFonts w:hint="eastAsia"/>
        </w:rPr>
        <w:t>管理多个</w:t>
      </w:r>
      <w:r>
        <w:rPr>
          <w:rFonts w:hint="eastAsia"/>
        </w:rPr>
        <w:t>fragment</w:t>
      </w:r>
    </w:p>
    <w:p w:rsidR="00651FCF" w:rsidRDefault="00651FCF" w:rsidP="00651FC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四大功能：记账、备忘、查询、分析</w:t>
      </w:r>
    </w:p>
    <w:p w:rsidR="00651FCF" w:rsidRDefault="00651FCF" w:rsidP="00651F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整体架构</w:t>
      </w:r>
    </w:p>
    <w:p w:rsidR="00651FCF" w:rsidRDefault="00651FCF" w:rsidP="00651F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应用技术</w:t>
      </w:r>
    </w:p>
    <w:p w:rsidR="00651FCF" w:rsidRDefault="00651FCF" w:rsidP="00651FCF">
      <w:pPr>
        <w:pStyle w:val="a3"/>
        <w:numPr>
          <w:ilvl w:val="2"/>
          <w:numId w:val="1"/>
        </w:numPr>
        <w:ind w:firstLineChars="0"/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图形界面开发</w:t>
      </w:r>
    </w:p>
    <w:p w:rsidR="00651FCF" w:rsidRDefault="00651FCF" w:rsidP="00651FCF">
      <w:pPr>
        <w:pStyle w:val="a3"/>
        <w:numPr>
          <w:ilvl w:val="2"/>
          <w:numId w:val="1"/>
        </w:numPr>
        <w:ind w:firstLineChars="0"/>
      </w:pPr>
      <w:r>
        <w:t>P</w:t>
      </w:r>
      <w:r>
        <w:rPr>
          <w:rFonts w:hint="eastAsia"/>
        </w:rPr>
        <w:t>s</w:t>
      </w:r>
      <w:r>
        <w:rPr>
          <w:rFonts w:hint="eastAsia"/>
        </w:rPr>
        <w:t>图形编辑</w:t>
      </w:r>
    </w:p>
    <w:p w:rsidR="00651FCF" w:rsidRDefault="00651FCF" w:rsidP="00651FCF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整体架构框</w:t>
      </w: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468620" cy="3358466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" name="矩形 19"/>
                        <wps:cNvSpPr/>
                        <wps:spPr>
                          <a:xfrm>
                            <a:off x="61546" y="61546"/>
                            <a:ext cx="5363308" cy="318262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105507" y="527538"/>
                            <a:ext cx="5266593" cy="2628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圆角矩形 2"/>
                        <wps:cNvSpPr/>
                        <wps:spPr>
                          <a:xfrm>
                            <a:off x="2206836" y="149468"/>
                            <a:ext cx="1213338" cy="31652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1FCF" w:rsidRDefault="00651FCF" w:rsidP="00651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  <w:r>
                                <w:t>ainActivity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圆角矩形 3"/>
                        <wps:cNvSpPr/>
                        <wps:spPr>
                          <a:xfrm>
                            <a:off x="184598" y="685799"/>
                            <a:ext cx="1160625" cy="35169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1FCF" w:rsidRDefault="00651FCF" w:rsidP="00651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  <w:r>
                                <w:t>ecordFragment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149469" y="606669"/>
                            <a:ext cx="1283677" cy="244426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1485881" y="685799"/>
                            <a:ext cx="1169377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1FCF" w:rsidRDefault="00651FCF" w:rsidP="00651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Q</w:t>
                              </w:r>
                              <w:r>
                                <w:t>ueryFragment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2760624" y="668215"/>
                            <a:ext cx="1213499" cy="36927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1FCF" w:rsidRDefault="00651FCF" w:rsidP="00651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t>nalysisFragment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4070694" y="677007"/>
                            <a:ext cx="1213150" cy="3604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1FCF" w:rsidRDefault="00651FCF" w:rsidP="00651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t>ccountFragment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圆角矩形 7"/>
                        <wps:cNvSpPr/>
                        <wps:spPr>
                          <a:xfrm rot="5400000">
                            <a:off x="-312231" y="1701070"/>
                            <a:ext cx="1516836" cy="37371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1FCF" w:rsidRDefault="008E3F8B" w:rsidP="00651FCF">
                              <w:r>
                                <w:rPr>
                                  <w:rFonts w:hint="eastAsia"/>
                                </w:rPr>
                                <w:t>PaidRecordFragment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圆角矩形 8"/>
                        <wps:cNvSpPr/>
                        <wps:spPr>
                          <a:xfrm rot="5400000">
                            <a:off x="228156" y="1692282"/>
                            <a:ext cx="1530374" cy="37806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3F8B" w:rsidRDefault="008E3F8B" w:rsidP="008E3F8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EarnedRecordFragment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2329921" y="1696755"/>
                            <a:ext cx="1468316" cy="1353883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3F8B" w:rsidRDefault="008E3F8B" w:rsidP="008E3F8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DBHelper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圆角矩形 14"/>
                        <wps:cNvSpPr/>
                        <wps:spPr>
                          <a:xfrm>
                            <a:off x="2769578" y="1169228"/>
                            <a:ext cx="1213338" cy="298938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3F8B" w:rsidRDefault="008E3F8B" w:rsidP="008E3F8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CircleProgressBar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215385" y="2690186"/>
                            <a:ext cx="1094668" cy="298938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3F8B" w:rsidRDefault="008E3F8B" w:rsidP="008E3F8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MyPhotoDialog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2734407" y="624199"/>
                            <a:ext cx="1274885" cy="99358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圆角矩形 16"/>
                        <wps:cNvSpPr/>
                        <wps:spPr>
                          <a:xfrm>
                            <a:off x="4088422" y="1177587"/>
                            <a:ext cx="1213339" cy="290146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3F8B" w:rsidRDefault="008E3F8B" w:rsidP="008E3F8B">
                              <w:pPr>
                                <w:jc w:val="center"/>
                              </w:pPr>
                              <w:r w:rsidRPr="008E3F8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ListAccountAdapte</w:t>
                              </w: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4048615" y="637144"/>
                            <a:ext cx="1274445" cy="9982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圆角矩形 20"/>
                        <wps:cNvSpPr/>
                        <wps:spPr>
                          <a:xfrm>
                            <a:off x="3525715" y="175839"/>
                            <a:ext cx="1257300" cy="290122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724" w:rsidRDefault="00274724" w:rsidP="00274724">
                              <w:pPr>
                                <w:jc w:val="center"/>
                              </w:pPr>
                              <w:r>
                                <w:t>LeftMenuAdapter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2145323" y="123093"/>
                            <a:ext cx="2804746" cy="3692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30.6pt;height:264.45pt;mso-position-horizontal-relative:char;mso-position-vertical-relative:line" coordsize="54686,33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686;height:33578;visibility:visible;mso-wrap-style:square">
                  <v:fill o:detectmouseclick="t"/>
                  <v:path o:connecttype="none"/>
                </v:shape>
                <v:rect id="矩形 19" o:spid="_x0000_s1028" style="position:absolute;left:615;top:615;width:53633;height:31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rmqMAA&#10;AADbAAAADwAAAGRycy9kb3ducmV2LnhtbERPTWvCQBC9F/oflin0VjeVEDR1lVAUijdjex+y0yQ0&#10;OxuyU5P8e1cQvM3jfc5mN7lOXWgIrWcD74sEFHHlbcu1ge/z4W0FKgiyxc4zGZgpwG77/LTB3PqR&#10;T3QppVYxhEOOBhqRPtc6VA05DAvfE0fu1w8OJcKh1nbAMYa7Ti+TJNMOW44NDfb02VD1V/47A+ky&#10;TTMZT20n5fG8nn+K/ZwVxry+TMUHKKFJHuK7+8vG+Wu4/RIP0N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ZrmqMAAAADbAAAADwAAAAAAAAAAAAAAAACYAgAAZHJzL2Rvd25y&#10;ZXYueG1sUEsFBgAAAAAEAAQA9QAAAIUDAAAAAA==&#10;" filled="f" strokecolor="#0070c0" strokeweight="1pt"/>
                <v:rect id="矩形 11" o:spid="_x0000_s1029" style="position:absolute;left:1055;top:5275;width:52666;height:26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yFR8IA&#10;AADbAAAADwAAAGRycy9kb3ducmV2LnhtbERPzWqDQBC+F/oOywR6q6seSjFuQkgQ0h5aGn2AwZ2o&#10;xJ1d3G00efpuodDbfHy/U24XM4orTX6wrCBLUhDErdUDdwqaunp+BeEDssbRMim4kYft5vGhxELb&#10;mb/oegqdiCHsC1TQh+AKKX3bk0GfWEccubOdDIYIp07qCecYbkaZp+mLNDhwbOjR0b6n9nL6Ngo+&#10;61s13z/wXedv9+zSHA955WqlnlbLbg0i0BL+xX/uo47zM/j9JR4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DIVHwgAAANsAAAAPAAAAAAAAAAAAAAAAAJgCAABkcnMvZG93&#10;bnJldi54bWxQSwUGAAAAAAQABAD1AAAAhwMAAAAA&#10;" filled="f" strokecolor="#ed7d31 [3205]" strokeweight="1pt"/>
                <v:roundrect id="圆角矩形 2" o:spid="_x0000_s1030" style="position:absolute;left:22068;top:1494;width:12133;height:316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XpVcEA&#10;AADaAAAADwAAAGRycy9kb3ducmV2LnhtbESPQWsCMRSE7wX/Q3iCt5pVaZGtUbQiFDy5evH23Lxu&#10;tt28LEmq6b83BaHHYWa+YRarZDtxJR9axwom4wIEce10y42C03H3PAcRIrLGzjEp+KUAq+XgaYGl&#10;djc+0LWKjcgQDiUqMDH2pZShNmQxjF1PnL1P5y3GLH0jtcdbhttOToviVVpsOS8Y7OndUP1d/VgF&#10;Vs/S9gvXZ9rNq835Je233lyUGg3T+g1EpBT/w4/2h1Ywhb8r+Qb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F6VX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651FCF" w:rsidRDefault="00651FCF" w:rsidP="00651FC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</w:t>
                        </w:r>
                        <w:r>
                          <w:t>ainActivity</w:t>
                        </w:r>
                      </w:p>
                    </w:txbxContent>
                  </v:textbox>
                </v:roundrect>
                <v:roundrect id="圆角矩形 3" o:spid="_x0000_s1031" style="position:absolute;left:1845;top:6857;width:11607;height:35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lMzsEA&#10;AADaAAAADwAAAGRycy9kb3ducmV2LnhtbESPQWsCMRSE7wX/Q3hCbzVrpUW2RtGKIHhy9eLtuXnd&#10;bLt5WZJU4783BaHHYWa+YWaLZDtxIR9axwrGowIEce10y42C42HzMgURIrLGzjEpuFGAxXzwNMNS&#10;uyvv6VLFRmQIhxIVmBj7UspQG7IYRq4nzt6X8xZjlr6R2uM1w20nX4viXVpsOS8Y7OnTUP1T/VoF&#10;Vk/S+huXJ9pMq9XpLe3W3pyVeh6m5QeISCn+hx/trVYwgb8r+Qb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JTM7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651FCF" w:rsidRDefault="00651FCF" w:rsidP="00651FC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  <w:r>
                          <w:t>ecordFragment</w:t>
                        </w:r>
                      </w:p>
                    </w:txbxContent>
                  </v:textbox>
                </v:roundrect>
                <v:rect id="矩形 12" o:spid="_x0000_s1032" style="position:absolute;left:1494;top:6066;width:12837;height:24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qZZMMA&#10;AADbAAAADwAAAGRycy9kb3ducmV2LnhtbESPQWvCQBCF7wX/wzJCb3WjQpHoKqJVSm8aPXgbsmM2&#10;mp0N2a2J/vpuQfA2w3vvmzezRWcrcaPGl44VDAcJCOLc6ZILBYds8zEB4QOyxsoxKbiTh8W89zbD&#10;VLuWd3Tbh0JECPsUFZgQ6lRKnxuy6AeuJo7a2TUWQ1ybQuoG2wi3lRwlyae0WHK8YLCmlaH8uv+1&#10;kZKtfw6bzBWny7F8tOMvU295p9R7v1tOQQTqwsv8TH/rWH8E/7/EAe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BqZZMMAAADbAAAADwAAAAAAAAAAAAAAAACYAgAAZHJzL2Rv&#10;d25yZXYueG1sUEsFBgAAAAAEAAQA9QAAAIgDAAAAAA==&#10;" filled="f" strokecolor="#92d050" strokeweight="1pt"/>
                <v:roundrect id="圆角矩形 4" o:spid="_x0000_s1033" style="position:absolute;left:14858;top:6857;width:11694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DUusIA&#10;AADaAAAADwAAAGRycy9kb3ducmV2LnhtbESPT2sCMRTE7wW/Q3iF3mq21hZZjeIfBKGnbr14e26e&#10;m203L0uSavrtG0HwOMzMb5jZItlOnMmH1rGCl2EBgrh2uuVGwf5r+zwBESKyxs4xKfijAIv54GGG&#10;pXYX/qRzFRuRIRxKVGBi7EspQ23IYhi6njh7J+ctxix9I7XHS4bbTo6K4l1abDkvGOxpbaj+qX6t&#10;Aqtf0+YblwfaTqrV4S19bLw5KvX0mJZTEJFSvIdv7Z1WMIbr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NS6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651FCF" w:rsidRDefault="00651FCF" w:rsidP="00651FC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Q</w:t>
                        </w:r>
                        <w:r>
                          <w:t>ueryFragment</w:t>
                        </w:r>
                      </w:p>
                    </w:txbxContent>
                  </v:textbox>
                </v:roundrect>
                <v:roundrect id="圆角矩形 5" o:spid="_x0000_s1034" style="position:absolute;left:27606;top:6682;width:12135;height:36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xxIcEA&#10;AADaAAAADwAAAGRycy9kb3ducmV2LnhtbESPQWsCMRSE7wX/Q3iCt5q1xSJbo2hFEDy5evH23Lxu&#10;tt28LEmq6b9vBKHHYWa+YebLZDtxJR9axwom4wIEce10y42C03H7PAMRIrLGzjEp+KUAy8XgaY6l&#10;djc+0LWKjcgQDiUqMDH2pZShNmQxjF1PnL1P5y3GLH0jtcdbhttOvhTFm7TYcl4w2NOHofq7+rEK&#10;rH5Nmy9cnWk7q9bnadpvvLkoNRqm1TuISCn+hx/tnVYwhfuVf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scSH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651FCF" w:rsidRDefault="00651FCF" w:rsidP="00651FC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t>nalysisFragment</w:t>
                        </w:r>
                      </w:p>
                    </w:txbxContent>
                  </v:textbox>
                </v:roundrect>
                <v:roundrect id="圆角矩形 6" o:spid="_x0000_s1035" style="position:absolute;left:40706;top:6770;width:12132;height:36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7vVsIA&#10;AADaAAAADwAAAGRycy9kb3ducmV2LnhtbESPQWsCMRSE7wX/Q3hCb92sLRVZjaIVodBT1168vW6e&#10;m9XNy5Kkmv77piB4HGbmG2axSrYXF/Khc6xgUpQgiBunO24VfO13TzMQISJr7B2Tgl8KsFqOHhZY&#10;aXflT7rUsRUZwqFCBSbGoZIyNIYshsINxNk7Om8xZulbqT1eM9z28rksp9Jix3nB4EBvhppz/WMV&#10;WP2StidcH2g3qzeH1/Sx9eZbqcdxWs9BRErxHr6137WCKfxfyTd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vu9W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651FCF" w:rsidRDefault="00651FCF" w:rsidP="00651FC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t>ccountFragment</w:t>
                        </w:r>
                      </w:p>
                    </w:txbxContent>
                  </v:textbox>
                </v:roundrect>
                <v:roundrect id="圆角矩形 7" o:spid="_x0000_s1036" style="position:absolute;left:-3122;top:17010;width:15168;height:3737;rotation: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g2sMIA&#10;AADaAAAADwAAAGRycy9kb3ducmV2LnhtbESPQWsCMRSE70L/Q3iF3jRbD1ZXo7RCS+lFXT14fG6e&#10;m8XNy5Kkuv57Iwgeh5n5hpktOtuIM/lQO1bwPshAEJdO11wp2G2/+2MQISJrbByTgisFWMxfejPM&#10;tbvwhs5FrESCcMhRgYmxzaUMpSGLYeBa4uQdnbcYk/SV1B4vCW4bOcyykbRYc1ow2NLSUHkq/q2C&#10;0Wm9n1z/ll6vDt79bIwbfum9Um+v3ecURKQuPsOP9q9W8AH3K+kGy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KDaw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651FCF" w:rsidRDefault="008E3F8B" w:rsidP="00651FCF">
                        <w:r>
                          <w:rPr>
                            <w:rFonts w:hint="eastAsia"/>
                          </w:rPr>
                          <w:t>PaidRecordFragment</w:t>
                        </w:r>
                      </w:p>
                    </w:txbxContent>
                  </v:textbox>
                </v:roundrect>
                <v:roundrect id="圆角矩形 8" o:spid="_x0000_s1037" style="position:absolute;left:2281;top:16923;width:15304;height:3780;rotation: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eiwsAA&#10;AADaAAAADwAAAGRycy9kb3ducmV2LnhtbERPPW/CMBDdK/EfrENiaxwYUJtiUItEhVhaoEPGIz7i&#10;iPgc2S5J/j0eKnV8et+rzWBbcScfGscK5lkOgrhyuuFawc959/wCIkRkja1jUjBSgM168rTCQrue&#10;j3Q/xVqkEA4FKjAxdoWUoTJkMWSuI07c1XmLMUFfS+2xT+G2lYs8X0qLDacGgx1tDVW3069VsLx9&#10;l6/jYev118W7z6Nxiw9dKjWbDu9vICIN8V/8595rBWlrupJugF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reiwsAAAADa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8E3F8B" w:rsidRDefault="008E3F8B" w:rsidP="008E3F8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EarnedRecordFragment</w:t>
                        </w:r>
                      </w:p>
                    </w:txbxContent>
                  </v:textbox>
                </v:roundrect>
                <v:oval id="椭圆 13" o:spid="_x0000_s1038" style="position:absolute;left:23299;top:16967;width:14683;height:13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zDQ8MA&#10;AADbAAAADwAAAGRycy9kb3ducmV2LnhtbESP0WoCMRBF3wX/IYzgm2bVUupqlFJQrArF1Q8YNtPN&#10;0s1kSaJu/74RCr7NcO+5c2e57mwjbuRD7VjBZJyBIC6drrlScDlvRm8gQkTW2DgmBb8UYL3q95aY&#10;a3fnE92KWIkUwiFHBSbGNpcylIYshrFriZP27bzFmFZfSe3xnsJtI6dZ9iot1pwuGGzpw1D5U1xt&#10;qiFn8vCyNZPDp9/7MD+WX8XpqNRw0L0vQETq4tP8T+904mbw+CUN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zDQ8MAAADbAAAADwAAAAAAAAAAAAAAAACYAgAAZHJzL2Rv&#10;d25yZXYueG1sUEsFBgAAAAAEAAQA9QAAAIgDAAAAAA==&#10;" fillcolor="#ed7d31 [3205]" strokecolor="#1f4d78 [1604]" strokeweight="1pt">
                  <v:stroke joinstyle="miter"/>
                  <v:textbox>
                    <w:txbxContent>
                      <w:p w:rsidR="008E3F8B" w:rsidRDefault="008E3F8B" w:rsidP="008E3F8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DBHelper</w:t>
                        </w:r>
                      </w:p>
                    </w:txbxContent>
                  </v:textbox>
                </v:oval>
                <v:roundrect id="圆角矩形 14" o:spid="_x0000_s1039" style="position:absolute;left:27695;top:11692;width:12134;height:298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Jkt8EA&#10;AADbAAAADwAAAGRycy9kb3ducmV2LnhtbERP24rCMBB9F/yHMIJvmiq6SNcoS73QRXyw+gFDM9uW&#10;bSa1iVr/3iws+DaHc53lujO1uFPrKssKJuMIBHFudcWFgst5N1qAcB5ZY22ZFDzJwXrV7y0x1vbB&#10;J7pnvhAhhF2MCkrvm1hKl5dk0I1tQxy4H9sa9AG2hdQtPkK4qeU0ij6kwYpDQ4kNJSXlv9nNKEgP&#10;h+iycd/JM5/X++N1OzvOk1Sp4aD7+gThqfNv8b871WH+DP5+CQ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iZLfBAAAA2wAAAA8AAAAAAAAAAAAAAAAAmAIAAGRycy9kb3du&#10;cmV2LnhtbFBLBQYAAAAABAAEAPUAAACGAwAAAAA=&#10;" fillcolor="#92d050" strokecolor="#1f4d78 [1604]" strokeweight="1pt">
                  <v:stroke joinstyle="miter"/>
                  <v:textbox>
                    <w:txbxContent>
                      <w:p w:rsidR="008E3F8B" w:rsidRDefault="008E3F8B" w:rsidP="008E3F8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CircleProgressBar</w:t>
                        </w:r>
                      </w:p>
                    </w:txbxContent>
                  </v:textbox>
                </v:roundrect>
                <v:roundrect id="圆角矩形 15" o:spid="_x0000_s1040" style="position:absolute;left:2153;top:26901;width:10947;height:29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7BLMEA&#10;AADbAAAADwAAAGRycy9kb3ducmV2LnhtbERPzYrCMBC+C75DGMGbpitWlmqUpetKRTys+gBDM7bF&#10;ZtJtslrf3giCt/n4fmex6kwtrtS6yrKCj3EEgji3uuJCwen4M/oE4TyyxtoyKbiTg9Wy31tgou2N&#10;f+l68IUIIewSVFB63yRSurwkg25sG+LAnW1r0AfYFlK3eAvhppaTKJpJgxWHhhIbSkvKL4d/oyDb&#10;7aLTt9um9zyuN/u/9XQfp5lSw0H3NQfhqfNv8cud6TA/hucv4Q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uwSzBAAAA2wAAAA8AAAAAAAAAAAAAAAAAmAIAAGRycy9kb3du&#10;cmV2LnhtbFBLBQYAAAAABAAEAPUAAACGAwAAAAA=&#10;" fillcolor="#92d050" strokecolor="#1f4d78 [1604]" strokeweight="1pt">
                  <v:stroke joinstyle="miter"/>
                  <v:textbox>
                    <w:txbxContent>
                      <w:p w:rsidR="008E3F8B" w:rsidRDefault="008E3F8B" w:rsidP="008E3F8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MyPhotoDialog</w:t>
                        </w:r>
                      </w:p>
                    </w:txbxContent>
                  </v:textbox>
                </v:roundrect>
                <v:rect id="矩形 17" o:spid="_x0000_s1041" style="position:absolute;left:27344;top:6241;width:12748;height:9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06/MQA&#10;AADbAAAADwAAAGRycy9kb3ducmV2LnhtbESPQWvCQBCF74L/YZlCb7ppC1Wiq4itUrxp9OBtyI7Z&#10;aHY2ZLcm9td3BcHbDO+9b95M552txJUaXzpW8DZMQBDnTpdcKNhnq8EYhA/IGivHpOBGHuazfm+K&#10;qXYtb+m6C4WIEPYpKjAh1KmUPjdk0Q9dTRy1k2sshrg2hdQNthFuK/meJJ/SYsnxgsGalobyy+7X&#10;Rkr2tdmvMlccz4fyr/34NvWat0q9vnSLCYhAXXiaH+kfHeuP4P5LHEDO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tOvzEAAAA2wAAAA8AAAAAAAAAAAAAAAAAmAIAAGRycy9k&#10;b3ducmV2LnhtbFBLBQYAAAAABAAEAPUAAACJAwAAAAA=&#10;" filled="f" strokecolor="#92d050" strokeweight="1pt"/>
                <v:roundrect id="圆角矩形 16" o:spid="_x0000_s1042" style="position:absolute;left:40884;top:11775;width:12133;height:29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xfW8IA&#10;AADbAAAADwAAAGRycy9kb3ducmV2LnhtbERPzWrCQBC+F/oOywjemo3SiKSuUqKVFPFQzQMM2WkS&#10;mp1Ns2uMb98VhN7m4/ud1WY0rRiod41lBbMoBkFcWt1wpaA4f7wsQTiPrLG1TApu5GCzfn5aYart&#10;lb9oOPlKhBB2KSqove9SKV1Zk0EX2Y44cN+2N+gD7Cupe7yGcNPKeRwvpMGGQ0ONHWU1lT+ni1GQ&#10;Hw5xsXWf2a1M2v3xd/d6TLJcqelkfH8D4Wn0/+KHO9dh/gLuv4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fF9bwgAAANsAAAAPAAAAAAAAAAAAAAAAAJgCAABkcnMvZG93&#10;bnJldi54bWxQSwUGAAAAAAQABAD1AAAAhwMAAAAA&#10;" fillcolor="#92d050" strokecolor="#1f4d78 [1604]" strokeweight="1pt">
                  <v:stroke joinstyle="miter"/>
                  <v:textbox>
                    <w:txbxContent>
                      <w:p w:rsidR="008E3F8B" w:rsidRDefault="008E3F8B" w:rsidP="008E3F8B">
                        <w:pPr>
                          <w:jc w:val="center"/>
                        </w:pPr>
                        <w:r w:rsidRPr="008E3F8B">
                          <w:rPr>
                            <w:rFonts w:hint="eastAsia"/>
                            <w:sz w:val="18"/>
                            <w:szCs w:val="18"/>
                          </w:rPr>
                          <w:t>ListAccountAdapte</w:t>
                        </w:r>
                        <w:r>
                          <w:rPr>
                            <w:rFonts w:hint="eastAsia"/>
                          </w:rPr>
                          <w:t>r</w:t>
                        </w:r>
                      </w:p>
                    </w:txbxContent>
                  </v:textbox>
                </v:roundrect>
                <v:rect id="矩形 18" o:spid="_x0000_s1043" style="position:absolute;left:40486;top:6371;width:12744;height:9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KujsQA&#10;AADbAAAADwAAAGRycy9kb3ducmV2LnhtbESPQW/CMAyF75P4D5GRdhvpNgmhQkBoG9PEDQoHblZj&#10;mkLjVE1Gu/36+TCJ27P8/Pm9xWrwjbpRF+vABp4nGSjiMtiaKwOHYvM0AxUTssUmMBn4oQir5ehh&#10;gbkNPe/otk+VEgjHHA24lNpc61g68hgnoSWW3Tl0HpOMXaVth73AfaNfsmyqPdYsHxy29OaovO6/&#10;vVCK9+1hU4TqdDnWv/3rh2s/eWfM43hYz0ElGtLd/H/9ZSW+hJUuIkA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yro7EAAAA2wAAAA8AAAAAAAAAAAAAAAAAmAIAAGRycy9k&#10;b3ducmV2LnhtbFBLBQYAAAAABAAEAPUAAACJAwAAAAA=&#10;" filled="f" strokecolor="#92d050" strokeweight="1pt"/>
                <v:roundrect id="圆角矩形 20" o:spid="_x0000_s1044" style="position:absolute;left:35257;top:1758;width:12573;height:29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WoCcEA&#10;AADbAAAADwAAAGRycy9kb3ducmV2LnhtbERPy4rCMBTdD/gP4QqzG1NlHKQ2FakPOogLHx9waa5t&#10;sbmpTdT692YxMMvDeSeL3jTiQZ2rLSsYjyIQxIXVNZcKzqfN1wyE88gaG8uk4EUOFungI8FY2ycf&#10;6HH0pQgh7GJUUHnfxlK6oiKDbmRb4sBdbGfQB9iVUnf4DOGmkZMo+pEGaw4NFbaUVVRcj3ejIN/t&#10;ovPK/WavYtps97f1936a5Up9DvvlHISn3v+L/9y5VjAJ68OX8AN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1qAnBAAAA2wAAAA8AAAAAAAAAAAAAAAAAmAIAAGRycy9kb3du&#10;cmV2LnhtbFBLBQYAAAAABAAEAPUAAACGAwAAAAA=&#10;" fillcolor="#92d050" strokecolor="#1f4d78 [1604]" strokeweight="1pt">
                  <v:stroke joinstyle="miter"/>
                  <v:textbox>
                    <w:txbxContent>
                      <w:p w:rsidR="00274724" w:rsidRDefault="00274724" w:rsidP="00274724">
                        <w:pPr>
                          <w:jc w:val="center"/>
                        </w:pPr>
                        <w:r>
                          <w:t>LeftMenuAdapter</w:t>
                        </w:r>
                      </w:p>
                    </w:txbxContent>
                  </v:textbox>
                </v:roundrect>
                <v:rect id="矩形 21" o:spid="_x0000_s1045" style="position:absolute;left:21453;top:1230;width:28047;height:3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TNrsMA&#10;AADbAAAADwAAAGRycy9kb3ducmV2LnhtbESPQWvCQBSE74X+h+UJ3upGBSmpq4itIt408dDbI/vM&#10;RrNvQ3Zr0v56Vyh4HGbmG2a+7G0tbtT6yrGC8SgBQVw4XXGpIM82b+8gfEDWWDsmBb/kYbl4fZlj&#10;ql3HB7odQykihH2KCkwITSqlLwxZ9CPXEEfv7FqLIcq2lLrFLsJtLSdJMpMWK44LBhtaGyquxx8b&#10;KdnnPt9krvy+nKq/bvplmi0flBoO+tUHiEB9eIb/2zutYDKGx5f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TNrsMAAADbAAAADwAAAAAAAAAAAAAAAACYAgAAZHJzL2Rv&#10;d25yZXYueG1sUEsFBgAAAAAEAAQA9QAAAIgDAAAAAA==&#10;" filled="f" strokecolor="#92d050" strokeweight="1pt"/>
                <w10:anchorlock/>
              </v:group>
            </w:pict>
          </mc:Fallback>
        </mc:AlternateContent>
      </w:r>
    </w:p>
    <w:p w:rsidR="008E3F8B" w:rsidRDefault="008E3F8B" w:rsidP="00651FCF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整体架构说明</w:t>
      </w:r>
    </w:p>
    <w:p w:rsidR="008E3F8B" w:rsidRDefault="008E3F8B" w:rsidP="008E3F8B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一个</w:t>
      </w:r>
      <w:r>
        <w:rPr>
          <w:rFonts w:hint="eastAsia"/>
        </w:rPr>
        <w:t>Main</w:t>
      </w:r>
      <w:r>
        <w:t>A</w:t>
      </w:r>
      <w:r>
        <w:rPr>
          <w:rFonts w:hint="eastAsia"/>
        </w:rPr>
        <w:t>ctivity</w:t>
      </w:r>
      <w:r>
        <w:rPr>
          <w:rFonts w:hint="eastAsia"/>
        </w:rPr>
        <w:t>管理四个</w:t>
      </w:r>
      <w:r>
        <w:rPr>
          <w:rFonts w:hint="eastAsia"/>
        </w:rPr>
        <w:t>Fragment</w:t>
      </w:r>
    </w:p>
    <w:p w:rsidR="008E3F8B" w:rsidRDefault="008E3F8B" w:rsidP="008E3F8B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收支记录</w:t>
      </w:r>
      <w:r>
        <w:rPr>
          <w:rFonts w:hint="eastAsia"/>
        </w:rPr>
        <w:t>Fragment</w:t>
      </w:r>
      <w:r>
        <w:rPr>
          <w:rFonts w:hint="eastAsia"/>
        </w:rPr>
        <w:t>由</w:t>
      </w:r>
      <w:r>
        <w:rPr>
          <w:rFonts w:hint="eastAsia"/>
        </w:rPr>
        <w:t>RecordFragment</w:t>
      </w:r>
      <w:r>
        <w:rPr>
          <w:rFonts w:hint="eastAsia"/>
        </w:rPr>
        <w:t>通过</w:t>
      </w:r>
      <w:r>
        <w:rPr>
          <w:rFonts w:hint="eastAsia"/>
        </w:rPr>
        <w:t>Viewpager</w:t>
      </w:r>
      <w:r>
        <w:rPr>
          <w:rFonts w:hint="eastAsia"/>
        </w:rPr>
        <w:t>管理</w:t>
      </w:r>
    </w:p>
    <w:p w:rsidR="008E3F8B" w:rsidRDefault="00274724" w:rsidP="008E3F8B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对</w:t>
      </w:r>
      <w:r>
        <w:rPr>
          <w:rFonts w:hint="eastAsia"/>
        </w:rPr>
        <w:t>SQLite</w:t>
      </w:r>
      <w:r>
        <w:rPr>
          <w:rFonts w:hint="eastAsia"/>
        </w:rPr>
        <w:t>数据库的操作由</w:t>
      </w:r>
      <w:r>
        <w:rPr>
          <w:rFonts w:hint="eastAsia"/>
        </w:rPr>
        <w:t>DBHelper</w:t>
      </w:r>
      <w:r>
        <w:rPr>
          <w:rFonts w:hint="eastAsia"/>
        </w:rPr>
        <w:t>类辅助完成</w:t>
      </w:r>
    </w:p>
    <w:p w:rsidR="00274724" w:rsidRDefault="00274724" w:rsidP="008E3F8B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另有四个重载类分别完成左侧滑菜单规范化、图片显示窗口、圆形进度条绘制、账目数据规范化</w:t>
      </w:r>
    </w:p>
    <w:p w:rsidR="00274724" w:rsidRDefault="00274724" w:rsidP="0027472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UI</w:t>
      </w:r>
      <w:r>
        <w:rPr>
          <w:rFonts w:hint="eastAsia"/>
        </w:rPr>
        <w:t>设计</w:t>
      </w:r>
    </w:p>
    <w:p w:rsidR="00274724" w:rsidRDefault="00274724" w:rsidP="00274724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整体概念：浅色、简约</w:t>
      </w:r>
    </w:p>
    <w:p w:rsidR="00274724" w:rsidRDefault="00274724" w:rsidP="00274724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图标设计：</w:t>
      </w:r>
      <w:r>
        <w:t xml:space="preserve"> </w:t>
      </w:r>
    </w:p>
    <w:p w:rsidR="00274724" w:rsidRDefault="00274724" w:rsidP="00274724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整体风格：</w:t>
      </w:r>
      <w:r w:rsidR="007C19E6">
        <w:rPr>
          <w:rFonts w:hint="eastAsia"/>
        </w:rPr>
        <w:t>静态图标</w:t>
      </w:r>
      <w:r>
        <w:rPr>
          <w:rFonts w:hint="eastAsia"/>
        </w:rPr>
        <w:t>扁平风格</w:t>
      </w:r>
      <w:r w:rsidR="007C19E6">
        <w:rPr>
          <w:rFonts w:hint="eastAsia"/>
        </w:rPr>
        <w:t>，</w:t>
      </w:r>
      <w:r w:rsidR="007C19E6">
        <w:rPr>
          <w:rFonts w:hint="eastAsia"/>
        </w:rPr>
        <w:t>Image</w:t>
      </w:r>
      <w:r w:rsidR="007C19E6">
        <w:t>Button</w:t>
      </w:r>
      <w:r w:rsidR="007C19E6">
        <w:rPr>
          <w:rFonts w:hint="eastAsia"/>
        </w:rPr>
        <w:t>选择器替换灰度图片</w:t>
      </w:r>
    </w:p>
    <w:p w:rsidR="00274724" w:rsidRDefault="00274724" w:rsidP="00274724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文件类型：</w:t>
      </w:r>
      <w:r>
        <w:rPr>
          <w:rFonts w:hint="eastAsia"/>
        </w:rPr>
        <w:t>png</w:t>
      </w:r>
      <w:r w:rsidR="007C19E6">
        <w:t>、</w:t>
      </w:r>
      <w:r w:rsidR="007C19E6">
        <w:rPr>
          <w:rFonts w:hint="eastAsia"/>
        </w:rPr>
        <w:t>xml</w:t>
      </w:r>
    </w:p>
    <w:p w:rsidR="00274724" w:rsidRDefault="00274724" w:rsidP="00274724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具体实现：</w:t>
      </w:r>
    </w:p>
    <w:p w:rsidR="00274724" w:rsidRDefault="00274724" w:rsidP="00274724">
      <w:pPr>
        <w:pStyle w:val="a3"/>
        <w:ind w:left="1260" w:firstLineChars="0" w:firstLine="0"/>
        <w:jc w:val="left"/>
      </w:pPr>
      <w:r w:rsidRPr="00274724">
        <w:rPr>
          <w:noProof/>
        </w:rPr>
        <w:lastRenderedPageBreak/>
        <w:drawing>
          <wp:inline distT="0" distB="0" distL="0" distR="0" wp14:anchorId="34DC7B92" wp14:editId="27E6F5DB">
            <wp:extent cx="1204546" cy="1732626"/>
            <wp:effectExtent l="0" t="0" r="0" b="127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6047" cy="174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724">
        <w:rPr>
          <w:noProof/>
        </w:rPr>
        <w:drawing>
          <wp:inline distT="0" distB="0" distL="0" distR="0" wp14:anchorId="3ECB6A97" wp14:editId="4CFF403F">
            <wp:extent cx="844062" cy="1730481"/>
            <wp:effectExtent l="0" t="0" r="0" b="317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4638" cy="17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724">
        <w:rPr>
          <w:noProof/>
        </w:rPr>
        <w:drawing>
          <wp:inline distT="0" distB="0" distL="0" distR="0" wp14:anchorId="76540E49" wp14:editId="6646162E">
            <wp:extent cx="879404" cy="1723292"/>
            <wp:effectExtent l="0" t="0" r="0" b="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1453" cy="176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724">
        <w:rPr>
          <w:noProof/>
        </w:rPr>
        <w:drawing>
          <wp:inline distT="0" distB="0" distL="0" distR="0" wp14:anchorId="4585D75D" wp14:editId="3BF40665">
            <wp:extent cx="896816" cy="1210108"/>
            <wp:effectExtent l="0" t="0" r="0" b="952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0652" cy="124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724" w:rsidRDefault="00274724" w:rsidP="00274724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动画设计：</w:t>
      </w:r>
    </w:p>
    <w:p w:rsidR="00274724" w:rsidRDefault="00274724" w:rsidP="00274724">
      <w:pPr>
        <w:pStyle w:val="a3"/>
        <w:numPr>
          <w:ilvl w:val="2"/>
          <w:numId w:val="1"/>
        </w:numPr>
        <w:ind w:firstLineChars="0"/>
        <w:jc w:val="left"/>
      </w:pPr>
      <w:r>
        <w:t>T</w:t>
      </w:r>
      <w:r>
        <w:rPr>
          <w:rFonts w:hint="eastAsia"/>
        </w:rPr>
        <w:t>ranplate</w:t>
      </w:r>
      <w:r>
        <w:rPr>
          <w:rFonts w:hint="eastAsia"/>
        </w:rPr>
        <w:t>实现平移动画</w:t>
      </w:r>
    </w:p>
    <w:p w:rsidR="00274724" w:rsidRDefault="00274724" w:rsidP="00274724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Alpha</w:t>
      </w:r>
      <w:r>
        <w:rPr>
          <w:rFonts w:hint="eastAsia"/>
        </w:rPr>
        <w:t>实现渐近渐出效果</w:t>
      </w:r>
    </w:p>
    <w:p w:rsidR="00274724" w:rsidRDefault="00274724" w:rsidP="00274724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文件类型：</w:t>
      </w:r>
      <w:r>
        <w:rPr>
          <w:rFonts w:hint="eastAsia"/>
        </w:rPr>
        <w:t>xml</w:t>
      </w:r>
    </w:p>
    <w:p w:rsidR="00274724" w:rsidRDefault="00274724" w:rsidP="00274724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具体实现：</w:t>
      </w:r>
    </w:p>
    <w:p w:rsidR="00274724" w:rsidRDefault="00274724" w:rsidP="00274724">
      <w:pPr>
        <w:pStyle w:val="a3"/>
        <w:ind w:left="1260" w:firstLineChars="0" w:firstLine="0"/>
        <w:jc w:val="left"/>
      </w:pPr>
      <w:r w:rsidRPr="00274724">
        <w:rPr>
          <w:noProof/>
        </w:rPr>
        <w:drawing>
          <wp:inline distT="0" distB="0" distL="0" distR="0" wp14:anchorId="246B36FE" wp14:editId="0ED71194">
            <wp:extent cx="1521069" cy="660791"/>
            <wp:effectExtent l="0" t="0" r="3175" b="6350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6632" cy="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724" w:rsidRDefault="00274724" w:rsidP="0027472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软件支持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15"/>
        <w:gridCol w:w="3961"/>
      </w:tblGrid>
      <w:tr w:rsidR="00274724" w:rsidTr="00274724">
        <w:tc>
          <w:tcPr>
            <w:tcW w:w="3915" w:type="dxa"/>
          </w:tcPr>
          <w:p w:rsidR="00274724" w:rsidRDefault="00274724" w:rsidP="0027472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3961" w:type="dxa"/>
          </w:tcPr>
          <w:p w:rsidR="00274724" w:rsidRDefault="00274724" w:rsidP="0027472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软件</w:t>
            </w:r>
          </w:p>
        </w:tc>
      </w:tr>
      <w:tr w:rsidR="00274724" w:rsidTr="00274724">
        <w:tc>
          <w:tcPr>
            <w:tcW w:w="3915" w:type="dxa"/>
          </w:tcPr>
          <w:p w:rsidR="00274724" w:rsidRDefault="00274724" w:rsidP="0027472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代码编辑</w:t>
            </w:r>
          </w:p>
        </w:tc>
        <w:tc>
          <w:tcPr>
            <w:tcW w:w="3961" w:type="dxa"/>
          </w:tcPr>
          <w:p w:rsidR="00274724" w:rsidRDefault="00274724" w:rsidP="0027472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Android</w:t>
            </w:r>
            <w:r>
              <w:t xml:space="preserve"> S</w:t>
            </w:r>
            <w:r>
              <w:rPr>
                <w:rFonts w:hint="eastAsia"/>
              </w:rPr>
              <w:t>tudio</w:t>
            </w:r>
            <w:r>
              <w:t xml:space="preserve"> 1.5</w:t>
            </w:r>
          </w:p>
        </w:tc>
      </w:tr>
      <w:tr w:rsidR="00274724" w:rsidTr="00274724">
        <w:tc>
          <w:tcPr>
            <w:tcW w:w="3915" w:type="dxa"/>
          </w:tcPr>
          <w:p w:rsidR="00274724" w:rsidRDefault="00274724" w:rsidP="0027472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图形编辑</w:t>
            </w:r>
          </w:p>
        </w:tc>
        <w:tc>
          <w:tcPr>
            <w:tcW w:w="3961" w:type="dxa"/>
          </w:tcPr>
          <w:p w:rsidR="00274724" w:rsidRDefault="00274724" w:rsidP="0027472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Adobe</w:t>
            </w:r>
            <w:r>
              <w:t xml:space="preserve"> P</w:t>
            </w:r>
            <w:r>
              <w:rPr>
                <w:rFonts w:hint="eastAsia"/>
              </w:rPr>
              <w:t>hotoShop</w:t>
            </w:r>
            <w:r>
              <w:t xml:space="preserve"> CC 2015</w:t>
            </w:r>
          </w:p>
        </w:tc>
      </w:tr>
    </w:tbl>
    <w:p w:rsidR="007C19E6" w:rsidRDefault="007C19E6" w:rsidP="007C19E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软件操作</w:t>
      </w:r>
    </w:p>
    <w:p w:rsidR="007C19E6" w:rsidRDefault="007C19E6" w:rsidP="007C19E6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记账</w:t>
      </w:r>
    </w:p>
    <w:p w:rsidR="007C19E6" w:rsidRDefault="007C19E6" w:rsidP="007C19E6">
      <w:pPr>
        <w:pStyle w:val="a3"/>
        <w:ind w:left="1260" w:firstLineChars="0" w:firstLine="0"/>
        <w:jc w:val="left"/>
      </w:pPr>
      <w:r w:rsidRPr="007C19E6">
        <w:rPr>
          <w:noProof/>
        </w:rPr>
        <w:drawing>
          <wp:inline distT="0" distB="0" distL="0" distR="0" wp14:anchorId="10BA20BA" wp14:editId="4F864554">
            <wp:extent cx="1248508" cy="2075796"/>
            <wp:effectExtent l="0" t="0" r="8890" b="127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7073" cy="210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9E6">
        <w:rPr>
          <w:noProof/>
        </w:rPr>
        <w:drawing>
          <wp:inline distT="0" distB="0" distL="0" distR="0" wp14:anchorId="50B7324B" wp14:editId="749033F0">
            <wp:extent cx="1248508" cy="2073794"/>
            <wp:effectExtent l="0" t="0" r="8890" b="3175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5254" cy="21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E6" w:rsidRDefault="007C19E6" w:rsidP="007C19E6">
      <w:pPr>
        <w:pStyle w:val="a3"/>
        <w:ind w:left="1260" w:firstLineChars="0" w:firstLine="0"/>
        <w:jc w:val="left"/>
      </w:pPr>
      <w:r>
        <w:rPr>
          <w:rFonts w:hint="eastAsia"/>
        </w:rPr>
        <w:t>点选类型、日期、金额，自选备忘，点击</w:t>
      </w:r>
      <w:r>
        <w:rPr>
          <w:rFonts w:hint="eastAsia"/>
        </w:rPr>
        <w:t>DONE</w:t>
      </w:r>
      <w:r>
        <w:rPr>
          <w:rFonts w:hint="eastAsia"/>
        </w:rPr>
        <w:t>完成记账</w:t>
      </w:r>
    </w:p>
    <w:p w:rsidR="007C19E6" w:rsidRDefault="007C19E6" w:rsidP="007C19E6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备忘</w:t>
      </w:r>
    </w:p>
    <w:p w:rsidR="007C19E6" w:rsidRDefault="007C19E6" w:rsidP="007C19E6">
      <w:pPr>
        <w:pStyle w:val="a3"/>
        <w:ind w:left="1260" w:firstLineChars="0" w:firstLine="0"/>
        <w:jc w:val="left"/>
      </w:pPr>
      <w:r w:rsidRPr="007C19E6">
        <w:rPr>
          <w:noProof/>
        </w:rPr>
        <w:drawing>
          <wp:inline distT="0" distB="0" distL="0" distR="0" wp14:anchorId="531E1EB3" wp14:editId="458C90B2">
            <wp:extent cx="2180492" cy="364295"/>
            <wp:effectExtent l="0" t="0" r="0" b="0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693" cy="38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E6" w:rsidRDefault="007C19E6" w:rsidP="007C19E6">
      <w:pPr>
        <w:ind w:left="1260"/>
        <w:jc w:val="left"/>
      </w:pPr>
      <w:r>
        <w:rPr>
          <w:rFonts w:hint="eastAsia"/>
        </w:rPr>
        <w:t>点击备忘，绿色预览，红色删除</w:t>
      </w:r>
    </w:p>
    <w:p w:rsidR="007C19E6" w:rsidRDefault="007C19E6" w:rsidP="007C19E6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查询</w:t>
      </w:r>
    </w:p>
    <w:p w:rsidR="007C19E6" w:rsidRDefault="007C19E6" w:rsidP="007C19E6">
      <w:pPr>
        <w:pStyle w:val="a3"/>
        <w:ind w:left="840" w:firstLineChars="0" w:firstLine="0"/>
        <w:jc w:val="left"/>
      </w:pPr>
      <w:r w:rsidRPr="007C19E6">
        <w:rPr>
          <w:noProof/>
        </w:rPr>
        <w:lastRenderedPageBreak/>
        <w:drawing>
          <wp:inline distT="0" distB="0" distL="0" distR="0" wp14:anchorId="3245A1DE" wp14:editId="530ADA03">
            <wp:extent cx="1415561" cy="2351271"/>
            <wp:effectExtent l="0" t="0" r="0" b="0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4231" cy="236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9E6">
        <w:rPr>
          <w:noProof/>
        </w:rPr>
        <w:drawing>
          <wp:inline distT="0" distB="0" distL="0" distR="0" wp14:anchorId="40A079CC" wp14:editId="6987D359">
            <wp:extent cx="1424354" cy="2364770"/>
            <wp:effectExtent l="0" t="0" r="4445" b="0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0718" cy="239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E6" w:rsidRDefault="007C19E6" w:rsidP="007C19E6">
      <w:pPr>
        <w:pStyle w:val="a3"/>
        <w:ind w:left="840" w:firstLineChars="0" w:firstLine="0"/>
        <w:jc w:val="left"/>
      </w:pPr>
      <w:r>
        <w:rPr>
          <w:rFonts w:hint="eastAsia"/>
        </w:rPr>
        <w:t>点击胶囊获取选项，点亮图标添加查询条件</w:t>
      </w:r>
    </w:p>
    <w:p w:rsidR="007C19E6" w:rsidRDefault="007C19E6" w:rsidP="007C19E6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分析</w:t>
      </w:r>
    </w:p>
    <w:p w:rsidR="007C19E6" w:rsidRDefault="007C19E6" w:rsidP="007C19E6">
      <w:pPr>
        <w:pStyle w:val="a3"/>
        <w:ind w:left="840" w:firstLineChars="0" w:firstLine="0"/>
        <w:jc w:val="left"/>
      </w:pPr>
      <w:r w:rsidRPr="007C19E6">
        <w:rPr>
          <w:noProof/>
        </w:rPr>
        <w:drawing>
          <wp:inline distT="0" distB="0" distL="0" distR="0" wp14:anchorId="7F2CB26F" wp14:editId="70C64BC6">
            <wp:extent cx="1178169" cy="1956044"/>
            <wp:effectExtent l="0" t="0" r="3175" b="6350"/>
            <wp:docPr id="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313" cy="198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E6" w:rsidRDefault="007C19E6" w:rsidP="007C19E6">
      <w:pPr>
        <w:ind w:left="840"/>
        <w:jc w:val="left"/>
      </w:pPr>
      <w:r>
        <w:rPr>
          <w:rFonts w:hint="eastAsia"/>
        </w:rPr>
        <w:t>红色表示支出记录，绿色表示收入记录，剩余预算（相对</w:t>
      </w:r>
      <w:r>
        <w:rPr>
          <w:rFonts w:hint="eastAsia"/>
        </w:rPr>
        <w:t>1200</w:t>
      </w:r>
      <w:r>
        <w:rPr>
          <w:rFonts w:hint="eastAsia"/>
        </w:rPr>
        <w:t>元缺省值）百分比显示在圆形进度条中，右侧颜色进度条对应左侧进度值下降程度，每</w:t>
      </w:r>
      <w:r>
        <w:rPr>
          <w:rFonts w:hint="eastAsia"/>
        </w:rPr>
        <w:t>10%</w:t>
      </w:r>
      <w:r>
        <w:rPr>
          <w:rFonts w:hint="eastAsia"/>
        </w:rPr>
        <w:t>少一格</w:t>
      </w:r>
    </w:p>
    <w:sectPr w:rsidR="007C1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0AD2"/>
    <w:multiLevelType w:val="hybridMultilevel"/>
    <w:tmpl w:val="3462FF14"/>
    <w:lvl w:ilvl="0" w:tplc="50D8D8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FCF"/>
    <w:rsid w:val="001C077A"/>
    <w:rsid w:val="00274724"/>
    <w:rsid w:val="00651FCF"/>
    <w:rsid w:val="007C19E6"/>
    <w:rsid w:val="008E3F8B"/>
    <w:rsid w:val="00FD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69EE6-F645-4218-A67C-198D8278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47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FCF"/>
    <w:pPr>
      <w:ind w:firstLineChars="200" w:firstLine="420"/>
    </w:pPr>
  </w:style>
  <w:style w:type="table" w:styleId="a4">
    <w:name w:val="Table Grid"/>
    <w:basedOn w:val="a1"/>
    <w:uiPriority w:val="39"/>
    <w:rsid w:val="00274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Char"/>
    <w:uiPriority w:val="1"/>
    <w:qFormat/>
    <w:rsid w:val="00274724"/>
    <w:rPr>
      <w:kern w:val="0"/>
      <w:sz w:val="22"/>
    </w:rPr>
  </w:style>
  <w:style w:type="character" w:customStyle="1" w:styleId="Char">
    <w:name w:val="无间隔 Char"/>
    <w:basedOn w:val="a0"/>
    <w:link w:val="a5"/>
    <w:uiPriority w:val="1"/>
    <w:rsid w:val="00274724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27472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7472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27472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27472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27472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951F3-4A7F-41DE-9A8E-920526F10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LIPENG PAN</dc:creator>
  <cp:keywords/>
  <dc:description/>
  <cp:lastModifiedBy>LIPENG PAN</cp:lastModifiedBy>
  <cp:revision>4</cp:revision>
  <dcterms:created xsi:type="dcterms:W3CDTF">2015-12-26T12:12:00Z</dcterms:created>
  <dcterms:modified xsi:type="dcterms:W3CDTF">2015-12-26T12:52:00Z</dcterms:modified>
</cp:coreProperties>
</file>