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spacing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автономное образовательное учреждение высшего образования</w:t>
      </w:r>
    </w:p>
    <w:p w:rsidR="00000000" w:rsidDel="00000000" w:rsidP="00000000" w:rsidRDefault="00000000" w:rsidRPr="00000000" w14:paraId="00000003">
      <w:pPr>
        <w:spacing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«МОСКОВСКИЙ ПОЛИТЕХНИЧЕСКИЙ УНИВЕРСИТЕТ»</w:t>
      </w:r>
    </w:p>
    <w:p w:rsidR="00000000" w:rsidDel="00000000" w:rsidP="00000000" w:rsidRDefault="00000000" w:rsidRPr="00000000" w14:paraId="00000004">
      <w:pPr>
        <w:spacing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(МОСКОВСКИЙ ПОЛИТЕХ)</w:t>
      </w:r>
    </w:p>
    <w:p w:rsidR="00000000" w:rsidDel="00000000" w:rsidP="00000000" w:rsidRDefault="00000000" w:rsidRPr="00000000" w14:paraId="00000005">
      <w:pPr>
        <w:spacing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811300" cy="78220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1300" cy="7822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ЛАБОРАТОРНАЯ РАБОТА 5</w:t>
      </w:r>
    </w:p>
    <w:p w:rsidR="00000000" w:rsidDel="00000000" w:rsidP="00000000" w:rsidRDefault="00000000" w:rsidRPr="00000000" w14:paraId="00000008">
      <w:pPr>
        <w:spacing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43a40"/>
          <w:sz w:val="28"/>
          <w:szCs w:val="28"/>
          <w:rtl w:val="0"/>
        </w:rPr>
        <w:t xml:space="preserve">Проектирование API. Проектирование SOAP API. ФОРМАТЫ XML И XSD, описание WSDL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курсу</w:t>
      </w:r>
    </w:p>
    <w:p w:rsidR="00000000" w:rsidDel="00000000" w:rsidP="00000000" w:rsidRDefault="00000000" w:rsidRPr="00000000" w14:paraId="0000000B">
      <w:pPr>
        <w:spacing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Проектирование Веб-сервисов</w:t>
      </w:r>
    </w:p>
    <w:p w:rsidR="00000000" w:rsidDel="00000000" w:rsidP="00000000" w:rsidRDefault="00000000" w:rsidRPr="00000000" w14:paraId="0000000C">
      <w:pPr>
        <w:spacing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40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Килеев С.И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E">
      <w:pPr>
        <w:spacing w:before="240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студент группы 211-321</w:t>
      </w:r>
    </w:p>
    <w:p w:rsidR="00000000" w:rsidDel="00000000" w:rsidP="00000000" w:rsidRDefault="00000000" w:rsidRPr="00000000" w14:paraId="0000000F">
      <w:pPr>
        <w:spacing w:before="240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befor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</w:t>
      </w:r>
    </w:p>
    <w:p w:rsidR="00000000" w:rsidDel="00000000" w:rsidP="00000000" w:rsidRDefault="00000000" w:rsidRPr="00000000" w14:paraId="00000011">
      <w:pPr>
        <w:spacing w:before="240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Пардаев А.А.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Москва, 2024</w:t>
      </w:r>
    </w:p>
    <w:p w:rsidR="00000000" w:rsidDel="00000000" w:rsidP="00000000" w:rsidRDefault="00000000" w:rsidRPr="00000000" w14:paraId="00000013">
      <w:pPr>
        <w:spacing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Лабораторная работа 5    </w:t>
      </w:r>
    </w:p>
    <w:p w:rsidR="00000000" w:rsidDel="00000000" w:rsidP="00000000" w:rsidRDefault="00000000" w:rsidRPr="00000000" w14:paraId="00000014">
      <w:pPr>
        <w:spacing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Познакомиться с различными видами API.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Изучить структуру WSDL и описать на этом языке API по протоколу SOAP.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Задачи: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Индивидуальная работа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    Описать преимущества и недостатки SOAP, REST, GraphQL, WebSocket, gRPC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    Свести в одну сравнительную таблицу SOAP, REST, GraphQL, WebSocket, gRPC по параметрам: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формат данных;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протокол;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сложность;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тип связи;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сценарий использования.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    Проанализировать предоставленный файл WSDL, разобрать и описать структуру и типы данных, описанные в нем.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    Создать файл XSD, определяющий схему для всех типов данных, используемых в заданном файле WSDL.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    Сформировать перечень операций для выполнения выбранной функции по результату лабораторной работы 2.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    Составить на языке WSDL описание сервиса выбранной функции.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Отчёт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по выполнению: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преимуществ и недостатков SOAP, REST, GraphQL, WebSocket, gRPC.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lyco99kcrkzp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SOAP (Simple Object Access Protocol)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Преимущества: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Стандартизация: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SOAP строго стандартизирован, что обеспечивает согласованность взаимодействия между различными системами.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Безопасность: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Поддерживает WS-Security, обеспечивая высокий уровень безопасности, включая шифрование и аутентификацию.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Надежность: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Обеспечивает надежную доставку сообщений и поддержку транзакций.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Контрактно-ориентированный: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Использует WSDL (Web Services Description Language) для определения четкого контракта между клиентом и сервером.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Недостатки: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Сложность: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Более сложен в реализации и настройке по сравнению с другими протоколами.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Накладные расходы: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Использует XML, что увеличивает объем передаваемых данных и снижает производительность.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Меньшая гибкость: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Менее гибок в сравнении с REST или GraphQL, что ограничивает возможности адаптации к изменяющимся требованиям.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Ограниченная поддержка: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Меньше подходит для современных веб-приложений и мобильных платформ.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o3io058zj35u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REST (Representational State Transfer)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Преимущества:</w:t>
      </w:r>
    </w:p>
    <w:p w:rsidR="00000000" w:rsidDel="00000000" w:rsidP="00000000" w:rsidRDefault="00000000" w:rsidRPr="00000000" w14:paraId="00000037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Простота: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Легок в понимании и реализации, основывается на стандартных HTTP-методах (GET, POST, PUT, DELETE).</w:t>
      </w:r>
    </w:p>
    <w:p w:rsidR="00000000" w:rsidDel="00000000" w:rsidP="00000000" w:rsidRDefault="00000000" w:rsidRPr="00000000" w14:paraId="00000038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Гибкость: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Поддерживает различные форматы данных, такие как JSON, XML и другие.</w:t>
      </w:r>
    </w:p>
    <w:p w:rsidR="00000000" w:rsidDel="00000000" w:rsidP="00000000" w:rsidRDefault="00000000" w:rsidRPr="00000000" w14:paraId="00000039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Масштабируемость: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Хорошо подходит для масштабируемых и распределенных систем.</w:t>
      </w:r>
    </w:p>
    <w:p w:rsidR="00000000" w:rsidDel="00000000" w:rsidP="00000000" w:rsidRDefault="00000000" w:rsidRPr="00000000" w14:paraId="0000003A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Широкая поддержка: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Большое количество инструментов, библиотек и сообществ для разработки и поддержки.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Недостатки:</w:t>
      </w:r>
    </w:p>
    <w:p w:rsidR="00000000" w:rsidDel="00000000" w:rsidP="00000000" w:rsidRDefault="00000000" w:rsidRPr="00000000" w14:paraId="0000003C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Отсутствие строгого контракта: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Может привести к проблемам совместимости и интеграции между различными системами.</w:t>
      </w:r>
    </w:p>
    <w:p w:rsidR="00000000" w:rsidDel="00000000" w:rsidP="00000000" w:rsidRDefault="00000000" w:rsidRPr="00000000" w14:paraId="0000003D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Безопасность: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Требует дополнительных мер для обеспечения безопасности, так как не предоставляет встроенных механизмов как SOAP.</w:t>
      </w:r>
    </w:p>
    <w:p w:rsidR="00000000" w:rsidDel="00000000" w:rsidP="00000000" w:rsidRDefault="00000000" w:rsidRPr="00000000" w14:paraId="0000003E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Ограниченные возможности для сложных операций: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Трудно реализовать транзакции и сложные бизнес-операции.</w:t>
      </w:r>
    </w:p>
    <w:p w:rsidR="00000000" w:rsidDel="00000000" w:rsidP="00000000" w:rsidRDefault="00000000" w:rsidRPr="00000000" w14:paraId="0000003F">
      <w:pPr>
        <w:numPr>
          <w:ilvl w:val="0"/>
          <w:numId w:val="1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Кэширование: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Хотя REST поддерживает кэширование, в некоторых случаях это может быть сложно реализовать эффективно.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1czn98lok9jd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GraphQL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Преимущества:</w:t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Гибкость запросов: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Клиенты могут запрашивать только необходимые им данные, что уменьшает объем передаваемой информации.</w:t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Сильная типизация: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Схема GraphQL обеспечивает четкую структуру данных, упрощая разработку и интеграцию.</w:t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Поддержка сложных запросов: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Позволяет выполнять сложные запросы и получать связанные данные за один запрос.</w:t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Реальное время: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Поддерживает подписки для получения обновлений в реальном времени.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Недостатки:</w:t>
      </w:r>
    </w:p>
    <w:p w:rsidR="00000000" w:rsidDel="00000000" w:rsidP="00000000" w:rsidRDefault="00000000" w:rsidRPr="00000000" w14:paraId="00000048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Сложность реализации: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Требует более сложной настройки сервера и управления схемами.</w:t>
      </w:r>
    </w:p>
    <w:p w:rsidR="00000000" w:rsidDel="00000000" w:rsidP="00000000" w:rsidRDefault="00000000" w:rsidRPr="00000000" w14:paraId="00000049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Кэширование: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Из-за гибкости запросов может быть сложнее реализовать эффективное кэширование.</w:t>
      </w:r>
    </w:p>
    <w:p w:rsidR="00000000" w:rsidDel="00000000" w:rsidP="00000000" w:rsidRDefault="00000000" w:rsidRPr="00000000" w14:paraId="0000004A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Производительность: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Сложные запросы могут негативно влиять на производительность сервера.</w:t>
      </w:r>
    </w:p>
    <w:p w:rsidR="00000000" w:rsidDel="00000000" w:rsidP="00000000" w:rsidRDefault="00000000" w:rsidRPr="00000000" w14:paraId="0000004B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Меньшая зрелость: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 сравнению с REST, GraphQL менее зрел и имеет меньше инструментов и библиотек.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vw3gm348gmpy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WebSocket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Преимущества:</w:t>
      </w:r>
    </w:p>
    <w:p w:rsidR="00000000" w:rsidDel="00000000" w:rsidP="00000000" w:rsidRDefault="00000000" w:rsidRPr="00000000" w14:paraId="0000004F">
      <w:pPr>
        <w:numPr>
          <w:ilvl w:val="0"/>
          <w:numId w:val="8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Двусторонняя коммуникация: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Обеспечивает постоянное соединение между клиентом и сервером для обмена данными в реальном времени.</w:t>
      </w:r>
    </w:p>
    <w:p w:rsidR="00000000" w:rsidDel="00000000" w:rsidP="00000000" w:rsidRDefault="00000000" w:rsidRPr="00000000" w14:paraId="00000050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Низкая задержка: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Подходит для приложений, требующих мгновенного обмена данными, таких как чаты, игры, финансовые приложения.</w:t>
      </w:r>
    </w:p>
    <w:p w:rsidR="00000000" w:rsidDel="00000000" w:rsidP="00000000" w:rsidRDefault="00000000" w:rsidRPr="00000000" w14:paraId="00000051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Эффективность: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Снижает накладные расходы на установку соединений по сравнению с традиционными HTTP-запросами.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Недостатки: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Сложность масштабирования: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Управление большим количеством постоянных соединений может быть трудоемким.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Совместимость: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Не все прокси и брандмауэры поддерживают WebSocket, что может вызывать проблемы с подключением.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Безопасность: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Требует дополнительных мер для обеспечения безопасности соединений.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Не подходит для всех сценариев: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Неэффективен для стандартных CRUD-операций.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ppt9wpb8n5q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gRPC (gRPC Remote Procedure Calls)</w:t>
      </w:r>
    </w:p>
    <w:p w:rsidR="00000000" w:rsidDel="00000000" w:rsidP="00000000" w:rsidRDefault="00000000" w:rsidRPr="00000000" w14:paraId="00000059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Преимущества:</w:t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Высокая производительность: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Использует Protocol Buffers и HTTP/2, что обеспечивает низкую задержку и высокую пропускную способность.</w:t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Сильная типизация и контракты: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Использует .proto файлы для определения сервисов и сообщений, обеспечивая четкие контракты.</w:t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Поддержка стриминга: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Позволяет реализовывать одностороннее и двустороннее стриминг-соединения.</w:t>
      </w:r>
    </w:p>
    <w:p w:rsidR="00000000" w:rsidDel="00000000" w:rsidP="00000000" w:rsidRDefault="00000000" w:rsidRPr="00000000" w14:paraId="0000005D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Недостатки: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Сложность: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Более сложен в настройке и использовании по сравнению с REST.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Ограниченная поддержка в браузерах: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Требует специальных прокси или решений для использования в браузерах.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Использование Protocol Buffers: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Могут быть сложны для разработчиков, не знакомых с этим форматом.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Меньшая популярность: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Не так широко распространен, как REST или GraphQL, что может ограничивать доступность ресурсов и инструментов.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Сравнительная таблица SOAP, REST, GraphQL, WebSocket, gRPC.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25.0" w:type="dxa"/>
        <w:jc w:val="left"/>
        <w:tblInd w:w="-8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1500"/>
        <w:gridCol w:w="1500"/>
        <w:gridCol w:w="1500"/>
        <w:gridCol w:w="1500"/>
        <w:gridCol w:w="1500"/>
        <w:tblGridChange w:id="0">
          <w:tblGrid>
            <w:gridCol w:w="2325"/>
            <w:gridCol w:w="1500"/>
            <w:gridCol w:w="1500"/>
            <w:gridCol w:w="1500"/>
            <w:gridCol w:w="1500"/>
            <w:gridCol w:w="15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SOAP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GraphQL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WebSocket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gRPC</w:t>
            </w:r>
          </w:p>
        </w:tc>
      </w:tr>
      <w:tr>
        <w:trPr>
          <w:cantSplit w:val="0"/>
          <w:trHeight w:val="1810.78124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line="240" w:lineRule="auto"/>
              <w:rPr>
                <w:rFonts w:ascii="Times New Roman" w:cs="Times New Roman" w:eastAsia="Times New Roman" w:hAnsi="Times New Roman"/>
                <w:sz w:val="34"/>
                <w:szCs w:val="3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Формат данных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Как правило, JSON, но может поддерживать несколько форматов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JSON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Как правило, JSON, но может поддерживать несколько форматов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Protocol Buffers (бинарный формат)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Протокол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HTTP/HTTPS, SMTP, XMPP, и другие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HTTP/HTTPS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HTTP/HTTPS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WS/WSS (WebSocket secure)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HTTP/2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Сложность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Высокая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От низкого до умеренного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Умеренная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Умеренная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От умеренной до высокой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Тип связи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Односторонняя связь (запрос/ответ)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Односторонняя связь (запрос/ответ)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Односторонняя связь (запрос/ответ)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Двусторонняя связь (полный дуплекс)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Двунаправленная потоковая передача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Сценарий использования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Распределенные энтерпрайз- среды, унаследованные системы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Общее назначение, широкое применение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Когда требуется гибкая и эффективная загрузка данных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Приложения в режиме реального времени, когда серверу необходимо пушить обновления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Микросервисы, системы, критичные к производительности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Анализ предоставленного файла WSDL, разбор и описание архитектуры.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Сервис BookServiceSOAP: состоит из трёх методов:</w:t>
        <w:br w:type="textWrapping"/>
        <w:t xml:space="preserve">1. AddBook - Добавление новой книги. Чтобы добавить новую книгу необходимо: 1. ID, 2. Title, 3. Author.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GetAllBook - Получение всех книг в рамках БД.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GetBook - Получить книгу по определённому ID.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качестве ответа получаем объект book.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addBookResponse мы в качестве ответа получаем объект book, где минимальное значение элементов = 0, а максимальное = 1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getBookResponse мы в качестве ответа получаем объект book, где минимальное значение элементов = 0, а максимальное = 1,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getAllBooksResponse мы в качестве ответа получаем объекты book, где минимальное значение элементов = 0, а максимальное = неограниченно.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Создать файл XSD, определяющий схему для всех типов данных, используемых в заданном файле WSDL.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 1 файл xml с типами данных: book.xml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Сформировать перечень операций для выполнения выбранной функции по результату лабораторной работы 2.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Была выбрана функция: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Просматривать и отвечать на вопросы пользователей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Операции:</w:t>
      </w:r>
    </w:p>
    <w:p w:rsidR="00000000" w:rsidDel="00000000" w:rsidP="00000000" w:rsidRDefault="00000000" w:rsidRPr="00000000" w14:paraId="000000A1">
      <w:pPr>
        <w:numPr>
          <w:ilvl w:val="0"/>
          <w:numId w:val="9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Получить список вопросов: связанные с темой, на вход получаем тему, которую выбрал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пользователь, а на выходе отображаем список всех вопросов, связанные с темой</w:t>
      </w:r>
    </w:p>
    <w:p w:rsidR="00000000" w:rsidDel="00000000" w:rsidP="00000000" w:rsidRDefault="00000000" w:rsidRPr="00000000" w14:paraId="000000A2">
      <w:pPr>
        <w:numPr>
          <w:ilvl w:val="0"/>
          <w:numId w:val="9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Получить страницу вопроса: на входе мы имеем  выбранный пользователем вопрос, а на выходе отображаем страницу вопроса</w:t>
      </w:r>
    </w:p>
    <w:p w:rsidR="00000000" w:rsidDel="00000000" w:rsidP="00000000" w:rsidRDefault="00000000" w:rsidRPr="00000000" w14:paraId="000000A3">
      <w:pPr>
        <w:numPr>
          <w:ilvl w:val="0"/>
          <w:numId w:val="9"/>
        </w:numPr>
        <w:spacing w:after="24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Добавить ответ на вопрос: на входе получаем сообщение в текстовом виде от пользователя, а на выходе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отображаем ответ на странице вопроса</w:t>
      </w:r>
    </w:p>
    <w:p w:rsidR="00000000" w:rsidDel="00000000" w:rsidP="00000000" w:rsidRDefault="00000000" w:rsidRPr="00000000" w14:paraId="000000A4">
      <w:pPr>
        <w:spacing w:before="240"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Составить на языке WSDL описание сервиса выбранной функции.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 1 файл xml: commentary.xml</w:t>
      </w:r>
    </w:p>
    <w:p w:rsidR="00000000" w:rsidDel="00000000" w:rsidP="00000000" w:rsidRDefault="00000000" w:rsidRPr="00000000" w14:paraId="000000A7">
      <w:pPr>
        <w:spacing w:after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jc w:val="center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