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7B6E" w14:textId="5778CE0C" w:rsidR="00AE7003" w:rsidRDefault="00AE7003" w:rsidP="00F24141">
      <w:r w:rsidRPr="00AE7003">
        <w:rPr>
          <w:noProof/>
        </w:rPr>
        <w:drawing>
          <wp:inline distT="0" distB="0" distL="0" distR="0" wp14:anchorId="508590F4" wp14:editId="08F2FB3E">
            <wp:extent cx="2285430" cy="95629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screen">
                      <a:extLst>
                        <a:ext uri="{28A0092B-C50C-407E-A947-70E740481C1C}">
                          <a14:useLocalDpi xmlns:a14="http://schemas.microsoft.com/office/drawing/2010/main"/>
                        </a:ext>
                      </a:extLst>
                    </a:blip>
                    <a:stretch>
                      <a:fillRect/>
                    </a:stretch>
                  </pic:blipFill>
                  <pic:spPr>
                    <a:xfrm>
                      <a:off x="0" y="0"/>
                      <a:ext cx="2320314" cy="970896"/>
                    </a:xfrm>
                    <a:prstGeom prst="rect">
                      <a:avLst/>
                    </a:prstGeom>
                  </pic:spPr>
                </pic:pic>
              </a:graphicData>
            </a:graphic>
          </wp:inline>
        </w:drawing>
      </w:r>
    </w:p>
    <w:p w14:paraId="64FE003C" w14:textId="10852B04" w:rsidR="00361BF1" w:rsidRPr="00F751E0" w:rsidRDefault="003C1BFE" w:rsidP="00F751E0">
      <w:pPr>
        <w:rPr>
          <w:rFonts w:ascii="HK Grotesk" w:eastAsia="Cambria" w:hAnsi="HK Grotesk" w:cs="Cambria"/>
          <w:b/>
          <w:bCs/>
          <w:color w:val="1D1FFF"/>
          <w:sz w:val="44"/>
          <w:szCs w:val="44"/>
          <w:u w:val="single"/>
        </w:rPr>
      </w:pPr>
      <w:r w:rsidRPr="00F751E0">
        <w:rPr>
          <w:rFonts w:ascii="HK Grotesk" w:eastAsia="Cambria" w:hAnsi="HK Grotesk" w:cs="Cambria"/>
          <w:b/>
          <w:bCs/>
          <w:color w:val="1D1FFF"/>
          <w:sz w:val="44"/>
          <w:szCs w:val="44"/>
          <w:u w:val="single"/>
        </w:rPr>
        <w:t>Critical Thinking</w:t>
      </w:r>
      <w:r w:rsidR="005706D2">
        <w:rPr>
          <w:rFonts w:ascii="HK Grotesk" w:eastAsia="Cambria" w:hAnsi="HK Grotesk" w:cs="Cambria"/>
          <w:b/>
          <w:bCs/>
          <w:color w:val="1D1FFF"/>
          <w:sz w:val="44"/>
          <w:szCs w:val="44"/>
          <w:u w:val="single"/>
        </w:rPr>
        <w:t xml:space="preserve"> La</w:t>
      </w:r>
      <w:r w:rsidR="00061DAA">
        <w:rPr>
          <w:rFonts w:ascii="HK Grotesk" w:eastAsia="Cambria" w:hAnsi="HK Grotesk" w:cs="Cambria"/>
          <w:b/>
          <w:bCs/>
          <w:color w:val="1D1FFF"/>
          <w:sz w:val="44"/>
          <w:szCs w:val="44"/>
          <w:u w:val="single"/>
        </w:rPr>
        <w:t>b</w:t>
      </w:r>
    </w:p>
    <w:p w14:paraId="7F5BDEAD" w14:textId="77777777" w:rsidR="00361BF1" w:rsidRDefault="00361BF1">
      <w:pPr>
        <w:ind w:left="567"/>
        <w:rPr>
          <w:rFonts w:ascii="Cambria" w:eastAsia="Cambria" w:hAnsi="Cambria" w:cs="Cambria"/>
          <w:color w:val="22BADD"/>
        </w:rPr>
      </w:pPr>
    </w:p>
    <w:p w14:paraId="027A8DBC" w14:textId="77777777" w:rsidR="00361BF1" w:rsidRPr="00F751E0" w:rsidRDefault="00E67A26">
      <w:pPr>
        <w:rPr>
          <w:rFonts w:ascii="Inter" w:hAnsi="Inter"/>
          <w:color w:val="DD4756"/>
        </w:rPr>
      </w:pPr>
      <w:r w:rsidRPr="00F751E0">
        <w:rPr>
          <w:rFonts w:ascii="Inter" w:hAnsi="Inter"/>
          <w:b/>
          <w:color w:val="FF4600"/>
        </w:rPr>
        <w:t>Purpose</w:t>
      </w:r>
      <w:r w:rsidRPr="00F751E0">
        <w:rPr>
          <w:rFonts w:ascii="Inter" w:hAnsi="Inter"/>
          <w:b/>
          <w:color w:val="DD4756"/>
        </w:rPr>
        <w:t>:</w:t>
      </w:r>
    </w:p>
    <w:p w14:paraId="329C1494" w14:textId="6EF411AA" w:rsidR="00361BF1" w:rsidRPr="00F751E0" w:rsidRDefault="00E67A26">
      <w:pPr>
        <w:rPr>
          <w:rFonts w:ascii="Inter" w:hAnsi="Inter"/>
        </w:rPr>
      </w:pPr>
      <w:r w:rsidRPr="00F751E0">
        <w:rPr>
          <w:rFonts w:ascii="Inter" w:hAnsi="Inter"/>
        </w:rPr>
        <w:t xml:space="preserve">The purpose of this lab is to </w:t>
      </w:r>
      <w:r w:rsidR="003C1BFE" w:rsidRPr="00F751E0">
        <w:rPr>
          <w:rFonts w:ascii="Inter" w:hAnsi="Inter"/>
        </w:rPr>
        <w:t>understand and develop your critical thinking skills. This is achieved by taking some critical thinking tests then grading your peers on the critical thinking tests that they have taken. In this way you will gain feedback on your critical thinking skills and also extend your knowledge by having to grade your peers on their skills.</w:t>
      </w:r>
    </w:p>
    <w:p w14:paraId="28CE3CD9" w14:textId="77777777" w:rsidR="00361BF1" w:rsidRPr="00F751E0" w:rsidRDefault="00361BF1">
      <w:pPr>
        <w:ind w:left="567"/>
        <w:rPr>
          <w:rFonts w:ascii="Inter" w:hAnsi="Inter"/>
        </w:rPr>
      </w:pPr>
    </w:p>
    <w:p w14:paraId="0B011B77" w14:textId="77777777" w:rsidR="00361BF1" w:rsidRPr="00F751E0" w:rsidRDefault="00E67A26" w:rsidP="00AE7003">
      <w:pPr>
        <w:ind w:firstLine="567"/>
        <w:rPr>
          <w:rFonts w:ascii="Inter" w:hAnsi="Inter"/>
          <w:b/>
          <w:color w:val="DD4756"/>
        </w:rPr>
      </w:pPr>
      <w:r w:rsidRPr="00F751E0">
        <w:rPr>
          <w:rFonts w:ascii="Inter" w:hAnsi="Inter"/>
          <w:b/>
          <w:color w:val="FF4600"/>
        </w:rPr>
        <w:t>Materials</w:t>
      </w:r>
      <w:r w:rsidRPr="00F751E0">
        <w:rPr>
          <w:rFonts w:ascii="Inter" w:hAnsi="Inter"/>
          <w:b/>
          <w:color w:val="DD4756"/>
        </w:rPr>
        <w:t>:</w:t>
      </w:r>
    </w:p>
    <w:p w14:paraId="44875469" w14:textId="77777777" w:rsidR="00361BF1" w:rsidRPr="00F751E0" w:rsidRDefault="00E67A26">
      <w:pPr>
        <w:ind w:left="567"/>
        <w:rPr>
          <w:rFonts w:ascii="Inter" w:hAnsi="Inter"/>
        </w:rPr>
      </w:pPr>
      <w:r w:rsidRPr="00F751E0">
        <w:rPr>
          <w:rFonts w:ascii="Inter" w:hAnsi="Inter"/>
        </w:rPr>
        <w:t>You will need:</w:t>
      </w:r>
    </w:p>
    <w:p w14:paraId="14C9D7CD" w14:textId="3754F259" w:rsidR="00361BF1" w:rsidRPr="00F751E0" w:rsidRDefault="003C1BFE" w:rsidP="00F751E0">
      <w:pPr>
        <w:pStyle w:val="ListParagraph"/>
        <w:numPr>
          <w:ilvl w:val="0"/>
          <w:numId w:val="10"/>
        </w:numPr>
        <w:rPr>
          <w:rFonts w:ascii="Inter" w:hAnsi="Inter"/>
        </w:rPr>
      </w:pPr>
      <w:r w:rsidRPr="00F751E0">
        <w:rPr>
          <w:rFonts w:ascii="Inter" w:hAnsi="Inter"/>
        </w:rPr>
        <w:t>Your laptop</w:t>
      </w:r>
    </w:p>
    <w:p w14:paraId="1E689137" w14:textId="77777777" w:rsidR="00361BF1" w:rsidRPr="00F751E0" w:rsidRDefault="00361BF1">
      <w:pPr>
        <w:ind w:left="567"/>
        <w:rPr>
          <w:rFonts w:ascii="Inter" w:hAnsi="Inter"/>
          <w:b/>
        </w:rPr>
      </w:pPr>
    </w:p>
    <w:p w14:paraId="2C97B83C" w14:textId="77777777" w:rsidR="00361BF1" w:rsidRPr="00F751E0" w:rsidRDefault="00E67A26" w:rsidP="00AE7003">
      <w:pPr>
        <w:ind w:firstLine="567"/>
        <w:rPr>
          <w:rFonts w:ascii="Inter" w:hAnsi="Inter"/>
          <w:b/>
          <w:color w:val="DD4756"/>
        </w:rPr>
      </w:pPr>
      <w:r w:rsidRPr="00F751E0">
        <w:rPr>
          <w:rFonts w:ascii="Inter" w:hAnsi="Inter"/>
          <w:b/>
          <w:color w:val="FF4600"/>
        </w:rPr>
        <w:t>Instructions</w:t>
      </w:r>
      <w:r w:rsidRPr="00F751E0">
        <w:rPr>
          <w:rFonts w:ascii="Inter" w:hAnsi="Inter"/>
          <w:b/>
          <w:color w:val="DD4756"/>
        </w:rPr>
        <w:t xml:space="preserve">:  </w:t>
      </w:r>
    </w:p>
    <w:p w14:paraId="3F263513" w14:textId="6F94CBAF" w:rsidR="00FD26FB" w:rsidRPr="00F751E0" w:rsidRDefault="00916759" w:rsidP="00FD26FB">
      <w:pPr>
        <w:pStyle w:val="ListParagraph"/>
        <w:numPr>
          <w:ilvl w:val="0"/>
          <w:numId w:val="3"/>
        </w:numPr>
        <w:spacing w:line="276" w:lineRule="auto"/>
        <w:rPr>
          <w:rFonts w:ascii="Inter" w:hAnsi="Inter"/>
        </w:rPr>
      </w:pPr>
      <w:r w:rsidRPr="00F751E0">
        <w:rPr>
          <w:rFonts w:ascii="Inter" w:hAnsi="Inter"/>
        </w:rPr>
        <w:t xml:space="preserve">Critical thinking answers - </w:t>
      </w:r>
      <w:r w:rsidR="00FD26FB" w:rsidRPr="00F751E0">
        <w:rPr>
          <w:rFonts w:ascii="Inter" w:hAnsi="Inter"/>
        </w:rPr>
        <w:t>Complete this task within 20 minutes</w:t>
      </w:r>
    </w:p>
    <w:p w14:paraId="0BC93DC4" w14:textId="337E600E"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Choose one of the scenarios in the first section</w:t>
      </w:r>
    </w:p>
    <w:p w14:paraId="62C3A97F" w14:textId="6846D900"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Referring to that scenario answer the three questions in the section</w:t>
      </w:r>
    </w:p>
    <w:p w14:paraId="44EB85AA" w14:textId="6C421B82" w:rsidR="00FD26FB" w:rsidRPr="00F751E0" w:rsidRDefault="00FD26FB" w:rsidP="00916759">
      <w:pPr>
        <w:pStyle w:val="ListParagraph"/>
        <w:numPr>
          <w:ilvl w:val="1"/>
          <w:numId w:val="3"/>
        </w:numPr>
        <w:spacing w:line="276" w:lineRule="auto"/>
        <w:rPr>
          <w:rFonts w:ascii="Inter" w:hAnsi="Inter"/>
        </w:rPr>
      </w:pPr>
      <w:r w:rsidRPr="00F751E0">
        <w:rPr>
          <w:rFonts w:ascii="Inter" w:hAnsi="Inter"/>
        </w:rPr>
        <w:t>Repeat for sections two and three.</w:t>
      </w:r>
    </w:p>
    <w:p w14:paraId="3A56E1B3" w14:textId="669CEF36" w:rsidR="00916759" w:rsidRPr="00F751E0" w:rsidRDefault="00916759" w:rsidP="00FD26FB">
      <w:pPr>
        <w:pStyle w:val="ListParagraph"/>
        <w:numPr>
          <w:ilvl w:val="0"/>
          <w:numId w:val="3"/>
        </w:numPr>
        <w:spacing w:line="276" w:lineRule="auto"/>
        <w:rPr>
          <w:rFonts w:ascii="Inter" w:hAnsi="Inter"/>
        </w:rPr>
      </w:pPr>
      <w:r w:rsidRPr="00F751E0">
        <w:rPr>
          <w:rFonts w:ascii="Inter" w:hAnsi="Inter"/>
        </w:rPr>
        <w:t>Critical thinking assessment</w:t>
      </w:r>
      <w:r w:rsidR="00BD3F2A" w:rsidRPr="00F751E0">
        <w:rPr>
          <w:rFonts w:ascii="Inter" w:hAnsi="Inter"/>
        </w:rPr>
        <w:t xml:space="preserve"> – Complete this task within 10 minutes</w:t>
      </w:r>
    </w:p>
    <w:p w14:paraId="00FFB151" w14:textId="0ADB0D9A" w:rsidR="00FD26FB" w:rsidRPr="00F751E0" w:rsidRDefault="00916759" w:rsidP="00916759">
      <w:pPr>
        <w:pStyle w:val="ListParagraph"/>
        <w:numPr>
          <w:ilvl w:val="1"/>
          <w:numId w:val="3"/>
        </w:numPr>
        <w:spacing w:line="276" w:lineRule="auto"/>
        <w:rPr>
          <w:rFonts w:ascii="Inter" w:hAnsi="Inter"/>
        </w:rPr>
      </w:pPr>
      <w:r w:rsidRPr="00F751E0">
        <w:rPr>
          <w:rFonts w:ascii="Inter" w:hAnsi="Inter"/>
        </w:rPr>
        <w:t>Pair up with another student</w:t>
      </w:r>
    </w:p>
    <w:p w14:paraId="7CC41EB5" w14:textId="758072D8" w:rsidR="00916759" w:rsidRPr="00F751E0" w:rsidRDefault="003672FF" w:rsidP="00916759">
      <w:pPr>
        <w:pStyle w:val="ListParagraph"/>
        <w:numPr>
          <w:ilvl w:val="1"/>
          <w:numId w:val="3"/>
        </w:numPr>
        <w:spacing w:line="276" w:lineRule="auto"/>
        <w:rPr>
          <w:rFonts w:ascii="Inter" w:hAnsi="Inter"/>
        </w:rPr>
      </w:pPr>
      <w:r w:rsidRPr="00F751E0">
        <w:rPr>
          <w:rFonts w:ascii="Inter" w:hAnsi="Inter"/>
        </w:rPr>
        <w:t>For each of your pair’s</w:t>
      </w:r>
      <w:r w:rsidR="00916759" w:rsidRPr="00F751E0">
        <w:rPr>
          <w:rFonts w:ascii="Inter" w:hAnsi="Inter"/>
        </w:rPr>
        <w:t xml:space="preserve"> questions</w:t>
      </w:r>
      <w:r w:rsidRPr="00F751E0">
        <w:rPr>
          <w:rFonts w:ascii="Inter" w:hAnsi="Inter"/>
        </w:rPr>
        <w:t xml:space="preserve"> rate the complexity of the situation, the effectiveness of their response and the positivity of the results:</w:t>
      </w:r>
    </w:p>
    <w:p w14:paraId="06EAA708" w14:textId="58E627FE"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complex was the situation? (0-5)</w:t>
      </w:r>
    </w:p>
    <w:p w14:paraId="74924E3D" w14:textId="26EFCF08"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effective was their response? (0-5)</w:t>
      </w:r>
    </w:p>
    <w:p w14:paraId="57EFA015" w14:textId="1EDD32BA" w:rsidR="003672FF" w:rsidRPr="00F751E0" w:rsidRDefault="003672FF" w:rsidP="003672FF">
      <w:pPr>
        <w:pStyle w:val="ListParagraph"/>
        <w:numPr>
          <w:ilvl w:val="2"/>
          <w:numId w:val="3"/>
        </w:numPr>
        <w:spacing w:line="276" w:lineRule="auto"/>
        <w:rPr>
          <w:rFonts w:ascii="Inter" w:hAnsi="Inter"/>
        </w:rPr>
      </w:pPr>
      <w:r w:rsidRPr="00F751E0">
        <w:rPr>
          <w:rFonts w:ascii="Inter" w:hAnsi="Inter"/>
        </w:rPr>
        <w:t>How positive were the results? (0-5)</w:t>
      </w:r>
    </w:p>
    <w:p w14:paraId="750BDE8E" w14:textId="70840D60" w:rsidR="00916759" w:rsidRPr="00F751E0" w:rsidRDefault="00916759" w:rsidP="00FD26FB">
      <w:pPr>
        <w:pStyle w:val="ListParagraph"/>
        <w:numPr>
          <w:ilvl w:val="0"/>
          <w:numId w:val="3"/>
        </w:numPr>
        <w:spacing w:line="276" w:lineRule="auto"/>
        <w:rPr>
          <w:rFonts w:ascii="Inter" w:hAnsi="Inter"/>
        </w:rPr>
      </w:pPr>
      <w:r w:rsidRPr="00F751E0">
        <w:rPr>
          <w:rFonts w:ascii="Inter" w:hAnsi="Inter"/>
        </w:rPr>
        <w:t>Present to the class</w:t>
      </w:r>
      <w:r w:rsidR="00BD3F2A" w:rsidRPr="00F751E0">
        <w:rPr>
          <w:rFonts w:ascii="Inter" w:hAnsi="Inter"/>
        </w:rPr>
        <w:t xml:space="preserve"> – Complete within 10 minutes including discussion</w:t>
      </w:r>
    </w:p>
    <w:p w14:paraId="2C8D45AB" w14:textId="5BEFF42F" w:rsidR="00916759" w:rsidRPr="00F751E0" w:rsidRDefault="00916759" w:rsidP="00916759">
      <w:pPr>
        <w:pStyle w:val="ListParagraph"/>
        <w:numPr>
          <w:ilvl w:val="1"/>
          <w:numId w:val="3"/>
        </w:numPr>
        <w:spacing w:line="276" w:lineRule="auto"/>
        <w:rPr>
          <w:rFonts w:ascii="Inter" w:hAnsi="Inter"/>
        </w:rPr>
      </w:pPr>
      <w:r w:rsidRPr="00F751E0">
        <w:rPr>
          <w:rFonts w:ascii="Inter" w:hAnsi="Inter"/>
        </w:rPr>
        <w:t xml:space="preserve">Present your scenarios, answers and the </w:t>
      </w:r>
      <w:r w:rsidR="00E67A26" w:rsidRPr="00F751E0">
        <w:rPr>
          <w:rFonts w:ascii="Inter" w:hAnsi="Inter"/>
        </w:rPr>
        <w:t>assessment given by your pair</w:t>
      </w:r>
      <w:r w:rsidRPr="00F751E0">
        <w:rPr>
          <w:rFonts w:ascii="Inter" w:hAnsi="Inter"/>
        </w:rPr>
        <w:t xml:space="preserve"> to the class</w:t>
      </w:r>
    </w:p>
    <w:p w14:paraId="5051C769" w14:textId="65F7DD5B" w:rsidR="00711A14" w:rsidRDefault="00711A14">
      <w:pPr>
        <w:rPr>
          <w:rFonts w:ascii="Inter" w:hAnsi="Inter"/>
        </w:rPr>
      </w:pPr>
      <w:r>
        <w:rPr>
          <w:rFonts w:ascii="Inter" w:hAnsi="Inter"/>
        </w:rPr>
        <w:br w:type="page"/>
      </w:r>
    </w:p>
    <w:p w14:paraId="30077B23" w14:textId="3ED70714" w:rsidR="00361BF1" w:rsidRPr="00711A14" w:rsidRDefault="00916759">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Recognising Assumptions</w:t>
      </w:r>
    </w:p>
    <w:p w14:paraId="6F3E4B8C" w14:textId="72159A24" w:rsidR="00916759" w:rsidRPr="00F751E0" w:rsidRDefault="009752CE" w:rsidP="00916759">
      <w:pPr>
        <w:spacing w:line="276" w:lineRule="auto"/>
        <w:rPr>
          <w:rFonts w:ascii="Inter" w:hAnsi="Inter"/>
          <w:sz w:val="22"/>
          <w:szCs w:val="22"/>
        </w:rPr>
      </w:pPr>
      <w:r w:rsidRPr="00F751E0">
        <w:rPr>
          <w:rFonts w:ascii="Inter" w:hAnsi="Inter"/>
          <w:sz w:val="22"/>
          <w:szCs w:val="22"/>
        </w:rPr>
        <w:t>When you make a</w:t>
      </w:r>
      <w:r w:rsidR="00916759" w:rsidRPr="00F751E0">
        <w:rPr>
          <w:rFonts w:ascii="Inter" w:hAnsi="Inter"/>
          <w:sz w:val="22"/>
          <w:szCs w:val="22"/>
        </w:rPr>
        <w:t xml:space="preserve"> statement </w:t>
      </w:r>
      <w:r w:rsidRPr="00F751E0">
        <w:rPr>
          <w:rFonts w:ascii="Inter" w:hAnsi="Inter"/>
          <w:sz w:val="22"/>
          <w:szCs w:val="22"/>
        </w:rPr>
        <w:t>that holds</w:t>
      </w:r>
      <w:r w:rsidR="00916759" w:rsidRPr="00F751E0">
        <w:rPr>
          <w:rFonts w:ascii="Inter" w:hAnsi="Inter"/>
          <w:sz w:val="22"/>
          <w:szCs w:val="22"/>
        </w:rPr>
        <w:t xml:space="preserve"> something to be true</w:t>
      </w:r>
      <w:r w:rsidRPr="00F751E0">
        <w:rPr>
          <w:rFonts w:ascii="Inter" w:hAnsi="Inter"/>
          <w:sz w:val="22"/>
          <w:szCs w:val="22"/>
        </w:rPr>
        <w:t xml:space="preserve"> in the absence of proof then you are making an</w:t>
      </w:r>
      <w:r w:rsidR="00916759" w:rsidRPr="00F751E0">
        <w:rPr>
          <w:rFonts w:ascii="Inter" w:hAnsi="Inter"/>
          <w:sz w:val="22"/>
          <w:szCs w:val="22"/>
        </w:rPr>
        <w:t xml:space="preserve"> assumption</w:t>
      </w:r>
      <w:r w:rsidRPr="00F751E0">
        <w:rPr>
          <w:rFonts w:ascii="Inter" w:hAnsi="Inter"/>
          <w:sz w:val="22"/>
          <w:szCs w:val="22"/>
        </w:rPr>
        <w:t>. Assumptions can be either stated or remain unstated. By identifying these assumptions, you can reveal information gaps and develop perspective and insight into an issue. Aim to:</w:t>
      </w:r>
    </w:p>
    <w:p w14:paraId="1E2A6D8E" w14:textId="32BEBCF9"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Explicitly identify assumptions</w:t>
      </w:r>
    </w:p>
    <w:p w14:paraId="5605ACB0" w14:textId="358D53F4"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Seek out different views into a situation from multiple stakeholders</w:t>
      </w:r>
    </w:p>
    <w:p w14:paraId="56A5E69F" w14:textId="460E5859" w:rsidR="009752CE" w:rsidRPr="00F751E0" w:rsidRDefault="009752CE" w:rsidP="009752CE">
      <w:pPr>
        <w:pStyle w:val="ListParagraph"/>
        <w:numPr>
          <w:ilvl w:val="0"/>
          <w:numId w:val="4"/>
        </w:numPr>
        <w:spacing w:line="276" w:lineRule="auto"/>
        <w:rPr>
          <w:rFonts w:ascii="Inter" w:hAnsi="Inter"/>
          <w:sz w:val="22"/>
          <w:szCs w:val="22"/>
        </w:rPr>
      </w:pPr>
      <w:r w:rsidRPr="00F751E0">
        <w:rPr>
          <w:rFonts w:ascii="Inter" w:hAnsi="Inter"/>
          <w:sz w:val="22"/>
          <w:szCs w:val="22"/>
        </w:rPr>
        <w:t>Evaluate assumptions and how appropriate they are for the situation especially the risks if they are not true</w:t>
      </w:r>
    </w:p>
    <w:p w14:paraId="2C9C63F2" w14:textId="77777777" w:rsidR="009752CE" w:rsidRPr="00F751E0" w:rsidRDefault="009752CE" w:rsidP="00916759">
      <w:pPr>
        <w:spacing w:line="276" w:lineRule="auto"/>
        <w:rPr>
          <w:rFonts w:ascii="Inter" w:hAnsi="Inter"/>
          <w:sz w:val="22"/>
          <w:szCs w:val="22"/>
        </w:rPr>
      </w:pPr>
    </w:p>
    <w:p w14:paraId="41C73FE7" w14:textId="0189A48C" w:rsidR="009752CE" w:rsidRPr="00F751E0" w:rsidRDefault="009752CE" w:rsidP="00916759">
      <w:pPr>
        <w:spacing w:line="276" w:lineRule="auto"/>
        <w:rPr>
          <w:rFonts w:ascii="Inter" w:hAnsi="Inter"/>
          <w:b/>
          <w:sz w:val="22"/>
          <w:szCs w:val="22"/>
        </w:rPr>
      </w:pPr>
      <w:r w:rsidRPr="00F751E0">
        <w:rPr>
          <w:rFonts w:ascii="Inter" w:hAnsi="Inter"/>
          <w:b/>
          <w:sz w:val="22"/>
          <w:szCs w:val="22"/>
        </w:rPr>
        <w:t>Scenarios: “Tell me about a time…”</w:t>
      </w:r>
      <w:r w:rsidR="00F00B61" w:rsidRPr="00F751E0">
        <w:rPr>
          <w:rFonts w:ascii="Inter" w:hAnsi="Inter"/>
          <w:b/>
          <w:sz w:val="22"/>
          <w:szCs w:val="22"/>
        </w:rPr>
        <w:t xml:space="preserve"> (Select one of the following)</w:t>
      </w:r>
    </w:p>
    <w:p w14:paraId="483C2A3F" w14:textId="6CAA77F5"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That your assumptions were different to someone else’s</w:t>
      </w:r>
    </w:p>
    <w:p w14:paraId="676C59F3" w14:textId="3B0787E0"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 xml:space="preserve">When you had to make a decision that required assumptions. </w:t>
      </w:r>
    </w:p>
    <w:p w14:paraId="472D90EC" w14:textId="19AA86CB" w:rsidR="009752CE" w:rsidRPr="00F751E0" w:rsidRDefault="009752CE" w:rsidP="009752CE">
      <w:pPr>
        <w:pStyle w:val="ListParagraph"/>
        <w:numPr>
          <w:ilvl w:val="0"/>
          <w:numId w:val="5"/>
        </w:numPr>
        <w:spacing w:line="276" w:lineRule="auto"/>
        <w:rPr>
          <w:rFonts w:ascii="Inter" w:hAnsi="Inter"/>
          <w:sz w:val="22"/>
          <w:szCs w:val="22"/>
        </w:rPr>
      </w:pPr>
      <w:r w:rsidRPr="00F751E0">
        <w:rPr>
          <w:rFonts w:ascii="Inter" w:hAnsi="Inter"/>
          <w:sz w:val="22"/>
          <w:szCs w:val="22"/>
        </w:rPr>
        <w:t>Your assumptions were challenged by someone</w:t>
      </w:r>
    </w:p>
    <w:p w14:paraId="2AF47936" w14:textId="7C0CB535" w:rsidR="009752CE" w:rsidRPr="00F751E0" w:rsidRDefault="009752CE" w:rsidP="009752CE">
      <w:pPr>
        <w:spacing w:line="276" w:lineRule="auto"/>
        <w:rPr>
          <w:rFonts w:ascii="Inter" w:hAnsi="Inter"/>
          <w:b/>
          <w:sz w:val="22"/>
          <w:szCs w:val="22"/>
        </w:rPr>
      </w:pPr>
      <w:r w:rsidRPr="00F751E0">
        <w:rPr>
          <w:rFonts w:ascii="Inter" w:hAnsi="Inter"/>
          <w:b/>
          <w:sz w:val="22"/>
          <w:szCs w:val="22"/>
        </w:rPr>
        <w:t>Answers:</w:t>
      </w:r>
    </w:p>
    <w:p w14:paraId="7ADC99FF" w14:textId="630D5E5D" w:rsidR="009752CE" w:rsidRPr="00F751E0" w:rsidRDefault="009752CE" w:rsidP="009752CE">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0FCA54FE" w14:textId="77777777" w:rsidTr="00711A14">
        <w:trPr>
          <w:trHeight w:val="1845"/>
        </w:trPr>
        <w:tc>
          <w:tcPr>
            <w:tcW w:w="9256" w:type="dxa"/>
          </w:tcPr>
          <w:p w14:paraId="5C67A8FA" w14:textId="77777777" w:rsidR="00F751E0" w:rsidRDefault="00F751E0" w:rsidP="009752CE">
            <w:pPr>
              <w:spacing w:line="276" w:lineRule="auto"/>
              <w:rPr>
                <w:rFonts w:ascii="Inter" w:hAnsi="Inter"/>
                <w:sz w:val="22"/>
                <w:szCs w:val="22"/>
              </w:rPr>
            </w:pPr>
          </w:p>
        </w:tc>
      </w:tr>
    </w:tbl>
    <w:p w14:paraId="2851A41C" w14:textId="77777777" w:rsidR="00F00B61" w:rsidRPr="00F751E0" w:rsidRDefault="00F00B61" w:rsidP="009752CE">
      <w:pPr>
        <w:spacing w:line="276" w:lineRule="auto"/>
        <w:rPr>
          <w:rFonts w:ascii="Inter" w:hAnsi="Inter"/>
          <w:sz w:val="22"/>
          <w:szCs w:val="22"/>
        </w:rPr>
      </w:pPr>
    </w:p>
    <w:p w14:paraId="423464C3" w14:textId="68FF62EC" w:rsidR="00F00B61" w:rsidRPr="00F751E0" w:rsidRDefault="00F00B61" w:rsidP="009752CE">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035AA2AF" w14:textId="77777777" w:rsidTr="00711A14">
        <w:trPr>
          <w:trHeight w:val="1704"/>
        </w:trPr>
        <w:tc>
          <w:tcPr>
            <w:tcW w:w="9255" w:type="dxa"/>
          </w:tcPr>
          <w:p w14:paraId="36F22AA4" w14:textId="77777777" w:rsidR="00F751E0" w:rsidRDefault="00F751E0" w:rsidP="009752CE">
            <w:pPr>
              <w:spacing w:line="276" w:lineRule="auto"/>
              <w:rPr>
                <w:rFonts w:ascii="Inter" w:hAnsi="Inter"/>
                <w:sz w:val="22"/>
                <w:szCs w:val="22"/>
              </w:rPr>
            </w:pPr>
          </w:p>
        </w:tc>
      </w:tr>
    </w:tbl>
    <w:p w14:paraId="1EF92626" w14:textId="77777777" w:rsidR="00F00B61" w:rsidRPr="00F751E0" w:rsidRDefault="00F00B61" w:rsidP="009752CE">
      <w:pPr>
        <w:spacing w:line="276" w:lineRule="auto"/>
        <w:rPr>
          <w:rFonts w:ascii="Inter" w:hAnsi="Inter"/>
          <w:sz w:val="22"/>
          <w:szCs w:val="22"/>
        </w:rPr>
      </w:pPr>
    </w:p>
    <w:p w14:paraId="57394BDB" w14:textId="4C1FF869" w:rsidR="00F00B61" w:rsidRPr="00F751E0" w:rsidRDefault="00F00B61" w:rsidP="009752CE">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66" w:type="dxa"/>
        <w:tblLook w:val="04A0" w:firstRow="1" w:lastRow="0" w:firstColumn="1" w:lastColumn="0" w:noHBand="0" w:noVBand="1"/>
      </w:tblPr>
      <w:tblGrid>
        <w:gridCol w:w="9266"/>
      </w:tblGrid>
      <w:tr w:rsidR="00F751E0" w14:paraId="2881FE39" w14:textId="77777777" w:rsidTr="00711A14">
        <w:trPr>
          <w:trHeight w:val="1764"/>
        </w:trPr>
        <w:tc>
          <w:tcPr>
            <w:tcW w:w="9266" w:type="dxa"/>
          </w:tcPr>
          <w:p w14:paraId="289CF579" w14:textId="77777777" w:rsidR="00F751E0" w:rsidRDefault="00F751E0" w:rsidP="009752CE">
            <w:pPr>
              <w:spacing w:line="276" w:lineRule="auto"/>
              <w:rPr>
                <w:rFonts w:ascii="Inter" w:hAnsi="Inter"/>
                <w:sz w:val="22"/>
                <w:szCs w:val="22"/>
              </w:rPr>
            </w:pPr>
          </w:p>
        </w:tc>
      </w:tr>
    </w:tbl>
    <w:p w14:paraId="0E90AFE9" w14:textId="77777777" w:rsidR="009752CE" w:rsidRPr="00F751E0" w:rsidRDefault="009752CE" w:rsidP="009752CE">
      <w:pPr>
        <w:spacing w:line="276" w:lineRule="auto"/>
        <w:rPr>
          <w:rFonts w:ascii="Inter" w:hAnsi="Inter"/>
          <w:sz w:val="22"/>
          <w:szCs w:val="22"/>
        </w:rPr>
      </w:pPr>
    </w:p>
    <w:p w14:paraId="06B30DF0" w14:textId="565193D1" w:rsidR="00711A14" w:rsidRDefault="00711A14">
      <w:pPr>
        <w:rPr>
          <w:rFonts w:ascii="Inter" w:hAnsi="Inter"/>
          <w:sz w:val="22"/>
          <w:szCs w:val="22"/>
        </w:rPr>
      </w:pPr>
      <w:r>
        <w:rPr>
          <w:rFonts w:ascii="Inter" w:hAnsi="Inter"/>
          <w:sz w:val="22"/>
          <w:szCs w:val="22"/>
        </w:rPr>
        <w:br w:type="page"/>
      </w:r>
    </w:p>
    <w:p w14:paraId="19ED001C" w14:textId="4938E200" w:rsidR="00916759" w:rsidRPr="00711A14" w:rsidRDefault="00916759">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Evaluating Arguments</w:t>
      </w:r>
    </w:p>
    <w:p w14:paraId="61E4D1CA" w14:textId="438C2035" w:rsidR="00F00B61" w:rsidRPr="00F751E0" w:rsidRDefault="00F00B61" w:rsidP="00F00B61">
      <w:pPr>
        <w:spacing w:line="276" w:lineRule="auto"/>
        <w:rPr>
          <w:rFonts w:ascii="Inter" w:hAnsi="Inter"/>
          <w:sz w:val="22"/>
          <w:szCs w:val="22"/>
        </w:rPr>
      </w:pPr>
      <w:r w:rsidRPr="00F751E0">
        <w:rPr>
          <w:rFonts w:ascii="Inter" w:hAnsi="Inter"/>
          <w:sz w:val="22"/>
          <w:szCs w:val="22"/>
        </w:rPr>
        <w:t>Arguments are made up of assertions which persuade someone to act in a certain way or believe something. When you analyse someone’s argument you need to break down their assertions and analyse them objectively. To do this you must overcome confirmation bias and emotion. Then you can determine whether or not to believe an argument and how to respond.</w:t>
      </w:r>
      <w:r w:rsidR="00BD3F2A" w:rsidRPr="00F751E0">
        <w:rPr>
          <w:rFonts w:ascii="Inter" w:hAnsi="Inter"/>
          <w:sz w:val="22"/>
          <w:szCs w:val="22"/>
        </w:rPr>
        <w:t xml:space="preserve"> Aim to:</w:t>
      </w:r>
    </w:p>
    <w:p w14:paraId="4EDBF4A2" w14:textId="2E1B3FB9"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Be objective, accurate and thorough, so as to consciously deal with emotion and confirmation bias</w:t>
      </w:r>
    </w:p>
    <w:p w14:paraId="6EA82479" w14:textId="25CC6BDB"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 xml:space="preserve">Analyse the reasoning and evidence of an argument </w:t>
      </w:r>
    </w:p>
    <w:p w14:paraId="261A459D" w14:textId="2A501962" w:rsidR="00BD3F2A" w:rsidRPr="00F751E0" w:rsidRDefault="00BD3F2A" w:rsidP="00BD3F2A">
      <w:pPr>
        <w:pStyle w:val="ListParagraph"/>
        <w:numPr>
          <w:ilvl w:val="0"/>
          <w:numId w:val="6"/>
        </w:numPr>
        <w:spacing w:line="276" w:lineRule="auto"/>
        <w:rPr>
          <w:rFonts w:ascii="Inter" w:hAnsi="Inter"/>
          <w:sz w:val="22"/>
          <w:szCs w:val="22"/>
        </w:rPr>
      </w:pPr>
      <w:r w:rsidRPr="00F751E0">
        <w:rPr>
          <w:rFonts w:ascii="Inter" w:hAnsi="Inter"/>
          <w:sz w:val="22"/>
          <w:szCs w:val="22"/>
        </w:rPr>
        <w:t>Consider counterarguments even though they may challenge people</w:t>
      </w:r>
    </w:p>
    <w:p w14:paraId="187A3E84" w14:textId="783AC19C" w:rsidR="00F00B61" w:rsidRPr="00F751E0" w:rsidRDefault="00F00B61" w:rsidP="00F00B61">
      <w:pPr>
        <w:spacing w:line="276" w:lineRule="auto"/>
        <w:rPr>
          <w:rFonts w:ascii="Inter" w:hAnsi="Inter"/>
          <w:sz w:val="22"/>
          <w:szCs w:val="22"/>
        </w:rPr>
      </w:pPr>
    </w:p>
    <w:p w14:paraId="20445A1E" w14:textId="77777777" w:rsidR="00BD3F2A" w:rsidRPr="00F751E0" w:rsidRDefault="00BD3F2A" w:rsidP="00BD3F2A">
      <w:pPr>
        <w:spacing w:line="276" w:lineRule="auto"/>
        <w:rPr>
          <w:rFonts w:ascii="Inter" w:hAnsi="Inter"/>
          <w:b/>
          <w:sz w:val="22"/>
          <w:szCs w:val="22"/>
        </w:rPr>
      </w:pPr>
      <w:r w:rsidRPr="00F751E0">
        <w:rPr>
          <w:rFonts w:ascii="Inter" w:hAnsi="Inter"/>
          <w:b/>
          <w:sz w:val="22"/>
          <w:szCs w:val="22"/>
        </w:rPr>
        <w:t>Scenarios: “Tell me about a time…” (Select one of the following)</w:t>
      </w:r>
    </w:p>
    <w:p w14:paraId="6E5499D3" w14:textId="77777777"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When you were presented with an argument about an important issue</w:t>
      </w:r>
    </w:p>
    <w:p w14:paraId="5546B52B" w14:textId="2C3A056F"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 xml:space="preserve">You were forced to consider a point of view that was opposed to </w:t>
      </w:r>
      <w:r w:rsidR="004863F4" w:rsidRPr="00F751E0">
        <w:rPr>
          <w:rFonts w:ascii="Inter" w:hAnsi="Inter"/>
          <w:sz w:val="22"/>
          <w:szCs w:val="22"/>
        </w:rPr>
        <w:t>yours</w:t>
      </w:r>
      <w:r w:rsidRPr="00F751E0">
        <w:rPr>
          <w:rFonts w:ascii="Inter" w:hAnsi="Inter"/>
          <w:sz w:val="22"/>
          <w:szCs w:val="22"/>
        </w:rPr>
        <w:t xml:space="preserve"> on a major issue</w:t>
      </w:r>
    </w:p>
    <w:p w14:paraId="47AC4EE7" w14:textId="385BC9A3" w:rsidR="00BD3F2A" w:rsidRPr="00F751E0" w:rsidRDefault="00BD3F2A" w:rsidP="00BD3F2A">
      <w:pPr>
        <w:pStyle w:val="ListParagraph"/>
        <w:numPr>
          <w:ilvl w:val="0"/>
          <w:numId w:val="7"/>
        </w:numPr>
        <w:spacing w:line="276" w:lineRule="auto"/>
        <w:rPr>
          <w:rFonts w:ascii="Inter" w:hAnsi="Inter"/>
          <w:sz w:val="22"/>
          <w:szCs w:val="22"/>
        </w:rPr>
      </w:pPr>
      <w:r w:rsidRPr="00F751E0">
        <w:rPr>
          <w:rFonts w:ascii="Inter" w:hAnsi="Inter"/>
          <w:sz w:val="22"/>
          <w:szCs w:val="22"/>
        </w:rPr>
        <w:t>You evaluated a controversial idea</w:t>
      </w:r>
    </w:p>
    <w:p w14:paraId="24BD1583" w14:textId="77777777" w:rsidR="00F00B61" w:rsidRPr="00F751E0" w:rsidRDefault="00F00B61" w:rsidP="00F00B61">
      <w:pPr>
        <w:spacing w:line="276" w:lineRule="auto"/>
        <w:rPr>
          <w:rFonts w:ascii="Inter" w:hAnsi="Inter"/>
          <w:sz w:val="22"/>
          <w:szCs w:val="22"/>
        </w:rPr>
      </w:pPr>
    </w:p>
    <w:p w14:paraId="221D5CFF" w14:textId="77777777" w:rsidR="00F751E0" w:rsidRPr="00F751E0" w:rsidRDefault="00F751E0" w:rsidP="00F751E0">
      <w:pPr>
        <w:spacing w:line="276" w:lineRule="auto"/>
        <w:rPr>
          <w:rFonts w:ascii="Inter" w:hAnsi="Inter"/>
          <w:b/>
          <w:sz w:val="22"/>
          <w:szCs w:val="22"/>
        </w:rPr>
      </w:pPr>
      <w:r w:rsidRPr="00F751E0">
        <w:rPr>
          <w:rFonts w:ascii="Inter" w:hAnsi="Inter"/>
          <w:b/>
          <w:sz w:val="22"/>
          <w:szCs w:val="22"/>
        </w:rPr>
        <w:t>Answers:</w:t>
      </w:r>
    </w:p>
    <w:p w14:paraId="5B85628D"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74643C7E" w14:textId="77777777" w:rsidTr="00711A14">
        <w:trPr>
          <w:trHeight w:val="1844"/>
        </w:trPr>
        <w:tc>
          <w:tcPr>
            <w:tcW w:w="9256" w:type="dxa"/>
          </w:tcPr>
          <w:p w14:paraId="272292BE" w14:textId="77777777" w:rsidR="00F751E0" w:rsidRDefault="00F751E0" w:rsidP="002A76C4">
            <w:pPr>
              <w:spacing w:line="276" w:lineRule="auto"/>
              <w:rPr>
                <w:rFonts w:ascii="Inter" w:hAnsi="Inter"/>
                <w:sz w:val="22"/>
                <w:szCs w:val="22"/>
              </w:rPr>
            </w:pPr>
          </w:p>
        </w:tc>
      </w:tr>
    </w:tbl>
    <w:p w14:paraId="447193D3" w14:textId="77777777" w:rsidR="00F751E0" w:rsidRPr="00F751E0" w:rsidRDefault="00F751E0" w:rsidP="00F751E0">
      <w:pPr>
        <w:spacing w:line="276" w:lineRule="auto"/>
        <w:rPr>
          <w:rFonts w:ascii="Inter" w:hAnsi="Inter"/>
          <w:sz w:val="22"/>
          <w:szCs w:val="22"/>
        </w:rPr>
      </w:pPr>
    </w:p>
    <w:p w14:paraId="5440EEC7"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76E26E7F" w14:textId="77777777" w:rsidTr="00F24141">
        <w:trPr>
          <w:trHeight w:val="1890"/>
        </w:trPr>
        <w:tc>
          <w:tcPr>
            <w:tcW w:w="9255" w:type="dxa"/>
          </w:tcPr>
          <w:p w14:paraId="5A151C10" w14:textId="77777777" w:rsidR="00F751E0" w:rsidRDefault="00F751E0" w:rsidP="002A76C4">
            <w:pPr>
              <w:spacing w:line="276" w:lineRule="auto"/>
              <w:rPr>
                <w:rFonts w:ascii="Inter" w:hAnsi="Inter"/>
                <w:sz w:val="22"/>
                <w:szCs w:val="22"/>
              </w:rPr>
            </w:pPr>
          </w:p>
        </w:tc>
      </w:tr>
    </w:tbl>
    <w:p w14:paraId="67B5F26C" w14:textId="77777777" w:rsidR="00F751E0" w:rsidRPr="00F751E0" w:rsidRDefault="00F751E0" w:rsidP="00F751E0">
      <w:pPr>
        <w:spacing w:line="276" w:lineRule="auto"/>
        <w:rPr>
          <w:rFonts w:ascii="Inter" w:hAnsi="Inter"/>
          <w:sz w:val="22"/>
          <w:szCs w:val="22"/>
        </w:rPr>
      </w:pPr>
    </w:p>
    <w:p w14:paraId="4A2215D7"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56" w:type="dxa"/>
        <w:tblLook w:val="04A0" w:firstRow="1" w:lastRow="0" w:firstColumn="1" w:lastColumn="0" w:noHBand="0" w:noVBand="1"/>
      </w:tblPr>
      <w:tblGrid>
        <w:gridCol w:w="9256"/>
      </w:tblGrid>
      <w:tr w:rsidR="00F751E0" w14:paraId="34BE5B0F" w14:textId="77777777" w:rsidTr="00F24141">
        <w:trPr>
          <w:trHeight w:val="1950"/>
        </w:trPr>
        <w:tc>
          <w:tcPr>
            <w:tcW w:w="9256" w:type="dxa"/>
          </w:tcPr>
          <w:p w14:paraId="18ACB592" w14:textId="77777777" w:rsidR="00F751E0" w:rsidRDefault="00F751E0" w:rsidP="002A76C4">
            <w:pPr>
              <w:spacing w:line="276" w:lineRule="auto"/>
              <w:rPr>
                <w:rFonts w:ascii="Inter" w:hAnsi="Inter"/>
                <w:sz w:val="22"/>
                <w:szCs w:val="22"/>
              </w:rPr>
            </w:pPr>
          </w:p>
        </w:tc>
      </w:tr>
    </w:tbl>
    <w:p w14:paraId="05B8310F" w14:textId="77777777" w:rsidR="00F751E0" w:rsidRPr="00F751E0" w:rsidRDefault="00F751E0" w:rsidP="00F751E0">
      <w:pPr>
        <w:spacing w:line="276" w:lineRule="auto"/>
        <w:rPr>
          <w:rFonts w:ascii="Inter" w:hAnsi="Inter"/>
          <w:sz w:val="22"/>
          <w:szCs w:val="22"/>
        </w:rPr>
      </w:pPr>
    </w:p>
    <w:p w14:paraId="063EC16D" w14:textId="77777777" w:rsidR="00F751E0" w:rsidRPr="00F751E0" w:rsidRDefault="00F751E0" w:rsidP="00F751E0">
      <w:pPr>
        <w:spacing w:line="276" w:lineRule="auto"/>
        <w:rPr>
          <w:rFonts w:ascii="Inter" w:hAnsi="Inter"/>
          <w:sz w:val="22"/>
          <w:szCs w:val="22"/>
        </w:rPr>
      </w:pPr>
    </w:p>
    <w:p w14:paraId="04EF137B" w14:textId="35A9B530" w:rsidR="00711A14" w:rsidRDefault="00711A14">
      <w:pPr>
        <w:rPr>
          <w:rFonts w:ascii="Inter" w:hAnsi="Inter"/>
          <w:sz w:val="22"/>
          <w:szCs w:val="22"/>
        </w:rPr>
      </w:pPr>
      <w:r>
        <w:rPr>
          <w:rFonts w:ascii="Inter" w:hAnsi="Inter"/>
          <w:sz w:val="22"/>
          <w:szCs w:val="22"/>
        </w:rPr>
        <w:br w:type="page"/>
      </w:r>
    </w:p>
    <w:p w14:paraId="1502182F" w14:textId="082632E7" w:rsidR="00BD3F2A" w:rsidRPr="00711A14" w:rsidRDefault="00916759" w:rsidP="00BD3F2A">
      <w:pPr>
        <w:numPr>
          <w:ilvl w:val="0"/>
          <w:numId w:val="2"/>
        </w:numPr>
        <w:spacing w:line="276" w:lineRule="auto"/>
        <w:ind w:left="450"/>
        <w:rPr>
          <w:rFonts w:ascii="HK Grotesk" w:hAnsi="HK Grotesk"/>
          <w:b/>
          <w:color w:val="1D1FFF"/>
          <w:sz w:val="22"/>
          <w:szCs w:val="22"/>
        </w:rPr>
      </w:pPr>
      <w:r w:rsidRPr="00711A14">
        <w:rPr>
          <w:rFonts w:ascii="HK Grotesk" w:hAnsi="HK Grotesk"/>
          <w:b/>
          <w:color w:val="1D1FFF"/>
          <w:sz w:val="22"/>
          <w:szCs w:val="22"/>
        </w:rPr>
        <w:lastRenderedPageBreak/>
        <w:t>Drawing Conclusions</w:t>
      </w:r>
    </w:p>
    <w:p w14:paraId="0C0D516E" w14:textId="48EF382F" w:rsidR="00795861" w:rsidRPr="00F751E0" w:rsidRDefault="00795861" w:rsidP="00795861">
      <w:pPr>
        <w:spacing w:line="276" w:lineRule="auto"/>
        <w:rPr>
          <w:rFonts w:ascii="Inter" w:hAnsi="Inter"/>
          <w:sz w:val="22"/>
          <w:szCs w:val="22"/>
          <w:lang w:val="en-US"/>
        </w:rPr>
      </w:pPr>
      <w:r w:rsidRPr="00F751E0">
        <w:rPr>
          <w:rFonts w:ascii="Inter" w:hAnsi="Inter"/>
          <w:sz w:val="22"/>
          <w:szCs w:val="22"/>
        </w:rPr>
        <w:t xml:space="preserve">By using Deduction, Interpretation and Inference, you can make judgements about an issue, which is known as drawing a conclusion. </w:t>
      </w:r>
      <w:r w:rsidRPr="00F751E0">
        <w:rPr>
          <w:rFonts w:ascii="Inter" w:hAnsi="Inter"/>
          <w:sz w:val="22"/>
          <w:szCs w:val="22"/>
          <w:lang w:val="en-US"/>
        </w:rPr>
        <w:t>Deductions are simple c</w:t>
      </w:r>
      <w:r w:rsidR="00800151" w:rsidRPr="00F751E0">
        <w:rPr>
          <w:rFonts w:ascii="Inter" w:hAnsi="Inter"/>
          <w:sz w:val="22"/>
          <w:szCs w:val="22"/>
          <w:lang w:val="en-US"/>
        </w:rPr>
        <w:t>onclusions that are only</w:t>
      </w:r>
      <w:r w:rsidRPr="00F751E0">
        <w:rPr>
          <w:rFonts w:ascii="Inter" w:hAnsi="Inter"/>
          <w:sz w:val="22"/>
          <w:szCs w:val="22"/>
          <w:lang w:val="en-US"/>
        </w:rPr>
        <w:t xml:space="preserve"> drawn from facts. </w:t>
      </w:r>
      <w:r w:rsidR="00800151" w:rsidRPr="00F751E0">
        <w:rPr>
          <w:rFonts w:ascii="Inter" w:hAnsi="Inter"/>
          <w:sz w:val="22"/>
          <w:szCs w:val="22"/>
          <w:lang w:val="en-US"/>
        </w:rPr>
        <w:t>Interpretation is how</w:t>
      </w:r>
      <w:r w:rsidRPr="00F751E0">
        <w:rPr>
          <w:rFonts w:ascii="Inter" w:hAnsi="Inter"/>
          <w:sz w:val="22"/>
          <w:szCs w:val="22"/>
          <w:lang w:val="en-US"/>
        </w:rPr>
        <w:t xml:space="preserve"> </w:t>
      </w:r>
      <w:r w:rsidR="00800151" w:rsidRPr="00F751E0">
        <w:rPr>
          <w:rFonts w:ascii="Inter" w:hAnsi="Inter"/>
          <w:sz w:val="22"/>
          <w:szCs w:val="22"/>
          <w:lang w:val="en-US"/>
        </w:rPr>
        <w:t xml:space="preserve">well </w:t>
      </w:r>
      <w:r w:rsidRPr="00F751E0">
        <w:rPr>
          <w:rFonts w:ascii="Inter" w:hAnsi="Inter"/>
          <w:sz w:val="22"/>
          <w:szCs w:val="22"/>
          <w:lang w:val="en-US"/>
        </w:rPr>
        <w:t>the facts being used to draw conclusions. An inference is a conclusion based on an assumption and not a fact</w:t>
      </w:r>
      <w:r w:rsidR="00800151" w:rsidRPr="00F751E0">
        <w:rPr>
          <w:rFonts w:ascii="Inter" w:hAnsi="Inter"/>
          <w:sz w:val="22"/>
          <w:szCs w:val="22"/>
          <w:lang w:val="en-US"/>
        </w:rPr>
        <w:t xml:space="preserve">, e.g. “These </w:t>
      </w:r>
      <w:proofErr w:type="spellStart"/>
      <w:r w:rsidR="00800151" w:rsidRPr="00F751E0">
        <w:rPr>
          <w:rFonts w:ascii="Inter" w:hAnsi="Inter"/>
          <w:sz w:val="22"/>
          <w:szCs w:val="22"/>
          <w:lang w:val="en-US"/>
        </w:rPr>
        <w:t>sheep</w:t>
      </w:r>
      <w:r w:rsidR="004863F4">
        <w:rPr>
          <w:rFonts w:ascii="Inter" w:hAnsi="Inter"/>
          <w:sz w:val="22"/>
          <w:szCs w:val="22"/>
          <w:lang w:val="en-US"/>
        </w:rPr>
        <w:t>s</w:t>
      </w:r>
      <w:proofErr w:type="spellEnd"/>
      <w:r w:rsidR="00800151" w:rsidRPr="00F751E0">
        <w:rPr>
          <w:rFonts w:ascii="Inter" w:hAnsi="Inter"/>
          <w:sz w:val="22"/>
          <w:szCs w:val="22"/>
          <w:lang w:val="en-US"/>
        </w:rPr>
        <w:t xml:space="preserve"> are white, therefore all sheep are white</w:t>
      </w:r>
      <w:r w:rsidRPr="00F751E0">
        <w:rPr>
          <w:rFonts w:ascii="Inter" w:hAnsi="Inter"/>
          <w:sz w:val="22"/>
          <w:szCs w:val="22"/>
          <w:lang w:val="en-US"/>
        </w:rPr>
        <w:t>.</w:t>
      </w:r>
      <w:r w:rsidR="00800151" w:rsidRPr="00F751E0">
        <w:rPr>
          <w:rFonts w:ascii="Inter" w:hAnsi="Inter"/>
          <w:sz w:val="22"/>
          <w:szCs w:val="22"/>
          <w:lang w:val="en-US"/>
        </w:rPr>
        <w:t>” Aim to:</w:t>
      </w:r>
    </w:p>
    <w:p w14:paraId="7ED23878" w14:textId="06BFDA6A"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Gather all relevant information of a variety of quality</w:t>
      </w:r>
    </w:p>
    <w:p w14:paraId="3940D1DD" w14:textId="05B028AE"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Remain within the supporting ev</w:t>
      </w:r>
      <w:r w:rsidR="00F24141">
        <w:rPr>
          <w:rFonts w:ascii="Inter" w:hAnsi="Inter"/>
          <w:sz w:val="22"/>
          <w:szCs w:val="22"/>
        </w:rPr>
        <w:t>idence you have or justify when</w:t>
      </w:r>
      <w:r w:rsidRPr="00F751E0">
        <w:rPr>
          <w:rFonts w:ascii="Inter" w:hAnsi="Inter"/>
          <w:sz w:val="22"/>
          <w:szCs w:val="22"/>
        </w:rPr>
        <w:t xml:space="preserve"> you go beyond it</w:t>
      </w:r>
    </w:p>
    <w:p w14:paraId="092AC0CB" w14:textId="5855F00E" w:rsidR="00800151" w:rsidRPr="00F751E0" w:rsidRDefault="00800151" w:rsidP="00800151">
      <w:pPr>
        <w:pStyle w:val="ListParagraph"/>
        <w:numPr>
          <w:ilvl w:val="0"/>
          <w:numId w:val="9"/>
        </w:numPr>
        <w:spacing w:line="276" w:lineRule="auto"/>
        <w:rPr>
          <w:rFonts w:ascii="Inter" w:hAnsi="Inter"/>
          <w:sz w:val="22"/>
          <w:szCs w:val="22"/>
        </w:rPr>
      </w:pPr>
      <w:r w:rsidRPr="00F751E0">
        <w:rPr>
          <w:rFonts w:ascii="Inter" w:hAnsi="Inter"/>
          <w:sz w:val="22"/>
          <w:szCs w:val="22"/>
        </w:rPr>
        <w:t>Respond appropriately based on compelling evidence</w:t>
      </w:r>
    </w:p>
    <w:p w14:paraId="53BF8D7E" w14:textId="77777777" w:rsidR="00800151" w:rsidRPr="00F751E0" w:rsidRDefault="00800151" w:rsidP="00800151">
      <w:pPr>
        <w:spacing w:line="276" w:lineRule="auto"/>
        <w:rPr>
          <w:rFonts w:ascii="Inter" w:hAnsi="Inter"/>
          <w:sz w:val="22"/>
          <w:szCs w:val="22"/>
        </w:rPr>
      </w:pPr>
    </w:p>
    <w:p w14:paraId="0C6683BE" w14:textId="658286FC" w:rsidR="00BD3F2A" w:rsidRPr="00F751E0" w:rsidRDefault="00BD3F2A" w:rsidP="00BD3F2A">
      <w:pPr>
        <w:spacing w:line="276" w:lineRule="auto"/>
        <w:rPr>
          <w:rFonts w:ascii="Inter" w:hAnsi="Inter"/>
          <w:sz w:val="22"/>
          <w:szCs w:val="22"/>
        </w:rPr>
      </w:pPr>
    </w:p>
    <w:p w14:paraId="08FFA4D7" w14:textId="77777777" w:rsidR="00800151" w:rsidRPr="00F751E0" w:rsidRDefault="00800151" w:rsidP="00800151">
      <w:pPr>
        <w:spacing w:line="276" w:lineRule="auto"/>
        <w:rPr>
          <w:rFonts w:ascii="Inter" w:hAnsi="Inter"/>
          <w:b/>
          <w:sz w:val="22"/>
          <w:szCs w:val="22"/>
        </w:rPr>
      </w:pPr>
      <w:r w:rsidRPr="00F751E0">
        <w:rPr>
          <w:rFonts w:ascii="Inter" w:hAnsi="Inter"/>
          <w:b/>
          <w:sz w:val="22"/>
          <w:szCs w:val="22"/>
        </w:rPr>
        <w:t>Scenarios: “Tell me about a time…” (Select one of the following)</w:t>
      </w:r>
    </w:p>
    <w:p w14:paraId="6CD08B4D" w14:textId="51D977A7" w:rsidR="00800151" w:rsidRPr="00F751E0" w:rsidRDefault="00800151" w:rsidP="00800151">
      <w:pPr>
        <w:pStyle w:val="ListParagraph"/>
        <w:numPr>
          <w:ilvl w:val="0"/>
          <w:numId w:val="7"/>
        </w:numPr>
        <w:spacing w:line="276" w:lineRule="auto"/>
        <w:rPr>
          <w:rFonts w:ascii="Inter" w:hAnsi="Inter"/>
          <w:sz w:val="22"/>
          <w:szCs w:val="22"/>
        </w:rPr>
      </w:pPr>
      <w:r w:rsidRPr="00F751E0">
        <w:rPr>
          <w:rFonts w:ascii="Inter" w:hAnsi="Inter"/>
          <w:sz w:val="22"/>
          <w:szCs w:val="22"/>
        </w:rPr>
        <w:t>You needed to gather more information before an important decision could be made</w:t>
      </w:r>
    </w:p>
    <w:p w14:paraId="625E2C61" w14:textId="4F47C3DC" w:rsidR="00800151" w:rsidRPr="00F751E0" w:rsidRDefault="00F5329F" w:rsidP="00800151">
      <w:pPr>
        <w:pStyle w:val="ListParagraph"/>
        <w:numPr>
          <w:ilvl w:val="0"/>
          <w:numId w:val="7"/>
        </w:numPr>
        <w:spacing w:line="276" w:lineRule="auto"/>
        <w:rPr>
          <w:rFonts w:ascii="Inter" w:hAnsi="Inter"/>
          <w:sz w:val="22"/>
          <w:szCs w:val="22"/>
        </w:rPr>
      </w:pPr>
      <w:r w:rsidRPr="00F751E0">
        <w:rPr>
          <w:rFonts w:ascii="Inter" w:hAnsi="Inter"/>
          <w:sz w:val="22"/>
          <w:szCs w:val="22"/>
        </w:rPr>
        <w:t>A big decision had to be made and the stakes were high</w:t>
      </w:r>
    </w:p>
    <w:p w14:paraId="3C0963D5" w14:textId="3DB5500E" w:rsidR="00F5329F" w:rsidRPr="00F751E0" w:rsidRDefault="00F5329F" w:rsidP="00800151">
      <w:pPr>
        <w:pStyle w:val="ListParagraph"/>
        <w:numPr>
          <w:ilvl w:val="0"/>
          <w:numId w:val="7"/>
        </w:numPr>
        <w:spacing w:line="276" w:lineRule="auto"/>
        <w:rPr>
          <w:rFonts w:ascii="Inter" w:hAnsi="Inter"/>
          <w:sz w:val="22"/>
          <w:szCs w:val="22"/>
        </w:rPr>
      </w:pPr>
      <w:r w:rsidRPr="00F751E0">
        <w:rPr>
          <w:rFonts w:ascii="Inter" w:hAnsi="Inter"/>
          <w:sz w:val="22"/>
          <w:szCs w:val="22"/>
        </w:rPr>
        <w:t xml:space="preserve">You needed to make a decision but the information you had was contradictory </w:t>
      </w:r>
    </w:p>
    <w:p w14:paraId="308F362F" w14:textId="77777777" w:rsidR="00F751E0" w:rsidRPr="00F751E0" w:rsidRDefault="00F751E0" w:rsidP="00F751E0">
      <w:pPr>
        <w:spacing w:line="276" w:lineRule="auto"/>
        <w:rPr>
          <w:rFonts w:ascii="Inter" w:hAnsi="Inter"/>
          <w:b/>
          <w:sz w:val="22"/>
          <w:szCs w:val="22"/>
        </w:rPr>
      </w:pPr>
      <w:r w:rsidRPr="00F751E0">
        <w:rPr>
          <w:rFonts w:ascii="Inter" w:hAnsi="Inter"/>
          <w:b/>
          <w:sz w:val="22"/>
          <w:szCs w:val="22"/>
        </w:rPr>
        <w:t>Answers:</w:t>
      </w:r>
    </w:p>
    <w:p w14:paraId="011E7CC6"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was the situation and your role?</w:t>
      </w:r>
    </w:p>
    <w:tbl>
      <w:tblPr>
        <w:tblStyle w:val="TableGrid"/>
        <w:tblW w:w="0" w:type="auto"/>
        <w:tblLook w:val="04A0" w:firstRow="1" w:lastRow="0" w:firstColumn="1" w:lastColumn="0" w:noHBand="0" w:noVBand="1"/>
      </w:tblPr>
      <w:tblGrid>
        <w:gridCol w:w="9256"/>
      </w:tblGrid>
      <w:tr w:rsidR="00F751E0" w14:paraId="29782D92" w14:textId="77777777" w:rsidTr="00711A14">
        <w:trPr>
          <w:trHeight w:val="1844"/>
        </w:trPr>
        <w:tc>
          <w:tcPr>
            <w:tcW w:w="9256" w:type="dxa"/>
          </w:tcPr>
          <w:p w14:paraId="09A5674A" w14:textId="77777777" w:rsidR="00F751E0" w:rsidRDefault="00F751E0" w:rsidP="002A76C4">
            <w:pPr>
              <w:spacing w:line="276" w:lineRule="auto"/>
              <w:rPr>
                <w:rFonts w:ascii="Inter" w:hAnsi="Inter"/>
                <w:sz w:val="22"/>
                <w:szCs w:val="22"/>
              </w:rPr>
            </w:pPr>
          </w:p>
        </w:tc>
      </w:tr>
    </w:tbl>
    <w:p w14:paraId="0278F50D" w14:textId="77777777" w:rsidR="00F751E0" w:rsidRPr="00F751E0" w:rsidRDefault="00F751E0" w:rsidP="00F751E0">
      <w:pPr>
        <w:spacing w:line="276" w:lineRule="auto"/>
        <w:rPr>
          <w:rFonts w:ascii="Inter" w:hAnsi="Inter"/>
          <w:sz w:val="22"/>
          <w:szCs w:val="22"/>
        </w:rPr>
      </w:pPr>
    </w:p>
    <w:p w14:paraId="755D95A0"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did you do? How effective was it?</w:t>
      </w:r>
    </w:p>
    <w:tbl>
      <w:tblPr>
        <w:tblStyle w:val="TableGrid"/>
        <w:tblW w:w="9255" w:type="dxa"/>
        <w:tblLook w:val="04A0" w:firstRow="1" w:lastRow="0" w:firstColumn="1" w:lastColumn="0" w:noHBand="0" w:noVBand="1"/>
      </w:tblPr>
      <w:tblGrid>
        <w:gridCol w:w="9255"/>
      </w:tblGrid>
      <w:tr w:rsidR="00F751E0" w14:paraId="5B5A92AC" w14:textId="77777777" w:rsidTr="00F24141">
        <w:trPr>
          <w:trHeight w:val="1895"/>
        </w:trPr>
        <w:tc>
          <w:tcPr>
            <w:tcW w:w="9255" w:type="dxa"/>
          </w:tcPr>
          <w:p w14:paraId="22420F88" w14:textId="77777777" w:rsidR="00F751E0" w:rsidRDefault="00F751E0" w:rsidP="002A76C4">
            <w:pPr>
              <w:spacing w:line="276" w:lineRule="auto"/>
              <w:rPr>
                <w:rFonts w:ascii="Inter" w:hAnsi="Inter"/>
                <w:sz w:val="22"/>
                <w:szCs w:val="22"/>
              </w:rPr>
            </w:pPr>
          </w:p>
        </w:tc>
      </w:tr>
    </w:tbl>
    <w:p w14:paraId="3CB9A827" w14:textId="77777777" w:rsidR="00F751E0" w:rsidRPr="00F751E0" w:rsidRDefault="00F751E0" w:rsidP="00F751E0">
      <w:pPr>
        <w:spacing w:line="276" w:lineRule="auto"/>
        <w:rPr>
          <w:rFonts w:ascii="Inter" w:hAnsi="Inter"/>
          <w:sz w:val="22"/>
          <w:szCs w:val="22"/>
        </w:rPr>
      </w:pPr>
    </w:p>
    <w:p w14:paraId="3974A793" w14:textId="77777777" w:rsidR="00F751E0" w:rsidRPr="00F751E0" w:rsidRDefault="00F751E0" w:rsidP="00F751E0">
      <w:pPr>
        <w:spacing w:line="276" w:lineRule="auto"/>
        <w:rPr>
          <w:rFonts w:ascii="Inter" w:hAnsi="Inter"/>
          <w:sz w:val="22"/>
          <w:szCs w:val="22"/>
        </w:rPr>
      </w:pPr>
      <w:r w:rsidRPr="00F751E0">
        <w:rPr>
          <w:rFonts w:ascii="Inter" w:hAnsi="Inter"/>
          <w:sz w:val="22"/>
          <w:szCs w:val="22"/>
        </w:rPr>
        <w:t>What were the results that came from your actions? How did others influence these outcomes?</w:t>
      </w:r>
    </w:p>
    <w:tbl>
      <w:tblPr>
        <w:tblStyle w:val="TableGrid"/>
        <w:tblW w:w="9256" w:type="dxa"/>
        <w:tblLook w:val="04A0" w:firstRow="1" w:lastRow="0" w:firstColumn="1" w:lastColumn="0" w:noHBand="0" w:noVBand="1"/>
      </w:tblPr>
      <w:tblGrid>
        <w:gridCol w:w="9256"/>
      </w:tblGrid>
      <w:tr w:rsidR="00F751E0" w14:paraId="79A25156" w14:textId="77777777" w:rsidTr="00F24141">
        <w:trPr>
          <w:trHeight w:val="1944"/>
        </w:trPr>
        <w:tc>
          <w:tcPr>
            <w:tcW w:w="9256" w:type="dxa"/>
          </w:tcPr>
          <w:p w14:paraId="4B4D9036" w14:textId="77777777" w:rsidR="00F751E0" w:rsidRDefault="00F751E0" w:rsidP="002A76C4">
            <w:pPr>
              <w:spacing w:line="276" w:lineRule="auto"/>
              <w:rPr>
                <w:rFonts w:ascii="Inter" w:hAnsi="Inter"/>
                <w:sz w:val="22"/>
                <w:szCs w:val="22"/>
              </w:rPr>
            </w:pPr>
          </w:p>
        </w:tc>
      </w:tr>
    </w:tbl>
    <w:p w14:paraId="63175BC2" w14:textId="77777777" w:rsidR="00F751E0" w:rsidRPr="00F751E0" w:rsidRDefault="00F751E0" w:rsidP="00F751E0">
      <w:pPr>
        <w:spacing w:line="276" w:lineRule="auto"/>
        <w:rPr>
          <w:rFonts w:ascii="Inter" w:hAnsi="Inter"/>
          <w:sz w:val="22"/>
          <w:szCs w:val="22"/>
        </w:rPr>
      </w:pPr>
    </w:p>
    <w:p w14:paraId="1AF3E6E1" w14:textId="77777777" w:rsidR="00916759" w:rsidRPr="00F751E0" w:rsidRDefault="00916759" w:rsidP="00916759">
      <w:pPr>
        <w:spacing w:line="276" w:lineRule="auto"/>
        <w:rPr>
          <w:rFonts w:ascii="Inter" w:hAnsi="Inter"/>
          <w:sz w:val="22"/>
          <w:szCs w:val="22"/>
        </w:rPr>
      </w:pPr>
    </w:p>
    <w:sectPr w:rsidR="00916759" w:rsidRPr="00F751E0">
      <w:pgSz w:w="11900" w:h="16840"/>
      <w:pgMar w:top="1139" w:right="1298" w:bottom="1236" w:left="1260" w:header="584" w:footer="75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K Grotesk">
    <w:altName w:val="Calibri"/>
    <w:charset w:val="00"/>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Inter">
    <w:altName w:val="Calibri"/>
    <w:charset w:val="00"/>
    <w:family w:val="auto"/>
    <w:pitch w:val="variable"/>
    <w:sig w:usb0="E00002FF" w:usb1="1200A1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A585F"/>
    <w:multiLevelType w:val="multilevel"/>
    <w:tmpl w:val="0FB4D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DE4475"/>
    <w:multiLevelType w:val="hybridMultilevel"/>
    <w:tmpl w:val="99D04744"/>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D0E5B92"/>
    <w:multiLevelType w:val="hybridMultilevel"/>
    <w:tmpl w:val="62F0166E"/>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2352A53"/>
    <w:multiLevelType w:val="hybridMultilevel"/>
    <w:tmpl w:val="F58C8AEE"/>
    <w:lvl w:ilvl="0" w:tplc="3E06C042">
      <w:start w:val="1"/>
      <w:numFmt w:val="bullet"/>
      <w:lvlText w:val="•"/>
      <w:lvlJc w:val="left"/>
      <w:pPr>
        <w:tabs>
          <w:tab w:val="num" w:pos="720"/>
        </w:tabs>
        <w:ind w:left="720" w:hanging="360"/>
      </w:pPr>
      <w:rPr>
        <w:rFonts w:ascii="Arial" w:hAnsi="Arial" w:hint="default"/>
      </w:rPr>
    </w:lvl>
    <w:lvl w:ilvl="1" w:tplc="57BE9822">
      <w:start w:val="1"/>
      <w:numFmt w:val="bullet"/>
      <w:lvlText w:val="•"/>
      <w:lvlJc w:val="left"/>
      <w:pPr>
        <w:tabs>
          <w:tab w:val="num" w:pos="1440"/>
        </w:tabs>
        <w:ind w:left="1440" w:hanging="360"/>
      </w:pPr>
      <w:rPr>
        <w:rFonts w:ascii="Arial" w:hAnsi="Arial" w:hint="default"/>
      </w:rPr>
    </w:lvl>
    <w:lvl w:ilvl="2" w:tplc="E44CBF4C" w:tentative="1">
      <w:start w:val="1"/>
      <w:numFmt w:val="bullet"/>
      <w:lvlText w:val="•"/>
      <w:lvlJc w:val="left"/>
      <w:pPr>
        <w:tabs>
          <w:tab w:val="num" w:pos="2160"/>
        </w:tabs>
        <w:ind w:left="2160" w:hanging="360"/>
      </w:pPr>
      <w:rPr>
        <w:rFonts w:ascii="Arial" w:hAnsi="Arial" w:hint="default"/>
      </w:rPr>
    </w:lvl>
    <w:lvl w:ilvl="3" w:tplc="3F96D9BC" w:tentative="1">
      <w:start w:val="1"/>
      <w:numFmt w:val="bullet"/>
      <w:lvlText w:val="•"/>
      <w:lvlJc w:val="left"/>
      <w:pPr>
        <w:tabs>
          <w:tab w:val="num" w:pos="2880"/>
        </w:tabs>
        <w:ind w:left="2880" w:hanging="360"/>
      </w:pPr>
      <w:rPr>
        <w:rFonts w:ascii="Arial" w:hAnsi="Arial" w:hint="default"/>
      </w:rPr>
    </w:lvl>
    <w:lvl w:ilvl="4" w:tplc="8544048A" w:tentative="1">
      <w:start w:val="1"/>
      <w:numFmt w:val="bullet"/>
      <w:lvlText w:val="•"/>
      <w:lvlJc w:val="left"/>
      <w:pPr>
        <w:tabs>
          <w:tab w:val="num" w:pos="3600"/>
        </w:tabs>
        <w:ind w:left="3600" w:hanging="360"/>
      </w:pPr>
      <w:rPr>
        <w:rFonts w:ascii="Arial" w:hAnsi="Arial" w:hint="default"/>
      </w:rPr>
    </w:lvl>
    <w:lvl w:ilvl="5" w:tplc="631A30A6" w:tentative="1">
      <w:start w:val="1"/>
      <w:numFmt w:val="bullet"/>
      <w:lvlText w:val="•"/>
      <w:lvlJc w:val="left"/>
      <w:pPr>
        <w:tabs>
          <w:tab w:val="num" w:pos="4320"/>
        </w:tabs>
        <w:ind w:left="4320" w:hanging="360"/>
      </w:pPr>
      <w:rPr>
        <w:rFonts w:ascii="Arial" w:hAnsi="Arial" w:hint="default"/>
      </w:rPr>
    </w:lvl>
    <w:lvl w:ilvl="6" w:tplc="A9048DDC" w:tentative="1">
      <w:start w:val="1"/>
      <w:numFmt w:val="bullet"/>
      <w:lvlText w:val="•"/>
      <w:lvlJc w:val="left"/>
      <w:pPr>
        <w:tabs>
          <w:tab w:val="num" w:pos="5040"/>
        </w:tabs>
        <w:ind w:left="5040" w:hanging="360"/>
      </w:pPr>
      <w:rPr>
        <w:rFonts w:ascii="Arial" w:hAnsi="Arial" w:hint="default"/>
      </w:rPr>
    </w:lvl>
    <w:lvl w:ilvl="7" w:tplc="C2AA7C3C" w:tentative="1">
      <w:start w:val="1"/>
      <w:numFmt w:val="bullet"/>
      <w:lvlText w:val="•"/>
      <w:lvlJc w:val="left"/>
      <w:pPr>
        <w:tabs>
          <w:tab w:val="num" w:pos="5760"/>
        </w:tabs>
        <w:ind w:left="5760" w:hanging="360"/>
      </w:pPr>
      <w:rPr>
        <w:rFonts w:ascii="Arial" w:hAnsi="Arial" w:hint="default"/>
      </w:rPr>
    </w:lvl>
    <w:lvl w:ilvl="8" w:tplc="A648C46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867E60"/>
    <w:multiLevelType w:val="hybridMultilevel"/>
    <w:tmpl w:val="9EF48A80"/>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AD55B54"/>
    <w:multiLevelType w:val="hybridMultilevel"/>
    <w:tmpl w:val="E86E50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6C264D39"/>
    <w:multiLevelType w:val="hybridMultilevel"/>
    <w:tmpl w:val="82B4D7B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71BB61EC"/>
    <w:multiLevelType w:val="hybridMultilevel"/>
    <w:tmpl w:val="B072A37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3932E02"/>
    <w:multiLevelType w:val="hybridMultilevel"/>
    <w:tmpl w:val="8CA284CA"/>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6B961FF"/>
    <w:multiLevelType w:val="multilevel"/>
    <w:tmpl w:val="2430AF6A"/>
    <w:lvl w:ilvl="0">
      <w:start w:val="1"/>
      <w:numFmt w:val="decimal"/>
      <w:lvlText w:val="%1."/>
      <w:lvlJc w:val="left"/>
      <w:pPr>
        <w:ind w:left="1287" w:hanging="360"/>
      </w:pPr>
      <w:rPr>
        <w:b/>
        <w:color w:val="1D1FFF"/>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num w:numId="1">
    <w:abstractNumId w:val="0"/>
  </w:num>
  <w:num w:numId="2">
    <w:abstractNumId w:val="9"/>
  </w:num>
  <w:num w:numId="3">
    <w:abstractNumId w:val="4"/>
  </w:num>
  <w:num w:numId="4">
    <w:abstractNumId w:val="5"/>
  </w:num>
  <w:num w:numId="5">
    <w:abstractNumId w:val="1"/>
  </w:num>
  <w:num w:numId="6">
    <w:abstractNumId w:val="7"/>
  </w:num>
  <w:num w:numId="7">
    <w:abstractNumId w:val="8"/>
  </w:num>
  <w:num w:numId="8">
    <w:abstractNumId w:val="3"/>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BF1"/>
    <w:rsid w:val="00061DAA"/>
    <w:rsid w:val="003368AF"/>
    <w:rsid w:val="00361BF1"/>
    <w:rsid w:val="003672FF"/>
    <w:rsid w:val="003C1BFE"/>
    <w:rsid w:val="004863F4"/>
    <w:rsid w:val="005706D2"/>
    <w:rsid w:val="00711A14"/>
    <w:rsid w:val="00795861"/>
    <w:rsid w:val="00800151"/>
    <w:rsid w:val="008D0E63"/>
    <w:rsid w:val="00916759"/>
    <w:rsid w:val="009752CE"/>
    <w:rsid w:val="00AE7003"/>
    <w:rsid w:val="00BD3F2A"/>
    <w:rsid w:val="00C34B07"/>
    <w:rsid w:val="00E67A26"/>
    <w:rsid w:val="00F00B61"/>
    <w:rsid w:val="00F24141"/>
    <w:rsid w:val="00F5329F"/>
    <w:rsid w:val="00F751E0"/>
    <w:rsid w:val="00FD26F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68FC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5861"/>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0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08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C4068"/>
    <w:pPr>
      <w:ind w:left="720"/>
      <w:contextualSpacing/>
    </w:pPr>
  </w:style>
  <w:style w:type="paragraph" w:styleId="Header">
    <w:name w:val="header"/>
    <w:basedOn w:val="Normal"/>
    <w:link w:val="HeaderChar"/>
    <w:uiPriority w:val="99"/>
    <w:unhideWhenUsed/>
    <w:rsid w:val="00F83F79"/>
    <w:pPr>
      <w:tabs>
        <w:tab w:val="center" w:pos="4513"/>
        <w:tab w:val="right" w:pos="9026"/>
      </w:tabs>
    </w:pPr>
  </w:style>
  <w:style w:type="character" w:customStyle="1" w:styleId="HeaderChar">
    <w:name w:val="Header Char"/>
    <w:basedOn w:val="DefaultParagraphFont"/>
    <w:link w:val="Header"/>
    <w:uiPriority w:val="99"/>
    <w:rsid w:val="00F83F79"/>
  </w:style>
  <w:style w:type="paragraph" w:styleId="Footer">
    <w:name w:val="footer"/>
    <w:basedOn w:val="Normal"/>
    <w:link w:val="FooterChar"/>
    <w:uiPriority w:val="99"/>
    <w:unhideWhenUsed/>
    <w:rsid w:val="00F83F79"/>
    <w:pPr>
      <w:tabs>
        <w:tab w:val="center" w:pos="4513"/>
        <w:tab w:val="right" w:pos="9026"/>
      </w:tabs>
    </w:pPr>
  </w:style>
  <w:style w:type="character" w:customStyle="1" w:styleId="FooterChar">
    <w:name w:val="Footer Char"/>
    <w:basedOn w:val="DefaultParagraphFont"/>
    <w:link w:val="Footer"/>
    <w:uiPriority w:val="99"/>
    <w:rsid w:val="00F83F79"/>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751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5887978">
      <w:bodyDiv w:val="1"/>
      <w:marLeft w:val="0"/>
      <w:marRight w:val="0"/>
      <w:marTop w:val="0"/>
      <w:marBottom w:val="0"/>
      <w:divBdr>
        <w:top w:val="none" w:sz="0" w:space="0" w:color="auto"/>
        <w:left w:val="none" w:sz="0" w:space="0" w:color="auto"/>
        <w:bottom w:val="none" w:sz="0" w:space="0" w:color="auto"/>
        <w:right w:val="none" w:sz="0" w:space="0" w:color="auto"/>
      </w:divBdr>
      <w:divsChild>
        <w:div w:id="1660504110">
          <w:marLeft w:val="1440"/>
          <w:marRight w:val="0"/>
          <w:marTop w:val="100"/>
          <w:marBottom w:val="0"/>
          <w:divBdr>
            <w:top w:val="none" w:sz="0" w:space="0" w:color="auto"/>
            <w:left w:val="none" w:sz="0" w:space="0" w:color="auto"/>
            <w:bottom w:val="none" w:sz="0" w:space="0" w:color="auto"/>
            <w:right w:val="none" w:sz="0" w:space="0" w:color="auto"/>
          </w:divBdr>
        </w:div>
        <w:div w:id="83378073">
          <w:marLeft w:val="1440"/>
          <w:marRight w:val="0"/>
          <w:marTop w:val="100"/>
          <w:marBottom w:val="0"/>
          <w:divBdr>
            <w:top w:val="none" w:sz="0" w:space="0" w:color="auto"/>
            <w:left w:val="none" w:sz="0" w:space="0" w:color="auto"/>
            <w:bottom w:val="none" w:sz="0" w:space="0" w:color="auto"/>
            <w:right w:val="none" w:sz="0" w:space="0" w:color="auto"/>
          </w:divBdr>
        </w:div>
        <w:div w:id="142233560">
          <w:marLeft w:val="1440"/>
          <w:marRight w:val="0"/>
          <w:marTop w:val="1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if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rqIqwSTGTIgWP0G+ddMu4ZO9HQ==">AMUW2mVNAUpF0lVFclkF8wR6M0gR+FceKTz/jWbraMtFXCqMdRO/uayBOdU3d/RCEDM2MKH6Z2F1mywO6CbHbRSVMtC7RqBRW8g9j3mADNf2E35JSFhrDmaixiQbUhEe28lirEywlKbC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Chaitanya Rao</cp:lastModifiedBy>
  <cp:revision>4</cp:revision>
  <dcterms:created xsi:type="dcterms:W3CDTF">2020-10-13T00:39:00Z</dcterms:created>
  <dcterms:modified xsi:type="dcterms:W3CDTF">2020-12-16T02:59:00Z</dcterms:modified>
</cp:coreProperties>
</file>