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41C" w:rsidRDefault="008C3E8B">
      <w:r>
        <w:t>Samuel Nunn</w:t>
      </w:r>
      <w:bookmarkStart w:id="0" w:name="_GoBack"/>
      <w:bookmarkEnd w:id="0"/>
    </w:p>
    <w:p w:rsidR="008C3E8B" w:rsidRDefault="00333368">
      <w:r>
        <w:t>May 29</w:t>
      </w:r>
      <w:r w:rsidR="008C3E8B">
        <w:t>, 2020</w:t>
      </w:r>
    </w:p>
    <w:p w:rsidR="008C3E8B" w:rsidRDefault="008C3E8B">
      <w:r>
        <w:t>Foundations of Programming: Python</w:t>
      </w:r>
    </w:p>
    <w:p w:rsidR="008C3E8B" w:rsidRDefault="00333368">
      <w:r>
        <w:t>Assignment 07</w:t>
      </w:r>
    </w:p>
    <w:p w:rsidR="00D605CE" w:rsidRPr="00951786" w:rsidRDefault="00951786" w:rsidP="00D605CE">
      <w:pPr>
        <w:pStyle w:val="Title"/>
        <w:rPr>
          <w:rFonts w:asciiTheme="minorHAnsi" w:eastAsiaTheme="minorHAnsi" w:hAnsiTheme="minorHAnsi" w:cstheme="minorBidi"/>
          <w:spacing w:val="0"/>
          <w:kern w:val="0"/>
          <w:sz w:val="22"/>
          <w:szCs w:val="22"/>
        </w:rPr>
      </w:pPr>
      <w:hyperlink r:id="rId7" w:history="1">
        <w:r w:rsidRPr="00951786">
          <w:rPr>
            <w:rStyle w:val="Hyperlink"/>
            <w:rFonts w:asciiTheme="minorHAnsi" w:eastAsiaTheme="minorHAnsi" w:hAnsiTheme="minorHAnsi" w:cstheme="minorBidi"/>
            <w:spacing w:val="0"/>
            <w:kern w:val="0"/>
            <w:sz w:val="22"/>
            <w:szCs w:val="22"/>
          </w:rPr>
          <w:t>https://github.com/stnunn/IntroToProg-Python-Mo</w:t>
        </w:r>
        <w:r w:rsidRPr="00951786">
          <w:rPr>
            <w:rStyle w:val="Hyperlink"/>
            <w:rFonts w:asciiTheme="minorHAnsi" w:eastAsiaTheme="minorHAnsi" w:hAnsiTheme="minorHAnsi" w:cstheme="minorBidi"/>
            <w:spacing w:val="0"/>
            <w:kern w:val="0"/>
            <w:sz w:val="22"/>
            <w:szCs w:val="22"/>
          </w:rPr>
          <w:t>d</w:t>
        </w:r>
        <w:r w:rsidRPr="00951786">
          <w:rPr>
            <w:rStyle w:val="Hyperlink"/>
            <w:rFonts w:asciiTheme="minorHAnsi" w:eastAsiaTheme="minorHAnsi" w:hAnsiTheme="minorHAnsi" w:cstheme="minorBidi"/>
            <w:spacing w:val="0"/>
            <w:kern w:val="0"/>
            <w:sz w:val="22"/>
            <w:szCs w:val="22"/>
          </w:rPr>
          <w:t>07</w:t>
        </w:r>
      </w:hyperlink>
    </w:p>
    <w:p w:rsidR="00D605CE" w:rsidRDefault="00D605CE" w:rsidP="000C3B6C">
      <w:pPr>
        <w:pStyle w:val="Title"/>
        <w:rPr>
          <w:rFonts w:asciiTheme="minorHAnsi" w:eastAsiaTheme="minorHAnsi" w:hAnsiTheme="minorHAnsi" w:cstheme="minorBidi"/>
          <w:spacing w:val="0"/>
          <w:kern w:val="0"/>
          <w:sz w:val="22"/>
          <w:szCs w:val="22"/>
        </w:rPr>
      </w:pPr>
    </w:p>
    <w:p w:rsidR="00D13CD3" w:rsidRDefault="00B1290E" w:rsidP="008C3E8B">
      <w:pPr>
        <w:pStyle w:val="Title"/>
        <w:jc w:val="center"/>
        <w:rPr>
          <w:sz w:val="48"/>
        </w:rPr>
      </w:pPr>
      <w:r>
        <w:rPr>
          <w:sz w:val="48"/>
        </w:rPr>
        <w:t xml:space="preserve">Working with </w:t>
      </w:r>
      <w:r w:rsidR="00D13CD3">
        <w:rPr>
          <w:sz w:val="48"/>
        </w:rPr>
        <w:t xml:space="preserve">Exception Handling </w:t>
      </w:r>
    </w:p>
    <w:p w:rsidR="008C3E8B" w:rsidRPr="002B033F" w:rsidRDefault="00D13CD3" w:rsidP="008C3E8B">
      <w:pPr>
        <w:pStyle w:val="Title"/>
        <w:jc w:val="center"/>
        <w:rPr>
          <w:sz w:val="48"/>
        </w:rPr>
      </w:pPr>
      <w:r>
        <w:rPr>
          <w:sz w:val="48"/>
        </w:rPr>
        <w:t>and Pickling</w:t>
      </w:r>
      <w:r w:rsidR="002F615F">
        <w:rPr>
          <w:sz w:val="48"/>
        </w:rPr>
        <w:t xml:space="preserve"> in Python</w:t>
      </w:r>
    </w:p>
    <w:p w:rsidR="008C3E8B" w:rsidRDefault="008C3E8B" w:rsidP="008C3E8B"/>
    <w:p w:rsidR="008C3E8B" w:rsidRDefault="008C3E8B" w:rsidP="008C3E8B">
      <w:pPr>
        <w:pStyle w:val="Heading1"/>
      </w:pPr>
      <w:r>
        <w:t>Introduction and Assumptions</w:t>
      </w:r>
    </w:p>
    <w:p w:rsidR="002D58CF" w:rsidRDefault="008C3E8B" w:rsidP="008C3E8B">
      <w:r>
        <w:t xml:space="preserve">In this assignment, </w:t>
      </w:r>
      <w:r w:rsidR="00D13CD3">
        <w:t>we modify the code from Assignment 06</w:t>
      </w:r>
      <w:r w:rsidR="00E60888">
        <w:t xml:space="preserve"> into Assignment 07</w:t>
      </w:r>
      <w:r w:rsidR="00D13CD3">
        <w:t>, so that it stores the ToDoFile as a .dat binary file (pickling).  We also add some advanced Exception Handling to handle scenarios where the .dat file is missing or not setup properly.</w:t>
      </w:r>
    </w:p>
    <w:p w:rsidR="002D58CF" w:rsidRDefault="002D58CF" w:rsidP="008C3E8B">
      <w:r>
        <w:t>Part of this assignment was researching websites which would help us with Exception Handling and Picking.  Below were the useful websites I found, and why I found them useful.</w:t>
      </w:r>
    </w:p>
    <w:p w:rsidR="00333368" w:rsidRDefault="00D13CD3" w:rsidP="008C3E8B">
      <w:r>
        <w:t>Useful website</w:t>
      </w:r>
      <w:r w:rsidR="00333368" w:rsidRPr="002D58CF">
        <w:t xml:space="preserve"> for learning about Exception Handling:</w:t>
      </w:r>
    </w:p>
    <w:p w:rsidR="002D58CF" w:rsidRDefault="00DB6AD8" w:rsidP="008C3E8B">
      <w:hyperlink r:id="rId8" w:history="1">
        <w:r w:rsidR="002D58CF" w:rsidRPr="003F291F">
          <w:rPr>
            <w:rStyle w:val="Hyperlink"/>
          </w:rPr>
          <w:t>https://stackoverflow.com/questions/438894/how-do-i-stop-a-program-when-an-exception-is-raised-in-python</w:t>
        </w:r>
      </w:hyperlink>
    </w:p>
    <w:p w:rsidR="002D58CF" w:rsidRDefault="002D58CF" w:rsidP="008C3E8B">
      <w:r>
        <w:t>The website above was useful in learning how to exit the program after the exception was raised.  First, we import “sys”, then we use sys.exit() in the appropriate place.</w:t>
      </w:r>
    </w:p>
    <w:p w:rsidR="00333368" w:rsidRDefault="00333368" w:rsidP="008C3E8B">
      <w:r w:rsidRPr="00D13CD3">
        <w:t>Useful websites for learning about Pickling:</w:t>
      </w:r>
    </w:p>
    <w:p w:rsidR="00D13CD3" w:rsidRDefault="00DB6AD8" w:rsidP="008C3E8B">
      <w:hyperlink r:id="rId9" w:history="1">
        <w:r w:rsidR="00D13CD3" w:rsidRPr="003F291F">
          <w:rPr>
            <w:rStyle w:val="Hyperlink"/>
          </w:rPr>
          <w:t>https://www.geeksforgeeks.org/understanding-python-pickling-example/</w:t>
        </w:r>
      </w:hyperlink>
    </w:p>
    <w:p w:rsidR="00D13CD3" w:rsidRDefault="00D13CD3" w:rsidP="008C3E8B">
      <w:r>
        <w:t xml:space="preserve">The website above was useful in learning more about the advantages of using the Pickle Module, specifically: Recursive Objects, Object Sharing, and User-defined classes. </w:t>
      </w:r>
    </w:p>
    <w:p w:rsidR="00E60888" w:rsidRDefault="00E60888">
      <w:pPr>
        <w:rPr>
          <w:rFonts w:asciiTheme="majorHAnsi" w:eastAsiaTheme="majorEastAsia" w:hAnsiTheme="majorHAnsi" w:cstheme="majorBidi"/>
          <w:color w:val="2E74B5" w:themeColor="accent1" w:themeShade="BF"/>
          <w:sz w:val="32"/>
          <w:szCs w:val="32"/>
        </w:rPr>
      </w:pPr>
      <w:r>
        <w:br w:type="page"/>
      </w:r>
    </w:p>
    <w:p w:rsidR="00257CBA" w:rsidRDefault="00AB5952" w:rsidP="00EF63D5">
      <w:pPr>
        <w:pStyle w:val="Heading1"/>
      </w:pPr>
      <w:r>
        <w:lastRenderedPageBreak/>
        <w:t>Instructions</w:t>
      </w:r>
    </w:p>
    <w:p w:rsidR="00EF63D5" w:rsidRDefault="00EF63D5" w:rsidP="00EF63D5"/>
    <w:p w:rsidR="00F72315" w:rsidRDefault="008D03F3" w:rsidP="00F72315">
      <w:pPr>
        <w:pStyle w:val="ListParagraph"/>
        <w:numPr>
          <w:ilvl w:val="0"/>
          <w:numId w:val="5"/>
        </w:numPr>
      </w:pPr>
      <w:r>
        <w:t>Start a new PyCh</w:t>
      </w:r>
      <w:r w:rsidR="00F50948">
        <w:t>arm project called “Assignment07</w:t>
      </w:r>
      <w:r>
        <w:t xml:space="preserve">” within the C:\_PythonClass\ directory.  </w:t>
      </w:r>
      <w:r w:rsidR="00F50948">
        <w:t>Create a</w:t>
      </w:r>
      <w:r w:rsidR="005C11A0">
        <w:t xml:space="preserve"> Header section </w:t>
      </w:r>
      <w:r w:rsidR="0030616F">
        <w:t>with your information</w:t>
      </w:r>
      <w:r w:rsidR="00F50948">
        <w:t>, and create a section for importing Modules</w:t>
      </w:r>
      <w:r w:rsidR="0030616F">
        <w:t>, as seen in Figure 1</w:t>
      </w:r>
      <w:r w:rsidR="00F72315">
        <w:t>.</w:t>
      </w:r>
    </w:p>
    <w:p w:rsidR="005C11A0" w:rsidRDefault="008A510E" w:rsidP="005C11A0">
      <w:pPr>
        <w:keepNext/>
        <w:ind w:left="720"/>
      </w:pPr>
      <w:r w:rsidRPr="008A510E">
        <w:rPr>
          <w:noProof/>
        </w:rPr>
        <w:drawing>
          <wp:inline distT="0" distB="0" distL="0" distR="0" wp14:anchorId="42547694" wp14:editId="0F46664E">
            <wp:extent cx="5175250" cy="1690250"/>
            <wp:effectExtent l="190500" t="190500" r="196850" b="1962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7878" cy="1694374"/>
                    </a:xfrm>
                    <a:prstGeom prst="rect">
                      <a:avLst/>
                    </a:prstGeom>
                    <a:ln>
                      <a:noFill/>
                    </a:ln>
                    <a:effectLst>
                      <a:outerShdw blurRad="190500" algn="tl" rotWithShape="0">
                        <a:srgbClr val="000000">
                          <a:alpha val="70000"/>
                        </a:srgbClr>
                      </a:outerShdw>
                    </a:effectLst>
                  </pic:spPr>
                </pic:pic>
              </a:graphicData>
            </a:graphic>
          </wp:inline>
        </w:drawing>
      </w:r>
    </w:p>
    <w:p w:rsidR="00F72315" w:rsidRDefault="005C11A0" w:rsidP="005C11A0">
      <w:pPr>
        <w:pStyle w:val="Caption"/>
        <w:ind w:firstLine="720"/>
      </w:pPr>
      <w:r>
        <w:t xml:space="preserve">Figure </w:t>
      </w:r>
      <w:fldSimple w:instr=" SEQ Figure \* ARABIC ">
        <w:r w:rsidR="00A3741F">
          <w:rPr>
            <w:noProof/>
          </w:rPr>
          <w:t>1</w:t>
        </w:r>
      </w:fldSimple>
      <w:r w:rsidR="00F50948">
        <w:t xml:space="preserve">. Script Title, </w:t>
      </w:r>
      <w:r>
        <w:t>Header Section</w:t>
      </w:r>
      <w:r w:rsidR="00F50948">
        <w:t>, and Import Modules</w:t>
      </w:r>
    </w:p>
    <w:p w:rsidR="00ED23E1" w:rsidRDefault="00ED23E1">
      <w:r>
        <w:br w:type="page"/>
      </w:r>
    </w:p>
    <w:p w:rsidR="002B033F" w:rsidRDefault="00E672CD" w:rsidP="00871254">
      <w:pPr>
        <w:pStyle w:val="ListParagraph"/>
        <w:keepNext/>
        <w:numPr>
          <w:ilvl w:val="0"/>
          <w:numId w:val="5"/>
        </w:numPr>
      </w:pPr>
      <w:r>
        <w:lastRenderedPageBreak/>
        <w:t>In the “Data” section, declare your variables and constants,</w:t>
      </w:r>
      <w:r w:rsidR="002B033F">
        <w:t xml:space="preserve"> as seen in Figure 2.  </w:t>
      </w:r>
    </w:p>
    <w:p w:rsidR="002B033F" w:rsidRDefault="002B033F" w:rsidP="002B033F">
      <w:pPr>
        <w:pStyle w:val="ListParagraph"/>
        <w:keepNext/>
      </w:pPr>
    </w:p>
    <w:p w:rsidR="00B8656E" w:rsidRDefault="008A510E" w:rsidP="002B033F">
      <w:pPr>
        <w:pStyle w:val="ListParagraph"/>
        <w:keepNext/>
      </w:pPr>
      <w:r w:rsidRPr="008A510E">
        <w:rPr>
          <w:noProof/>
        </w:rPr>
        <w:drawing>
          <wp:inline distT="0" distB="0" distL="0" distR="0" wp14:anchorId="0E1E6611" wp14:editId="45E99982">
            <wp:extent cx="5105400" cy="764174"/>
            <wp:effectExtent l="190500" t="190500" r="190500" b="1885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2007" cy="772647"/>
                    </a:xfrm>
                    <a:prstGeom prst="rect">
                      <a:avLst/>
                    </a:prstGeom>
                    <a:ln>
                      <a:noFill/>
                    </a:ln>
                    <a:effectLst>
                      <a:outerShdw blurRad="190500" algn="tl" rotWithShape="0">
                        <a:srgbClr val="000000">
                          <a:alpha val="70000"/>
                        </a:srgbClr>
                      </a:outerShdw>
                    </a:effectLst>
                  </pic:spPr>
                </pic:pic>
              </a:graphicData>
            </a:graphic>
          </wp:inline>
        </w:drawing>
      </w:r>
    </w:p>
    <w:p w:rsidR="00371DBC" w:rsidRDefault="00B8656E" w:rsidP="00B8656E">
      <w:pPr>
        <w:pStyle w:val="Caption"/>
        <w:ind w:firstLine="720"/>
      </w:pPr>
      <w:r>
        <w:t xml:space="preserve">Figure </w:t>
      </w:r>
      <w:fldSimple w:instr=" SEQ Figure \* ARABIC ">
        <w:r w:rsidR="00A3741F">
          <w:rPr>
            <w:noProof/>
          </w:rPr>
          <w:t>2</w:t>
        </w:r>
      </w:fldSimple>
      <w:r>
        <w:t xml:space="preserve">. </w:t>
      </w:r>
      <w:r w:rsidR="000923F0">
        <w:t>– Data.  Declare variables and constants.</w:t>
      </w:r>
    </w:p>
    <w:p w:rsidR="00944592" w:rsidRDefault="00944592" w:rsidP="00944592"/>
    <w:p w:rsidR="00064F8F" w:rsidRDefault="00064F8F">
      <w:r>
        <w:br w:type="page"/>
      </w:r>
    </w:p>
    <w:p w:rsidR="00944592" w:rsidRDefault="00E672CD" w:rsidP="00944592">
      <w:pPr>
        <w:pStyle w:val="ListParagraph"/>
        <w:numPr>
          <w:ilvl w:val="0"/>
          <w:numId w:val="5"/>
        </w:numPr>
      </w:pPr>
      <w:r>
        <w:lastRenderedPageBreak/>
        <w:t xml:space="preserve">In the “Processing” section, </w:t>
      </w:r>
      <w:r w:rsidR="00FF60A4">
        <w:t>create a “class” called “Processor”.  Then, indent and create all the “Processor” class functions.</w:t>
      </w:r>
      <w:r w:rsidR="006F570C">
        <w:t>, as seen in Figure 3</w:t>
      </w:r>
      <w:r w:rsidR="00064F8F">
        <w:t>.</w:t>
      </w:r>
      <w:r w:rsidR="00FF60A4">
        <w:t xml:space="preserve">  The “class” allows us to better organize our functions.</w:t>
      </w:r>
      <w:r w:rsidR="008E533E">
        <w:t xml:space="preserve">  </w:t>
      </w:r>
      <w:r w:rsidR="008A510E">
        <w:t>Adapt the code from Assignment 6</w:t>
      </w:r>
      <w:r w:rsidR="008E533E">
        <w:t xml:space="preserve"> to work </w:t>
      </w:r>
      <w:r w:rsidR="008A510E">
        <w:t>with Exception Handling and Pickling</w:t>
      </w:r>
      <w:r w:rsidR="008E533E">
        <w:t xml:space="preserve">, as </w:t>
      </w:r>
      <w:r w:rsidR="008A510E">
        <w:t>highlighted</w:t>
      </w:r>
      <w:r w:rsidR="008E533E">
        <w:t xml:space="preserve"> in Figure 3.</w:t>
      </w:r>
      <w:r w:rsidR="008A3E44">
        <w:t xml:space="preserve">  Except</w:t>
      </w:r>
      <w:r w:rsidR="002A0DE3">
        <w:t>ion</w:t>
      </w:r>
      <w:r w:rsidR="008A3E44">
        <w:t xml:space="preserve"> Handing allows us to handle for particular (or general) error messages.  As can be seen, I use sys.exit() to stop the program after informing the user of what they should do.  The highlighted pickle.load(file) command loads the pickled .dat file into a list called fileData</w:t>
      </w:r>
      <w:r w:rsidR="00683A8E">
        <w:t xml:space="preserve"> that can be read by Python and the user</w:t>
      </w:r>
      <w:r w:rsidR="008A3E44">
        <w:t>, as seen in Figure 3.</w:t>
      </w:r>
    </w:p>
    <w:p w:rsidR="00944592" w:rsidRDefault="008A510E" w:rsidP="00944592">
      <w:pPr>
        <w:keepNext/>
        <w:ind w:left="720"/>
      </w:pPr>
      <w:r w:rsidRPr="008A510E">
        <w:rPr>
          <w:noProof/>
        </w:rPr>
        <w:drawing>
          <wp:inline distT="0" distB="0" distL="0" distR="0" wp14:anchorId="58FEA352" wp14:editId="5307843C">
            <wp:extent cx="5455550" cy="4897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1996" cy="4903542"/>
                    </a:xfrm>
                    <a:prstGeom prst="rect">
                      <a:avLst/>
                    </a:prstGeom>
                  </pic:spPr>
                </pic:pic>
              </a:graphicData>
            </a:graphic>
          </wp:inline>
        </w:drawing>
      </w:r>
    </w:p>
    <w:p w:rsidR="00944592" w:rsidRDefault="00944592" w:rsidP="00944592">
      <w:pPr>
        <w:pStyle w:val="Caption"/>
        <w:ind w:firstLine="720"/>
      </w:pPr>
      <w:r>
        <w:t xml:space="preserve">Figure </w:t>
      </w:r>
      <w:fldSimple w:instr=" SEQ Figure \* ARABIC ">
        <w:r w:rsidR="00A3741F">
          <w:rPr>
            <w:noProof/>
          </w:rPr>
          <w:t>3</w:t>
        </w:r>
      </w:fldSimple>
      <w:r>
        <w:t>. Process the Data</w:t>
      </w:r>
    </w:p>
    <w:p w:rsidR="003342DE" w:rsidRDefault="003342DE" w:rsidP="003342DE"/>
    <w:p w:rsidR="008D6A9B" w:rsidRDefault="008D6A9B">
      <w:r>
        <w:br w:type="page"/>
      </w:r>
    </w:p>
    <w:p w:rsidR="008E533E" w:rsidRDefault="007419BC" w:rsidP="008E533E">
      <w:pPr>
        <w:pStyle w:val="ListParagraph"/>
        <w:numPr>
          <w:ilvl w:val="0"/>
          <w:numId w:val="5"/>
        </w:numPr>
      </w:pPr>
      <w:r>
        <w:lastRenderedPageBreak/>
        <w:t xml:space="preserve">In the </w:t>
      </w:r>
      <w:r w:rsidR="008E533E">
        <w:t>Presentation (</w:t>
      </w:r>
      <w:r>
        <w:t>Input/Output</w:t>
      </w:r>
      <w:r w:rsidR="008E533E">
        <w:t>)</w:t>
      </w:r>
      <w:r>
        <w:t xml:space="preserve"> section, </w:t>
      </w:r>
      <w:r w:rsidR="008E533E">
        <w:t xml:space="preserve">create a new class called IO.  </w:t>
      </w:r>
      <w:r w:rsidR="002A0DE3">
        <w:t>Adapt the code from Assignment 6</w:t>
      </w:r>
      <w:r w:rsidR="008E533E">
        <w:t xml:space="preserve"> to work within the new functions, as seen in Figure</w:t>
      </w:r>
      <w:r w:rsidR="00EA47C7">
        <w:t xml:space="preserve"> 4 and Figure 5</w:t>
      </w:r>
      <w:r w:rsidR="008E533E">
        <w:t>.</w:t>
      </w:r>
    </w:p>
    <w:p w:rsidR="003342DE" w:rsidRDefault="003342DE" w:rsidP="008E533E">
      <w:pPr>
        <w:pStyle w:val="ListParagraph"/>
      </w:pPr>
    </w:p>
    <w:p w:rsidR="00EA47C7" w:rsidRDefault="002A0DE3" w:rsidP="00EA47C7">
      <w:pPr>
        <w:pStyle w:val="ListParagraph"/>
        <w:keepNext/>
      </w:pPr>
      <w:r w:rsidRPr="002A0DE3">
        <w:rPr>
          <w:noProof/>
        </w:rPr>
        <w:drawing>
          <wp:inline distT="0" distB="0" distL="0" distR="0" wp14:anchorId="0B283E5E" wp14:editId="25FDD6DA">
            <wp:extent cx="4709568" cy="55859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9568" cy="5585944"/>
                    </a:xfrm>
                    <a:prstGeom prst="rect">
                      <a:avLst/>
                    </a:prstGeom>
                  </pic:spPr>
                </pic:pic>
              </a:graphicData>
            </a:graphic>
          </wp:inline>
        </w:drawing>
      </w:r>
    </w:p>
    <w:p w:rsidR="008E533E" w:rsidRDefault="00EA47C7" w:rsidP="00EA47C7">
      <w:pPr>
        <w:pStyle w:val="Caption"/>
        <w:ind w:left="720"/>
      </w:pPr>
      <w:r>
        <w:t xml:space="preserve">Figure </w:t>
      </w:r>
      <w:fldSimple w:instr=" SEQ Figure \* ARABIC ">
        <w:r w:rsidR="00A3741F">
          <w:rPr>
            <w:noProof/>
          </w:rPr>
          <w:t>4</w:t>
        </w:r>
      </w:fldSimple>
      <w:r>
        <w:t xml:space="preserve"> - IO Class</w:t>
      </w:r>
    </w:p>
    <w:p w:rsidR="00EA47C7" w:rsidRDefault="00EA47C7" w:rsidP="008E533E">
      <w:pPr>
        <w:pStyle w:val="ListParagraph"/>
      </w:pPr>
      <w:r w:rsidRPr="00EA47C7">
        <w:rPr>
          <w:noProof/>
        </w:rPr>
        <w:lastRenderedPageBreak/>
        <w:drawing>
          <wp:inline distT="0" distB="0" distL="0" distR="0" wp14:anchorId="3E9ABB45" wp14:editId="7B79FF22">
            <wp:extent cx="3947502" cy="2339543"/>
            <wp:effectExtent l="190500" t="190500" r="186690" b="1943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7502" cy="2339543"/>
                    </a:xfrm>
                    <a:prstGeom prst="rect">
                      <a:avLst/>
                    </a:prstGeom>
                    <a:ln>
                      <a:noFill/>
                    </a:ln>
                    <a:effectLst>
                      <a:outerShdw blurRad="190500" algn="tl" rotWithShape="0">
                        <a:srgbClr val="000000">
                          <a:alpha val="70000"/>
                        </a:srgbClr>
                      </a:outerShdw>
                    </a:effectLst>
                  </pic:spPr>
                </pic:pic>
              </a:graphicData>
            </a:graphic>
          </wp:inline>
        </w:drawing>
      </w:r>
    </w:p>
    <w:p w:rsidR="00144AB6" w:rsidRDefault="00144AB6" w:rsidP="00144AB6">
      <w:pPr>
        <w:keepNext/>
        <w:ind w:left="720"/>
      </w:pPr>
    </w:p>
    <w:p w:rsidR="00144AB6" w:rsidRDefault="00144AB6" w:rsidP="00144AB6">
      <w:pPr>
        <w:pStyle w:val="Caption"/>
        <w:ind w:left="720"/>
      </w:pPr>
      <w:r>
        <w:t xml:space="preserve">Figure </w:t>
      </w:r>
      <w:fldSimple w:instr=" SEQ Figure \* ARABIC ">
        <w:r w:rsidR="00A3741F">
          <w:rPr>
            <w:noProof/>
          </w:rPr>
          <w:t>5</w:t>
        </w:r>
      </w:fldSimple>
      <w:r>
        <w:t xml:space="preserve">. </w:t>
      </w:r>
      <w:r w:rsidR="008E533E">
        <w:t>IO Class</w:t>
      </w:r>
    </w:p>
    <w:p w:rsidR="00E463C2" w:rsidRDefault="00E463C2" w:rsidP="00E463C2"/>
    <w:p w:rsidR="005C11A0" w:rsidRDefault="005C11A0" w:rsidP="00182A59"/>
    <w:p w:rsidR="008074BA" w:rsidRDefault="008074BA"/>
    <w:p w:rsidR="006A4BC2" w:rsidRDefault="006A4BC2">
      <w:r>
        <w:br w:type="page"/>
      </w:r>
    </w:p>
    <w:p w:rsidR="00C801EA" w:rsidRDefault="00EF3503" w:rsidP="00EF3503">
      <w:pPr>
        <w:pStyle w:val="ListParagraph"/>
        <w:keepNext/>
        <w:numPr>
          <w:ilvl w:val="0"/>
          <w:numId w:val="5"/>
        </w:numPr>
      </w:pPr>
      <w:r>
        <w:lastRenderedPageBreak/>
        <w:t xml:space="preserve">In the Main Body of the Script, first use the </w:t>
      </w:r>
      <w:r w:rsidRPr="00EF3503">
        <w:t>Processor.read_data_from_file</w:t>
      </w:r>
      <w:r w:rsidR="003E30FB">
        <w:t>b</w:t>
      </w:r>
      <w:r>
        <w:t>() function to call the function which will load all the data from the file</w:t>
      </w:r>
      <w:r w:rsidR="003E30FB">
        <w:t>, and assign it to variable unPklList (Un-Pickled List)</w:t>
      </w:r>
      <w:r>
        <w:t xml:space="preserve">.  Note the use of the “class” prefix “Processor”, then the “.”, then the function name.  We continue to use conditional logic and calling our IO functions to determine the user choice.  Based on user choice, we prompt for inputs and pass the parameters/arguments back to the functions via function calls.  This makes our Main Body much more readable, and allows us to reuse our functions, as seen </w:t>
      </w:r>
      <w:r w:rsidR="00BF368C">
        <w:t>in Figure 6</w:t>
      </w:r>
      <w:r w:rsidR="00A3741F">
        <w:t xml:space="preserve"> and Figure 7</w:t>
      </w:r>
      <w:r w:rsidR="00BF368C">
        <w:t>.</w:t>
      </w:r>
    </w:p>
    <w:p w:rsidR="00B74AC2" w:rsidRDefault="003E30FB" w:rsidP="00B74AC2">
      <w:pPr>
        <w:keepNext/>
        <w:ind w:left="720"/>
      </w:pPr>
      <w:r w:rsidRPr="003E30FB">
        <w:rPr>
          <w:noProof/>
        </w:rPr>
        <w:drawing>
          <wp:inline distT="0" distB="0" distL="0" distR="0" wp14:anchorId="5C72A560" wp14:editId="52FAA077">
            <wp:extent cx="4503810" cy="5448772"/>
            <wp:effectExtent l="190500" t="190500" r="182880" b="1905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3810" cy="5448772"/>
                    </a:xfrm>
                    <a:prstGeom prst="rect">
                      <a:avLst/>
                    </a:prstGeom>
                    <a:ln>
                      <a:noFill/>
                    </a:ln>
                    <a:effectLst>
                      <a:outerShdw blurRad="190500" algn="tl" rotWithShape="0">
                        <a:srgbClr val="000000">
                          <a:alpha val="70000"/>
                        </a:srgbClr>
                      </a:outerShdw>
                    </a:effectLst>
                  </pic:spPr>
                </pic:pic>
              </a:graphicData>
            </a:graphic>
          </wp:inline>
        </w:drawing>
      </w:r>
    </w:p>
    <w:p w:rsidR="0044325E" w:rsidRDefault="000D26DA" w:rsidP="000D26DA">
      <w:pPr>
        <w:pStyle w:val="Caption"/>
        <w:ind w:firstLine="720"/>
      </w:pPr>
      <w:r>
        <w:t xml:space="preserve">Figure </w:t>
      </w:r>
      <w:fldSimple w:instr=" SEQ Figure \* ARABIC ">
        <w:r w:rsidR="00A3741F">
          <w:rPr>
            <w:noProof/>
          </w:rPr>
          <w:t>6</w:t>
        </w:r>
      </w:fldSimple>
      <w:r>
        <w:t xml:space="preserve">. </w:t>
      </w:r>
      <w:r w:rsidR="00BF368C">
        <w:t>Main Body</w:t>
      </w:r>
    </w:p>
    <w:p w:rsidR="00A3741F" w:rsidRDefault="00A3741F" w:rsidP="00A3741F">
      <w:pPr>
        <w:keepNext/>
      </w:pPr>
      <w:r>
        <w:lastRenderedPageBreak/>
        <w:tab/>
      </w:r>
      <w:r w:rsidR="003E30FB" w:rsidRPr="003E30FB">
        <w:rPr>
          <w:noProof/>
        </w:rPr>
        <w:drawing>
          <wp:inline distT="0" distB="0" distL="0" distR="0" wp14:anchorId="2B0DFC4F" wp14:editId="4E0A2136">
            <wp:extent cx="5273497" cy="2042337"/>
            <wp:effectExtent l="190500" t="190500" r="194310" b="1866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3497" cy="2042337"/>
                    </a:xfrm>
                    <a:prstGeom prst="rect">
                      <a:avLst/>
                    </a:prstGeom>
                    <a:ln>
                      <a:noFill/>
                    </a:ln>
                    <a:effectLst>
                      <a:outerShdw blurRad="190500" algn="tl" rotWithShape="0">
                        <a:srgbClr val="000000">
                          <a:alpha val="70000"/>
                        </a:srgbClr>
                      </a:outerShdw>
                    </a:effectLst>
                  </pic:spPr>
                </pic:pic>
              </a:graphicData>
            </a:graphic>
          </wp:inline>
        </w:drawing>
      </w:r>
    </w:p>
    <w:p w:rsidR="00A3741F" w:rsidRDefault="00A3741F" w:rsidP="00A3741F">
      <w:pPr>
        <w:pStyle w:val="Caption"/>
        <w:ind w:firstLine="360"/>
      </w:pPr>
      <w:r>
        <w:t xml:space="preserve">Figure </w:t>
      </w:r>
      <w:fldSimple w:instr=" SEQ Figure \* ARABIC ">
        <w:r>
          <w:rPr>
            <w:noProof/>
          </w:rPr>
          <w:t>7</w:t>
        </w:r>
      </w:fldSimple>
      <w:r>
        <w:t xml:space="preserve"> - Main Body (cont')</w:t>
      </w:r>
    </w:p>
    <w:p w:rsidR="00A3741F" w:rsidRPr="00A3741F" w:rsidRDefault="00A3741F" w:rsidP="00A3741F">
      <w:r>
        <w:tab/>
      </w:r>
    </w:p>
    <w:p w:rsidR="000D26DA" w:rsidRDefault="000D26DA" w:rsidP="000D26DA"/>
    <w:p w:rsidR="00C801EA" w:rsidRDefault="00C801EA" w:rsidP="008E533E">
      <w:pPr>
        <w:pStyle w:val="ListParagraph"/>
        <w:keepNext/>
        <w:numPr>
          <w:ilvl w:val="0"/>
          <w:numId w:val="5"/>
        </w:numPr>
      </w:pPr>
      <w:r>
        <w:lastRenderedPageBreak/>
        <w:t xml:space="preserve">Run the program in the command prompt, as seen in </w:t>
      </w:r>
      <w:r w:rsidRPr="0098101A">
        <w:t>Figure</w:t>
      </w:r>
      <w:r w:rsidR="00696330" w:rsidRPr="0098101A">
        <w:t>s</w:t>
      </w:r>
      <w:r w:rsidR="0098101A" w:rsidRPr="0098101A">
        <w:t xml:space="preserve"> 8 – 11</w:t>
      </w:r>
      <w:r w:rsidR="00696330">
        <w:t>, below</w:t>
      </w:r>
      <w:r>
        <w:t>.</w:t>
      </w:r>
    </w:p>
    <w:p w:rsidR="000D26DA" w:rsidRDefault="000D26DA" w:rsidP="00C801EA">
      <w:pPr>
        <w:pStyle w:val="ListParagraph"/>
        <w:keepNext/>
        <w:rPr>
          <w:noProof/>
        </w:rPr>
      </w:pPr>
    </w:p>
    <w:p w:rsidR="00370CB6" w:rsidRDefault="003E30FB" w:rsidP="00370CB6">
      <w:pPr>
        <w:pStyle w:val="ListParagraph"/>
        <w:keepNext/>
      </w:pPr>
      <w:r w:rsidRPr="003E30FB">
        <w:rPr>
          <w:noProof/>
        </w:rPr>
        <w:drawing>
          <wp:inline distT="0" distB="0" distL="0" distR="0" wp14:anchorId="3311205D" wp14:editId="3F72856B">
            <wp:extent cx="4900085" cy="6012701"/>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0085" cy="6012701"/>
                    </a:xfrm>
                    <a:prstGeom prst="rect">
                      <a:avLst/>
                    </a:prstGeom>
                  </pic:spPr>
                </pic:pic>
              </a:graphicData>
            </a:graphic>
          </wp:inline>
        </w:drawing>
      </w:r>
    </w:p>
    <w:p w:rsidR="00C801EA" w:rsidRDefault="00370CB6" w:rsidP="00370CB6">
      <w:pPr>
        <w:pStyle w:val="Caption"/>
        <w:ind w:firstLine="720"/>
      </w:pPr>
      <w:r>
        <w:t xml:space="preserve">Figure </w:t>
      </w:r>
      <w:fldSimple w:instr=" SEQ Figure \* ARABIC ">
        <w:r w:rsidR="00A3741F">
          <w:rPr>
            <w:noProof/>
          </w:rPr>
          <w:t>8</w:t>
        </w:r>
      </w:fldSimple>
      <w:r>
        <w:t xml:space="preserve"> </w:t>
      </w:r>
      <w:r w:rsidR="0098101A">
        <w:t>–</w:t>
      </w:r>
      <w:r>
        <w:t xml:space="preserve"> </w:t>
      </w:r>
      <w:r w:rsidR="0098101A">
        <w:t>List is Loaded and Displayed on Program Start.  Option 1 Selected.</w:t>
      </w:r>
    </w:p>
    <w:p w:rsidR="00C801EA" w:rsidRDefault="003E30FB" w:rsidP="00C801EA">
      <w:pPr>
        <w:pStyle w:val="ListParagraph"/>
        <w:keepNext/>
      </w:pPr>
      <w:r w:rsidRPr="003E30FB">
        <w:rPr>
          <w:noProof/>
        </w:rPr>
        <w:lastRenderedPageBreak/>
        <w:drawing>
          <wp:inline distT="0" distB="0" distL="0" distR="0" wp14:anchorId="66D48808" wp14:editId="4299D7FC">
            <wp:extent cx="5593565" cy="7475868"/>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93565" cy="7475868"/>
                    </a:xfrm>
                    <a:prstGeom prst="rect">
                      <a:avLst/>
                    </a:prstGeom>
                  </pic:spPr>
                </pic:pic>
              </a:graphicData>
            </a:graphic>
          </wp:inline>
        </w:drawing>
      </w:r>
    </w:p>
    <w:p w:rsidR="00370CB6" w:rsidRDefault="00370CB6" w:rsidP="00370CB6">
      <w:pPr>
        <w:pStyle w:val="ListParagraph"/>
        <w:keepNext/>
      </w:pPr>
    </w:p>
    <w:p w:rsidR="00C801EA" w:rsidRDefault="00370CB6" w:rsidP="00370CB6">
      <w:pPr>
        <w:pStyle w:val="Caption"/>
        <w:ind w:firstLine="720"/>
      </w:pPr>
      <w:r>
        <w:t xml:space="preserve">Figure </w:t>
      </w:r>
      <w:fldSimple w:instr=" SEQ Figure \* ARABIC ">
        <w:r w:rsidR="00A3741F">
          <w:rPr>
            <w:noProof/>
          </w:rPr>
          <w:t>9</w:t>
        </w:r>
      </w:fldSimple>
      <w:r>
        <w:t xml:space="preserve"> - Option 2</w:t>
      </w:r>
    </w:p>
    <w:p w:rsidR="00C801EA" w:rsidRDefault="00C801EA" w:rsidP="00C801EA">
      <w:pPr>
        <w:pStyle w:val="ListParagraph"/>
        <w:keepNext/>
      </w:pPr>
    </w:p>
    <w:p w:rsidR="00370CB6" w:rsidRDefault="003E30FB" w:rsidP="00370CB6">
      <w:pPr>
        <w:pStyle w:val="ListParagraph"/>
        <w:keepNext/>
      </w:pPr>
      <w:r w:rsidRPr="003E30FB">
        <w:rPr>
          <w:noProof/>
        </w:rPr>
        <w:drawing>
          <wp:inline distT="0" distB="0" distL="0" distR="0" wp14:anchorId="44AA1394" wp14:editId="52AAE8A2">
            <wp:extent cx="3718882" cy="493818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8882" cy="4938188"/>
                    </a:xfrm>
                    <a:prstGeom prst="rect">
                      <a:avLst/>
                    </a:prstGeom>
                  </pic:spPr>
                </pic:pic>
              </a:graphicData>
            </a:graphic>
          </wp:inline>
        </w:drawing>
      </w:r>
    </w:p>
    <w:p w:rsidR="00C801EA" w:rsidRDefault="00370CB6" w:rsidP="00370CB6">
      <w:pPr>
        <w:pStyle w:val="Caption"/>
        <w:ind w:firstLine="720"/>
      </w:pPr>
      <w:r>
        <w:t xml:space="preserve">Figure </w:t>
      </w:r>
      <w:fldSimple w:instr=" SEQ Figure \* ARABIC ">
        <w:r w:rsidR="00A3741F">
          <w:rPr>
            <w:noProof/>
          </w:rPr>
          <w:t>10</w:t>
        </w:r>
      </w:fldSimple>
      <w:r>
        <w:t xml:space="preserve"> - Option 3</w:t>
      </w:r>
    </w:p>
    <w:p w:rsidR="00370CB6" w:rsidRDefault="00370CB6" w:rsidP="00C801EA">
      <w:pPr>
        <w:pStyle w:val="ListParagraph"/>
        <w:keepNext/>
      </w:pPr>
    </w:p>
    <w:p w:rsidR="00370CB6" w:rsidRDefault="003E30FB" w:rsidP="00C801EA">
      <w:pPr>
        <w:pStyle w:val="ListParagraph"/>
        <w:keepNext/>
      </w:pPr>
      <w:r w:rsidRPr="003E30FB">
        <w:rPr>
          <w:noProof/>
        </w:rPr>
        <w:drawing>
          <wp:inline distT="0" distB="0" distL="0" distR="0" wp14:anchorId="6E10FF2A" wp14:editId="0417F67D">
            <wp:extent cx="4176122" cy="568501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76122" cy="5685013"/>
                    </a:xfrm>
                    <a:prstGeom prst="rect">
                      <a:avLst/>
                    </a:prstGeom>
                  </pic:spPr>
                </pic:pic>
              </a:graphicData>
            </a:graphic>
          </wp:inline>
        </w:drawing>
      </w:r>
    </w:p>
    <w:p w:rsidR="000D26DA" w:rsidRDefault="000D26DA" w:rsidP="000D26DA">
      <w:pPr>
        <w:pStyle w:val="Caption"/>
        <w:ind w:firstLine="720"/>
      </w:pPr>
      <w:r>
        <w:t xml:space="preserve">Figure </w:t>
      </w:r>
      <w:fldSimple w:instr=" SEQ Figure \* ARABIC ">
        <w:r w:rsidR="00A3741F">
          <w:rPr>
            <w:noProof/>
          </w:rPr>
          <w:t>11</w:t>
        </w:r>
      </w:fldSimple>
      <w:r w:rsidR="00370CB6">
        <w:t xml:space="preserve"> – Option 4 and Option 5</w:t>
      </w:r>
    </w:p>
    <w:p w:rsidR="000D26DA" w:rsidRDefault="000D26DA" w:rsidP="000D26DA">
      <w:r>
        <w:tab/>
      </w:r>
    </w:p>
    <w:p w:rsidR="002B3B2B" w:rsidRDefault="002B3B2B">
      <w:r>
        <w:br w:type="page"/>
      </w:r>
    </w:p>
    <w:p w:rsidR="000D26DA" w:rsidRDefault="003E30FB" w:rsidP="008E533E">
      <w:pPr>
        <w:pStyle w:val="ListParagraph"/>
        <w:numPr>
          <w:ilvl w:val="0"/>
          <w:numId w:val="5"/>
        </w:numPr>
      </w:pPr>
      <w:r>
        <w:lastRenderedPageBreak/>
        <w:t>Open the .dat</w:t>
      </w:r>
      <w:r w:rsidR="000D26DA">
        <w:t xml:space="preserve"> file to see the </w:t>
      </w:r>
      <w:r w:rsidR="00370CB6">
        <w:t>Tasks and Priorities</w:t>
      </w:r>
      <w:r w:rsidR="000D26DA">
        <w:t xml:space="preserve"> </w:t>
      </w:r>
      <w:r w:rsidR="00A91193">
        <w:t>which have been saved</w:t>
      </w:r>
      <w:r>
        <w:t xml:space="preserve"> in a Pickled/Binary/Obscured format</w:t>
      </w:r>
      <w:r w:rsidR="00A91193">
        <w:t>, as seen in Figure 12</w:t>
      </w:r>
      <w:r w:rsidR="000D26DA">
        <w:t>.</w:t>
      </w:r>
      <w:r w:rsidR="00370CB6">
        <w:t xml:space="preserve">  </w:t>
      </w:r>
    </w:p>
    <w:p w:rsidR="002B3B2B" w:rsidRDefault="00010905" w:rsidP="002B3B2B">
      <w:pPr>
        <w:keepNext/>
        <w:ind w:left="720"/>
      </w:pPr>
      <w:r w:rsidRPr="00010905">
        <w:rPr>
          <w:noProof/>
        </w:rPr>
        <w:drawing>
          <wp:inline distT="0" distB="0" distL="0" distR="0" wp14:anchorId="0DDD8ADF" wp14:editId="55C59E70">
            <wp:extent cx="5136325" cy="1204064"/>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36325" cy="1204064"/>
                    </a:xfrm>
                    <a:prstGeom prst="rect">
                      <a:avLst/>
                    </a:prstGeom>
                  </pic:spPr>
                </pic:pic>
              </a:graphicData>
            </a:graphic>
          </wp:inline>
        </w:drawing>
      </w:r>
    </w:p>
    <w:p w:rsidR="000D26DA" w:rsidRPr="000D26DA" w:rsidRDefault="002B3B2B" w:rsidP="002B3B2B">
      <w:pPr>
        <w:pStyle w:val="Caption"/>
        <w:ind w:firstLine="720"/>
      </w:pPr>
      <w:r>
        <w:t xml:space="preserve">Figure </w:t>
      </w:r>
      <w:fldSimple w:instr=" SEQ Figure \* ARABIC ">
        <w:r w:rsidR="00A3741F">
          <w:rPr>
            <w:noProof/>
          </w:rPr>
          <w:t>12</w:t>
        </w:r>
      </w:fldSimple>
      <w:r>
        <w:t xml:space="preserve">. Open </w:t>
      </w:r>
      <w:r w:rsidR="00A91193">
        <w:t>ToDoFile</w:t>
      </w:r>
      <w:r>
        <w:t>.txt to see the saved output</w:t>
      </w:r>
    </w:p>
    <w:p w:rsidR="00076303" w:rsidRDefault="00E30B00" w:rsidP="00E30B00">
      <w:pPr>
        <w:pStyle w:val="Heading1"/>
      </w:pPr>
      <w:r>
        <w:t>Summary</w:t>
      </w:r>
    </w:p>
    <w:p w:rsidR="004745CE" w:rsidRPr="004745CE" w:rsidRDefault="00792CDF" w:rsidP="00A91193">
      <w:r>
        <w:t xml:space="preserve">In this assignment, we learned </w:t>
      </w:r>
      <w:r w:rsidR="00C26C8D">
        <w:t xml:space="preserve">how to </w:t>
      </w:r>
      <w:r w:rsidR="00010905">
        <w:t>modify our Assignment 6 code into Assignment 7 code that utilizes both Exception Handling and Pickling to create a more advanced program.  Exception Handling allows us to present the user with messages that are more use</w:t>
      </w:r>
      <w:r w:rsidR="005B692C">
        <w:t>ful and less confusing than</w:t>
      </w:r>
      <w:r w:rsidR="00010905">
        <w:t xml:space="preserve"> a Python-generated error.  Pickling allow us to store data more easily in a .dat file.  Binary files (.dat) store data more efficiently than .txt files.</w:t>
      </w:r>
    </w:p>
    <w:sectPr w:rsidR="004745CE" w:rsidRPr="004745CE">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6AD8" w:rsidRDefault="00DB6AD8" w:rsidP="00076303">
      <w:pPr>
        <w:spacing w:after="0" w:line="240" w:lineRule="auto"/>
      </w:pPr>
      <w:r>
        <w:separator/>
      </w:r>
    </w:p>
  </w:endnote>
  <w:endnote w:type="continuationSeparator" w:id="0">
    <w:p w:rsidR="00DB6AD8" w:rsidRDefault="00DB6AD8" w:rsidP="00076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6303" w:rsidRDefault="00076303" w:rsidP="00076303">
    <w:pPr>
      <w:pStyle w:val="Footer"/>
      <w:jc w:val="center"/>
    </w:pPr>
    <w:r>
      <w:t xml:space="preserve">Nunn – </w:t>
    </w:r>
    <w:sdt>
      <w:sdtPr>
        <w:id w:val="1155808614"/>
        <w:docPartObj>
          <w:docPartGallery w:val="Page Numbers (Bottom of Page)"/>
          <w:docPartUnique/>
        </w:docPartObj>
      </w:sdtPr>
      <w:sdtEndPr/>
      <w:sdtContent>
        <w:sdt>
          <w:sdtPr>
            <w:id w:val="1728636285"/>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951786">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51786">
              <w:rPr>
                <w:b/>
                <w:bCs/>
                <w:noProof/>
              </w:rPr>
              <w:t>13</w:t>
            </w:r>
            <w:r>
              <w:rPr>
                <w:b/>
                <w:bCs/>
                <w:sz w:val="24"/>
                <w:szCs w:val="24"/>
              </w:rPr>
              <w:fldChar w:fldCharType="end"/>
            </w:r>
          </w:sdtContent>
        </w:sdt>
      </w:sdtContent>
    </w:sdt>
  </w:p>
  <w:p w:rsidR="00076303" w:rsidRDefault="000763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6AD8" w:rsidRDefault="00DB6AD8" w:rsidP="00076303">
      <w:pPr>
        <w:spacing w:after="0" w:line="240" w:lineRule="auto"/>
      </w:pPr>
      <w:r>
        <w:separator/>
      </w:r>
    </w:p>
  </w:footnote>
  <w:footnote w:type="continuationSeparator" w:id="0">
    <w:p w:rsidR="00DB6AD8" w:rsidRDefault="00DB6AD8" w:rsidP="000763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F099A"/>
    <w:multiLevelType w:val="hybridMultilevel"/>
    <w:tmpl w:val="3A0E7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20C89"/>
    <w:multiLevelType w:val="hybridMultilevel"/>
    <w:tmpl w:val="159C8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1C1721"/>
    <w:multiLevelType w:val="hybridMultilevel"/>
    <w:tmpl w:val="1DE88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1854DB"/>
    <w:multiLevelType w:val="hybridMultilevel"/>
    <w:tmpl w:val="1F5453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5D5E9A"/>
    <w:multiLevelType w:val="hybridMultilevel"/>
    <w:tmpl w:val="159C8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FE3262"/>
    <w:multiLevelType w:val="hybridMultilevel"/>
    <w:tmpl w:val="3D041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E8B"/>
    <w:rsid w:val="00010905"/>
    <w:rsid w:val="00013096"/>
    <w:rsid w:val="00064F8F"/>
    <w:rsid w:val="00076303"/>
    <w:rsid w:val="000923F0"/>
    <w:rsid w:val="000C3B6C"/>
    <w:rsid w:val="000D26DA"/>
    <w:rsid w:val="00144AB6"/>
    <w:rsid w:val="00182A59"/>
    <w:rsid w:val="001B0F10"/>
    <w:rsid w:val="00216072"/>
    <w:rsid w:val="00257CBA"/>
    <w:rsid w:val="00262D2C"/>
    <w:rsid w:val="002A0DE3"/>
    <w:rsid w:val="002B033F"/>
    <w:rsid w:val="002B3B2B"/>
    <w:rsid w:val="002C3E77"/>
    <w:rsid w:val="002D58CF"/>
    <w:rsid w:val="002E4549"/>
    <w:rsid w:val="002F2480"/>
    <w:rsid w:val="002F615F"/>
    <w:rsid w:val="002F6F7A"/>
    <w:rsid w:val="0030616F"/>
    <w:rsid w:val="00333368"/>
    <w:rsid w:val="003342DE"/>
    <w:rsid w:val="00370CB6"/>
    <w:rsid w:val="00371DBC"/>
    <w:rsid w:val="00373DB7"/>
    <w:rsid w:val="00386664"/>
    <w:rsid w:val="003B273D"/>
    <w:rsid w:val="003E30FB"/>
    <w:rsid w:val="003F52A5"/>
    <w:rsid w:val="0044325E"/>
    <w:rsid w:val="004745CE"/>
    <w:rsid w:val="004872E7"/>
    <w:rsid w:val="004D0727"/>
    <w:rsid w:val="00544258"/>
    <w:rsid w:val="00580D54"/>
    <w:rsid w:val="005A2F54"/>
    <w:rsid w:val="005B692C"/>
    <w:rsid w:val="005C11A0"/>
    <w:rsid w:val="0064770A"/>
    <w:rsid w:val="0065397B"/>
    <w:rsid w:val="00662B79"/>
    <w:rsid w:val="00683A8E"/>
    <w:rsid w:val="00696330"/>
    <w:rsid w:val="006A4BC2"/>
    <w:rsid w:val="006E332B"/>
    <w:rsid w:val="006E41C5"/>
    <w:rsid w:val="006E6038"/>
    <w:rsid w:val="006F570C"/>
    <w:rsid w:val="007419BC"/>
    <w:rsid w:val="007578AE"/>
    <w:rsid w:val="00776410"/>
    <w:rsid w:val="00781475"/>
    <w:rsid w:val="00792CDF"/>
    <w:rsid w:val="008074BA"/>
    <w:rsid w:val="0083134C"/>
    <w:rsid w:val="0084466D"/>
    <w:rsid w:val="008A3E44"/>
    <w:rsid w:val="008A510E"/>
    <w:rsid w:val="008C3E8B"/>
    <w:rsid w:val="008D03F3"/>
    <w:rsid w:val="008D6A9B"/>
    <w:rsid w:val="008E533E"/>
    <w:rsid w:val="00941A83"/>
    <w:rsid w:val="00944592"/>
    <w:rsid w:val="00951786"/>
    <w:rsid w:val="00962BBD"/>
    <w:rsid w:val="0098101A"/>
    <w:rsid w:val="00A3741F"/>
    <w:rsid w:val="00A55085"/>
    <w:rsid w:val="00A91193"/>
    <w:rsid w:val="00AB5952"/>
    <w:rsid w:val="00B1290E"/>
    <w:rsid w:val="00B4729A"/>
    <w:rsid w:val="00B64BC9"/>
    <w:rsid w:val="00B74AC2"/>
    <w:rsid w:val="00B8656E"/>
    <w:rsid w:val="00BE48B6"/>
    <w:rsid w:val="00BE4906"/>
    <w:rsid w:val="00BF368C"/>
    <w:rsid w:val="00C26C8D"/>
    <w:rsid w:val="00C402C2"/>
    <w:rsid w:val="00C6626B"/>
    <w:rsid w:val="00C801EA"/>
    <w:rsid w:val="00D13CD3"/>
    <w:rsid w:val="00D36B25"/>
    <w:rsid w:val="00D605CE"/>
    <w:rsid w:val="00D924AB"/>
    <w:rsid w:val="00DA2EC2"/>
    <w:rsid w:val="00DA705B"/>
    <w:rsid w:val="00DB6AD8"/>
    <w:rsid w:val="00DD602D"/>
    <w:rsid w:val="00DD7DFE"/>
    <w:rsid w:val="00E1039B"/>
    <w:rsid w:val="00E30B00"/>
    <w:rsid w:val="00E463C2"/>
    <w:rsid w:val="00E60888"/>
    <w:rsid w:val="00E672CD"/>
    <w:rsid w:val="00EA47C7"/>
    <w:rsid w:val="00EC47D5"/>
    <w:rsid w:val="00ED23E1"/>
    <w:rsid w:val="00EF3503"/>
    <w:rsid w:val="00EF4888"/>
    <w:rsid w:val="00EF63D5"/>
    <w:rsid w:val="00EF7891"/>
    <w:rsid w:val="00F50948"/>
    <w:rsid w:val="00F71F42"/>
    <w:rsid w:val="00F72315"/>
    <w:rsid w:val="00F7541E"/>
    <w:rsid w:val="00F86371"/>
    <w:rsid w:val="00FC09C7"/>
    <w:rsid w:val="00FF287E"/>
    <w:rsid w:val="00FF60A4"/>
    <w:rsid w:val="00FF6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18DB"/>
  <w15:chartTrackingRefBased/>
  <w15:docId w15:val="{B83D7D02-B1D4-4B40-9DF5-9930E439C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3E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63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F63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3E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E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C3E8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D7DFE"/>
    <w:rPr>
      <w:color w:val="0563C1" w:themeColor="hyperlink"/>
      <w:u w:val="single"/>
    </w:rPr>
  </w:style>
  <w:style w:type="paragraph" w:styleId="ListParagraph">
    <w:name w:val="List Paragraph"/>
    <w:basedOn w:val="Normal"/>
    <w:uiPriority w:val="34"/>
    <w:qFormat/>
    <w:rsid w:val="00257CBA"/>
    <w:pPr>
      <w:ind w:left="720"/>
      <w:contextualSpacing/>
    </w:pPr>
  </w:style>
  <w:style w:type="paragraph" w:styleId="Header">
    <w:name w:val="header"/>
    <w:basedOn w:val="Normal"/>
    <w:link w:val="HeaderChar"/>
    <w:uiPriority w:val="99"/>
    <w:unhideWhenUsed/>
    <w:rsid w:val="00076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303"/>
  </w:style>
  <w:style w:type="paragraph" w:styleId="Footer">
    <w:name w:val="footer"/>
    <w:basedOn w:val="Normal"/>
    <w:link w:val="FooterChar"/>
    <w:uiPriority w:val="99"/>
    <w:unhideWhenUsed/>
    <w:rsid w:val="00076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303"/>
  </w:style>
  <w:style w:type="paragraph" w:styleId="Subtitle">
    <w:name w:val="Subtitle"/>
    <w:basedOn w:val="Normal"/>
    <w:next w:val="Normal"/>
    <w:link w:val="SubtitleChar"/>
    <w:uiPriority w:val="11"/>
    <w:qFormat/>
    <w:rsid w:val="00EF63D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63D5"/>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EF63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F63D5"/>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5C11A0"/>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9517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77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38894/how-do-i-stop-a-program-when-an-exception-is-raised-in-python"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github.com/stnunn/IntroToProg-Python-Mod07"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geeksforgeeks.org/understanding-python-pickling-example/"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1596</TotalTime>
  <Pages>13</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Nunn (US), Samuel T</dc:creator>
  <cp:keywords/>
  <dc:description/>
  <cp:lastModifiedBy>Nunn (US), Samuel T</cp:lastModifiedBy>
  <cp:revision>31</cp:revision>
  <dcterms:created xsi:type="dcterms:W3CDTF">2020-05-22T22:24:00Z</dcterms:created>
  <dcterms:modified xsi:type="dcterms:W3CDTF">2020-05-29T22:56:00Z</dcterms:modified>
</cp:coreProperties>
</file>