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hAnsiTheme="minorHAnsi" w:cstheme="minorHAnsi"/>
          <w:color w:val="595959" w:themeColor="text1" w:themeTint="A6"/>
        </w:rPr>
        <w:id w:val="-1769617559"/>
        <w:docPartObj>
          <w:docPartGallery w:val="Cover Pages"/>
          <w:docPartUnique/>
        </w:docPartObj>
      </w:sdtPr>
      <w:sdtEndPr>
        <w:rPr>
          <w:sz w:val="20"/>
        </w:rPr>
      </w:sdtEndPr>
      <w:sdtContent>
        <w:p w14:paraId="6EBF6F63" w14:textId="11CDA88F" w:rsidR="00B6737B" w:rsidRPr="004329F6" w:rsidRDefault="00983C90">
          <w:pPr>
            <w:rPr>
              <w:rFonts w:asciiTheme="minorHAnsi" w:hAnsiTheme="minorHAnsi" w:cstheme="minorHAnsi"/>
              <w:color w:val="595959" w:themeColor="text1" w:themeTint="A6"/>
            </w:rPr>
          </w:pPr>
          <w:r w:rsidRPr="004329F6">
            <w:rPr>
              <w:rFonts w:asciiTheme="minorHAnsi" w:hAnsiTheme="minorHAnsi" w:cstheme="minorHAnsi"/>
              <w:noProof/>
              <w:color w:val="595959" w:themeColor="text1" w:themeTint="A6"/>
            </w:rPr>
            <w:drawing>
              <wp:anchor distT="0" distB="0" distL="114300" distR="114300" simplePos="0" relativeHeight="251666432" behindDoc="0" locked="0" layoutInCell="1" allowOverlap="1" wp14:anchorId="494D8024" wp14:editId="38A2B207">
                <wp:simplePos x="0" y="0"/>
                <wp:positionH relativeFrom="column">
                  <wp:posOffset>5045710</wp:posOffset>
                </wp:positionH>
                <wp:positionV relativeFrom="paragraph">
                  <wp:posOffset>-675640</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4329F6">
            <w:rPr>
              <w:rFonts w:asciiTheme="minorHAnsi" w:hAnsiTheme="minorHAnsi" w:cstheme="minorHAnsi"/>
              <w:noProof/>
              <w:color w:val="595959" w:themeColor="text1" w:themeTint="A6"/>
            </w:rPr>
            <w:drawing>
              <wp:anchor distT="0" distB="0" distL="114300" distR="114300" simplePos="0" relativeHeight="251663360" behindDoc="0" locked="0" layoutInCell="1" allowOverlap="1" wp14:anchorId="4424B3CE" wp14:editId="16E21F34">
                <wp:simplePos x="0" y="0"/>
                <wp:positionH relativeFrom="margin">
                  <wp:align>left</wp:align>
                </wp:positionH>
                <wp:positionV relativeFrom="paragraph">
                  <wp:posOffset>-628015</wp:posOffset>
                </wp:positionV>
                <wp:extent cx="972791" cy="742950"/>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2C76B478" w14:textId="5E687F20" w:rsidR="00180604" w:rsidRPr="004329F6" w:rsidRDefault="00983C90" w:rsidP="004329F6">
          <w:pPr>
            <w:rPr>
              <w:rFonts w:asciiTheme="minorHAnsi" w:hAnsiTheme="minorHAnsi" w:cstheme="minorHAnsi"/>
              <w:color w:val="595959" w:themeColor="text1" w:themeTint="A6"/>
              <w:sz w:val="20"/>
            </w:rPr>
            <w:sectPr w:rsidR="00180604" w:rsidRPr="004329F6" w:rsidSect="00F446BB">
              <w:headerReference w:type="default" r:id="rId10"/>
              <w:footerReference w:type="default" r:id="rId11"/>
              <w:type w:val="continuous"/>
              <w:pgSz w:w="11910" w:h="16850"/>
              <w:pgMar w:top="1440" w:right="1440" w:bottom="1440" w:left="1440" w:header="720" w:footer="720" w:gutter="0"/>
              <w:pgNumType w:start="0"/>
              <w:cols w:space="720"/>
              <w:titlePg/>
              <w:docGrid w:linePitch="299"/>
            </w:sectPr>
          </w:pPr>
          <w:r w:rsidRPr="004329F6">
            <w:rPr>
              <w:rFonts w:asciiTheme="minorHAnsi" w:hAnsiTheme="minorHAnsi" w:cstheme="minorHAnsi"/>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14B1700">
                    <wp:simplePos x="0" y="0"/>
                    <wp:positionH relativeFrom="column">
                      <wp:posOffset>-161925</wp:posOffset>
                    </wp:positionH>
                    <wp:positionV relativeFrom="paragraph">
                      <wp:posOffset>1442720</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10C1C689" w:rsidR="00BD1D43" w:rsidRDefault="00983C90"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983C90">
                                  <w:rPr>
                                    <w:rFonts w:ascii="Arial" w:hAnsi="Arial" w:cs="Arial"/>
                                    <w:color w:val="3CA5D9" w:themeColor="accent1"/>
                                    <w:w w:val="110"/>
                                    <w:sz w:val="44"/>
                                    <w:szCs w:val="44"/>
                                  </w:rPr>
                                  <w:t>Economic Background &amp; Student Outcomes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CC2480A" w:rsidR="00BD1D43" w:rsidRDefault="00983C90" w:rsidP="00BD1D43">
                                      <w:pPr>
                                        <w:rPr>
                                          <w:rFonts w:ascii="Arial" w:hAnsi="Arial" w:cs="Arial"/>
                                          <w:color w:val="595959" w:themeColor="text1" w:themeTint="A6"/>
                                          <w:sz w:val="20"/>
                                          <w:szCs w:val="43"/>
                                        </w:rPr>
                                      </w:pPr>
                                      <w:r>
                                        <w:rPr>
                                          <w:rFonts w:ascii="Arial" w:hAnsi="Arial" w:cs="Arial"/>
                                          <w:color w:val="595959" w:themeColor="text1" w:themeTint="A6"/>
                                          <w:sz w:val="20"/>
                                          <w:szCs w:val="43"/>
                                        </w:rPr>
                                        <w:t>Parth Satvekar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F124F48" w:rsidR="00BD1D43" w:rsidRDefault="00983C90" w:rsidP="00BD1D43">
                                      <w:pPr>
                                        <w:rPr>
                                          <w:rFonts w:ascii="Arial" w:hAnsi="Arial" w:cs="Arial"/>
                                          <w:color w:val="595959" w:themeColor="text1" w:themeTint="A6"/>
                                          <w:sz w:val="20"/>
                                          <w:szCs w:val="43"/>
                                        </w:rPr>
                                      </w:pPr>
                                      <w:r>
                                        <w:rPr>
                                          <w:rFonts w:ascii="Arial" w:hAnsi="Arial" w:cs="Arial"/>
                                          <w:color w:val="595959" w:themeColor="text1" w:themeTint="A6"/>
                                          <w:sz w:val="20"/>
                                          <w:szCs w:val="43"/>
                                        </w:rPr>
                                        <w:t>06-07-2025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12.75pt;margin-top:113.6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10C1C689" w:rsidR="00BD1D43" w:rsidRDefault="00983C90"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983C90">
                            <w:rPr>
                              <w:rFonts w:ascii="Arial" w:hAnsi="Arial" w:cs="Arial"/>
                              <w:color w:val="3CA5D9" w:themeColor="accent1"/>
                              <w:w w:val="110"/>
                              <w:sz w:val="44"/>
                              <w:szCs w:val="44"/>
                            </w:rPr>
                            <w:t>Economic Background &amp; Student Outcomes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CC2480A" w:rsidR="00BD1D43" w:rsidRDefault="00983C90" w:rsidP="00BD1D43">
                                <w:pPr>
                                  <w:rPr>
                                    <w:rFonts w:ascii="Arial" w:hAnsi="Arial" w:cs="Arial"/>
                                    <w:color w:val="595959" w:themeColor="text1" w:themeTint="A6"/>
                                    <w:sz w:val="20"/>
                                    <w:szCs w:val="43"/>
                                  </w:rPr>
                                </w:pPr>
                                <w:r>
                                  <w:rPr>
                                    <w:rFonts w:ascii="Arial" w:hAnsi="Arial" w:cs="Arial"/>
                                    <w:color w:val="595959" w:themeColor="text1" w:themeTint="A6"/>
                                    <w:sz w:val="20"/>
                                    <w:szCs w:val="43"/>
                                  </w:rPr>
                                  <w:t>Parth Satvekar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F124F48" w:rsidR="00BD1D43" w:rsidRDefault="00983C90" w:rsidP="00BD1D43">
                                <w:pPr>
                                  <w:rPr>
                                    <w:rFonts w:ascii="Arial" w:hAnsi="Arial" w:cs="Arial"/>
                                    <w:color w:val="595959" w:themeColor="text1" w:themeTint="A6"/>
                                    <w:sz w:val="20"/>
                                    <w:szCs w:val="43"/>
                                  </w:rPr>
                                </w:pPr>
                                <w:r>
                                  <w:rPr>
                                    <w:rFonts w:ascii="Arial" w:hAnsi="Arial" w:cs="Arial"/>
                                    <w:color w:val="595959" w:themeColor="text1" w:themeTint="A6"/>
                                    <w:sz w:val="20"/>
                                    <w:szCs w:val="43"/>
                                  </w:rPr>
                                  <w:t>06-07-2025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Pr="004329F6">
            <w:rPr>
              <w:rFonts w:asciiTheme="minorHAnsi" w:hAnsiTheme="minorHAnsi" w:cstheme="minorHAnsi"/>
              <w:noProof/>
              <w:color w:val="595959" w:themeColor="text1" w:themeTint="A6"/>
              <w:sz w:val="20"/>
            </w:rPr>
            <w:drawing>
              <wp:anchor distT="0" distB="0" distL="114300" distR="114300" simplePos="0" relativeHeight="251660287" behindDoc="0" locked="0" layoutInCell="1" allowOverlap="1" wp14:anchorId="0F4F8622" wp14:editId="713DEAAF">
                <wp:simplePos x="0" y="0"/>
                <wp:positionH relativeFrom="margin">
                  <wp:align>center</wp:align>
                </wp:positionH>
                <wp:positionV relativeFrom="paragraph">
                  <wp:posOffset>4445</wp:posOffset>
                </wp:positionV>
                <wp:extent cx="4191000" cy="1562100"/>
                <wp:effectExtent l="0" t="0" r="0" b="0"/>
                <wp:wrapThrough wrapText="bothSides">
                  <wp:wrapPolygon edited="0">
                    <wp:start x="0" y="0"/>
                    <wp:lineTo x="0" y="21337"/>
                    <wp:lineTo x="21502" y="21337"/>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37B" w:rsidRPr="004329F6">
            <w:rPr>
              <w:rFonts w:asciiTheme="minorHAnsi" w:hAnsiTheme="minorHAnsi" w:cstheme="minorHAnsi"/>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22F26CFB" w14:textId="7C7DE3B2" w:rsidR="00180604" w:rsidRPr="004329F6" w:rsidRDefault="0061398D" w:rsidP="004329F6">
      <w:pPr>
        <w:pStyle w:val="BodyText"/>
        <w:spacing w:before="144" w:line="211" w:lineRule="auto"/>
        <w:ind w:right="28"/>
        <w:jc w:val="both"/>
        <w:rPr>
          <w:rFonts w:asciiTheme="minorHAnsi" w:hAnsiTheme="minorHAnsi" w:cstheme="minorHAnsi"/>
          <w:color w:val="595959" w:themeColor="text1" w:themeTint="A6"/>
          <w:sz w:val="36"/>
          <w:szCs w:val="52"/>
        </w:rPr>
      </w:pPr>
      <w:r w:rsidRPr="004329F6">
        <w:rPr>
          <w:rFonts w:asciiTheme="minorHAnsi" w:hAnsiTheme="minorHAnsi" w:cstheme="minorHAnsi"/>
          <w:color w:val="595959" w:themeColor="text1" w:themeTint="A6"/>
        </w:rPr>
        <w:br w:type="column"/>
      </w:r>
    </w:p>
    <w:p w14:paraId="494B9D4B" w14:textId="77777777" w:rsidR="00180604" w:rsidRPr="004329F6" w:rsidRDefault="00180604" w:rsidP="00A81965">
      <w:pPr>
        <w:spacing w:line="211" w:lineRule="auto"/>
        <w:jc w:val="both"/>
        <w:rPr>
          <w:rFonts w:asciiTheme="minorHAnsi" w:hAnsiTheme="minorHAnsi" w:cstheme="minorHAnsi"/>
          <w:color w:val="595959" w:themeColor="text1" w:themeTint="A6"/>
        </w:rPr>
        <w:sectPr w:rsidR="00180604" w:rsidRPr="004329F6">
          <w:type w:val="continuous"/>
          <w:pgSz w:w="11910" w:h="16850"/>
          <w:pgMar w:top="1600" w:right="200" w:bottom="280" w:left="0" w:header="720" w:footer="720" w:gutter="0"/>
          <w:cols w:num="2" w:space="720" w:equalWidth="0">
            <w:col w:w="3686" w:space="1754"/>
            <w:col w:w="6270"/>
          </w:cols>
        </w:sectPr>
      </w:pPr>
    </w:p>
    <w:sdt>
      <w:sdtPr>
        <w:rPr>
          <w:rFonts w:asciiTheme="minorHAnsi" w:eastAsia="Lucida Sans Unicode" w:hAnsiTheme="minorHAnsi" w:cstheme="minorHAnsi"/>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74DE245A" w14:textId="6208D2C7" w:rsidR="00FD21D8" w:rsidRPr="004329F6" w:rsidRDefault="00FD21D8" w:rsidP="004329F6">
          <w:pPr>
            <w:pStyle w:val="TOCHeading"/>
            <w:numPr>
              <w:ilvl w:val="0"/>
              <w:numId w:val="0"/>
            </w:numPr>
            <w:jc w:val="both"/>
            <w:rPr>
              <w:rFonts w:asciiTheme="minorHAnsi" w:eastAsia="Lucida Sans Unicode" w:hAnsiTheme="minorHAnsi" w:cstheme="minorHAnsi"/>
              <w:color w:val="595959" w:themeColor="text1" w:themeTint="A6"/>
              <w:sz w:val="22"/>
              <w:szCs w:val="22"/>
              <w:lang w:bidi="en-US"/>
            </w:rPr>
          </w:pPr>
          <w:r w:rsidRPr="004329F6">
            <w:rPr>
              <w:rFonts w:asciiTheme="minorHAnsi" w:hAnsiTheme="minorHAnsi" w:cstheme="minorHAnsi"/>
              <w:b/>
              <w:bCs/>
              <w:color w:val="3CA5D9" w:themeColor="accent1"/>
              <w:sz w:val="48"/>
              <w:szCs w:val="48"/>
            </w:rPr>
            <w:t>INDEX</w:t>
          </w:r>
        </w:p>
        <w:p w14:paraId="71EDF549" w14:textId="537688E4" w:rsidR="00473A47" w:rsidRPr="004329F6" w:rsidRDefault="00FD21D8">
          <w:pPr>
            <w:pStyle w:val="TOC1"/>
            <w:tabs>
              <w:tab w:val="left" w:pos="440"/>
              <w:tab w:val="right" w:leader="dot" w:pos="9020"/>
            </w:tabs>
            <w:rPr>
              <w:rFonts w:asciiTheme="minorHAnsi" w:eastAsiaTheme="minorEastAsia" w:hAnsiTheme="minorHAnsi" w:cstheme="minorHAnsi"/>
              <w:noProof/>
            </w:rPr>
          </w:pPr>
          <w:r w:rsidRPr="004329F6">
            <w:rPr>
              <w:rFonts w:asciiTheme="minorHAnsi" w:hAnsiTheme="minorHAnsi" w:cstheme="minorHAnsi"/>
              <w:color w:val="666666" w:themeColor="accent6"/>
            </w:rPr>
            <w:fldChar w:fldCharType="begin"/>
          </w:r>
          <w:r w:rsidRPr="004329F6">
            <w:rPr>
              <w:rFonts w:asciiTheme="minorHAnsi" w:hAnsiTheme="minorHAnsi" w:cstheme="minorHAnsi"/>
              <w:color w:val="666666" w:themeColor="accent6"/>
            </w:rPr>
            <w:instrText xml:space="preserve"> TOC \o "1-3" \h \z \u </w:instrText>
          </w:r>
          <w:r w:rsidRPr="004329F6">
            <w:rPr>
              <w:rFonts w:asciiTheme="minorHAnsi" w:hAnsiTheme="minorHAnsi" w:cstheme="minorHAnsi"/>
              <w:color w:val="666666" w:themeColor="accent6"/>
            </w:rPr>
            <w:fldChar w:fldCharType="separate"/>
          </w:r>
          <w:hyperlink w:anchor="_Toc143445375" w:history="1">
            <w:r w:rsidR="00473A47" w:rsidRPr="004329F6">
              <w:rPr>
                <w:rStyle w:val="Hyperlink"/>
                <w:rFonts w:asciiTheme="minorHAnsi" w:hAnsiTheme="minorHAnsi" w:cstheme="minorHAnsi"/>
                <w:b/>
                <w:bCs/>
                <w:noProof/>
              </w:rPr>
              <w:t>1</w:t>
            </w:r>
            <w:r w:rsidR="00473A47" w:rsidRPr="004329F6">
              <w:rPr>
                <w:rFonts w:asciiTheme="minorHAnsi" w:eastAsiaTheme="minorEastAsia" w:hAnsiTheme="minorHAnsi" w:cstheme="minorHAnsi"/>
                <w:noProof/>
              </w:rPr>
              <w:tab/>
            </w:r>
            <w:r w:rsidR="00473A47" w:rsidRPr="004329F6">
              <w:rPr>
                <w:rStyle w:val="Hyperlink"/>
                <w:rFonts w:asciiTheme="minorHAnsi" w:hAnsiTheme="minorHAnsi" w:cstheme="minorHAnsi"/>
                <w:b/>
                <w:bCs/>
                <w:noProof/>
              </w:rPr>
              <w:t>PROJECT</w:t>
            </w:r>
            <w:r w:rsidR="00473A47" w:rsidRPr="004329F6">
              <w:rPr>
                <w:rStyle w:val="Hyperlink"/>
                <w:rFonts w:asciiTheme="minorHAnsi" w:hAnsiTheme="minorHAnsi" w:cstheme="minorHAnsi"/>
                <w:b/>
                <w:bCs/>
                <w:noProof/>
              </w:rPr>
              <w:t xml:space="preserve"> </w:t>
            </w:r>
            <w:r w:rsidR="00473A47" w:rsidRPr="004329F6">
              <w:rPr>
                <w:rStyle w:val="Hyperlink"/>
                <w:rFonts w:asciiTheme="minorHAnsi" w:hAnsiTheme="minorHAnsi" w:cstheme="minorHAnsi"/>
                <w:b/>
                <w:bCs/>
                <w:noProof/>
              </w:rPr>
              <w:t>DETAILS</w:t>
            </w:r>
            <w:r w:rsidR="00473A47" w:rsidRPr="004329F6">
              <w:rPr>
                <w:rFonts w:asciiTheme="minorHAnsi" w:hAnsiTheme="minorHAnsi" w:cstheme="minorHAnsi"/>
                <w:noProof/>
                <w:webHidden/>
              </w:rPr>
              <w:tab/>
            </w:r>
            <w:r w:rsidR="00473A47" w:rsidRPr="004329F6">
              <w:rPr>
                <w:rFonts w:asciiTheme="minorHAnsi" w:hAnsiTheme="minorHAnsi" w:cstheme="minorHAnsi"/>
                <w:noProof/>
                <w:webHidden/>
              </w:rPr>
              <w:fldChar w:fldCharType="begin"/>
            </w:r>
            <w:r w:rsidR="00473A47" w:rsidRPr="004329F6">
              <w:rPr>
                <w:rFonts w:asciiTheme="minorHAnsi" w:hAnsiTheme="minorHAnsi" w:cstheme="minorHAnsi"/>
                <w:noProof/>
                <w:webHidden/>
              </w:rPr>
              <w:instrText xml:space="preserve"> PAGEREF _Toc143445375 \h </w:instrText>
            </w:r>
            <w:r w:rsidR="00473A47" w:rsidRPr="004329F6">
              <w:rPr>
                <w:rFonts w:asciiTheme="minorHAnsi" w:hAnsiTheme="minorHAnsi" w:cstheme="minorHAnsi"/>
                <w:noProof/>
                <w:webHidden/>
              </w:rPr>
            </w:r>
            <w:r w:rsidR="00473A47" w:rsidRPr="004329F6">
              <w:rPr>
                <w:rFonts w:asciiTheme="minorHAnsi" w:hAnsiTheme="minorHAnsi" w:cstheme="minorHAnsi"/>
                <w:noProof/>
                <w:webHidden/>
              </w:rPr>
              <w:fldChar w:fldCharType="separate"/>
            </w:r>
            <w:r w:rsidR="00473A47" w:rsidRPr="004329F6">
              <w:rPr>
                <w:rFonts w:asciiTheme="minorHAnsi" w:hAnsiTheme="minorHAnsi" w:cstheme="minorHAnsi"/>
                <w:noProof/>
                <w:webHidden/>
              </w:rPr>
              <w:t>2</w:t>
            </w:r>
            <w:r w:rsidR="00473A47" w:rsidRPr="004329F6">
              <w:rPr>
                <w:rFonts w:asciiTheme="minorHAnsi" w:hAnsiTheme="minorHAnsi" w:cstheme="minorHAnsi"/>
                <w:noProof/>
                <w:webHidden/>
              </w:rPr>
              <w:fldChar w:fldCharType="end"/>
            </w:r>
          </w:hyperlink>
        </w:p>
        <w:p w14:paraId="50E7F5C4" w14:textId="12DA209C" w:rsidR="00473A47" w:rsidRPr="004329F6" w:rsidRDefault="00473A47">
          <w:pPr>
            <w:pStyle w:val="TOC1"/>
            <w:tabs>
              <w:tab w:val="left" w:pos="440"/>
              <w:tab w:val="right" w:leader="dot" w:pos="9020"/>
            </w:tabs>
            <w:rPr>
              <w:rFonts w:asciiTheme="minorHAnsi" w:eastAsiaTheme="minorEastAsia" w:hAnsiTheme="minorHAnsi" w:cstheme="minorHAnsi"/>
              <w:noProof/>
            </w:rPr>
          </w:pPr>
          <w:hyperlink w:anchor="_Toc143445376" w:history="1">
            <w:r w:rsidRPr="004329F6">
              <w:rPr>
                <w:rStyle w:val="Hyperlink"/>
                <w:rFonts w:asciiTheme="minorHAnsi" w:hAnsiTheme="minorHAnsi" w:cstheme="minorHAnsi"/>
                <w:b/>
                <w:bCs/>
                <w:noProof/>
              </w:rPr>
              <w:t>2</w:t>
            </w:r>
            <w:r w:rsidRPr="004329F6">
              <w:rPr>
                <w:rFonts w:asciiTheme="minorHAnsi" w:eastAsiaTheme="minorEastAsia" w:hAnsiTheme="minorHAnsi" w:cstheme="minorHAnsi"/>
                <w:noProof/>
              </w:rPr>
              <w:tab/>
            </w:r>
            <w:r w:rsidRPr="004329F6">
              <w:rPr>
                <w:rStyle w:val="Hyperlink"/>
                <w:rFonts w:asciiTheme="minorHAnsi" w:hAnsiTheme="minorHAnsi" w:cstheme="minorHAnsi"/>
                <w:b/>
                <w:bCs/>
                <w:noProof/>
              </w:rPr>
              <w:t>SUMMARY</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_Toc143445376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2</w:t>
            </w:r>
            <w:r w:rsidRPr="004329F6">
              <w:rPr>
                <w:rFonts w:asciiTheme="minorHAnsi" w:hAnsiTheme="minorHAnsi" w:cstheme="minorHAnsi"/>
                <w:noProof/>
                <w:webHidden/>
              </w:rPr>
              <w:fldChar w:fldCharType="end"/>
            </w:r>
          </w:hyperlink>
        </w:p>
        <w:p w14:paraId="6DCC50F8" w14:textId="096B2A1A" w:rsidR="00473A47" w:rsidRPr="004329F6" w:rsidRDefault="00473A47">
          <w:pPr>
            <w:pStyle w:val="TOC1"/>
            <w:tabs>
              <w:tab w:val="left" w:pos="440"/>
              <w:tab w:val="right" w:leader="dot" w:pos="9020"/>
            </w:tabs>
            <w:rPr>
              <w:rFonts w:asciiTheme="minorHAnsi" w:eastAsiaTheme="minorEastAsia" w:hAnsiTheme="minorHAnsi" w:cstheme="minorHAnsi"/>
              <w:noProof/>
            </w:rPr>
          </w:pPr>
          <w:hyperlink w:anchor="_Toc143445377" w:history="1">
            <w:r w:rsidRPr="004329F6">
              <w:rPr>
                <w:rStyle w:val="Hyperlink"/>
                <w:rFonts w:asciiTheme="minorHAnsi" w:hAnsiTheme="minorHAnsi" w:cstheme="minorHAnsi"/>
                <w:b/>
                <w:bCs/>
                <w:noProof/>
              </w:rPr>
              <w:t>3</w:t>
            </w:r>
            <w:r w:rsidRPr="004329F6">
              <w:rPr>
                <w:rFonts w:asciiTheme="minorHAnsi" w:eastAsiaTheme="minorEastAsia" w:hAnsiTheme="minorHAnsi" w:cstheme="minorHAnsi"/>
                <w:noProof/>
              </w:rPr>
              <w:tab/>
            </w:r>
            <w:r w:rsidRPr="004329F6">
              <w:rPr>
                <w:rStyle w:val="Hyperlink"/>
                <w:rFonts w:asciiTheme="minorHAnsi" w:hAnsiTheme="minorHAnsi" w:cstheme="minorHAnsi"/>
                <w:b/>
                <w:bCs/>
                <w:noProof/>
              </w:rPr>
              <w:t>INTRODUCTION</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_Toc143445377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2</w:t>
            </w:r>
            <w:r w:rsidRPr="004329F6">
              <w:rPr>
                <w:rFonts w:asciiTheme="minorHAnsi" w:hAnsiTheme="minorHAnsi" w:cstheme="minorHAnsi"/>
                <w:noProof/>
                <w:webHidden/>
              </w:rPr>
              <w:fldChar w:fldCharType="end"/>
            </w:r>
          </w:hyperlink>
        </w:p>
        <w:p w14:paraId="524B2218" w14:textId="16D932F5" w:rsidR="00473A47" w:rsidRPr="004329F6" w:rsidRDefault="00473A47">
          <w:pPr>
            <w:pStyle w:val="TOC2"/>
            <w:tabs>
              <w:tab w:val="left" w:pos="960"/>
              <w:tab w:val="right" w:leader="dot" w:pos="9020"/>
            </w:tabs>
            <w:rPr>
              <w:rFonts w:asciiTheme="minorHAnsi" w:eastAsiaTheme="minorEastAsia" w:hAnsiTheme="minorHAnsi" w:cstheme="minorHAnsi"/>
              <w:noProof/>
            </w:rPr>
          </w:pPr>
          <w:hyperlink w:anchor="_Toc143445378" w:history="1">
            <w:r w:rsidRPr="004329F6">
              <w:rPr>
                <w:rStyle w:val="Hyperlink"/>
                <w:rFonts w:asciiTheme="minorHAnsi" w:hAnsiTheme="minorHAnsi" w:cstheme="minorHAnsi"/>
                <w:noProof/>
              </w:rPr>
              <w:t>3.1</w:t>
            </w:r>
            <w:r w:rsidRPr="004329F6">
              <w:rPr>
                <w:rFonts w:asciiTheme="minorHAnsi" w:eastAsiaTheme="minorEastAsia" w:hAnsiTheme="minorHAnsi" w:cstheme="minorHAnsi"/>
                <w:noProof/>
              </w:rPr>
              <w:tab/>
            </w:r>
            <w:r w:rsidRPr="004329F6">
              <w:rPr>
                <w:rStyle w:val="Hyperlink"/>
                <w:rFonts w:asciiTheme="minorHAnsi" w:hAnsiTheme="minorHAnsi" w:cstheme="minorHAnsi"/>
                <w:noProof/>
              </w:rPr>
              <w:t>Background</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_Toc143445378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2</w:t>
            </w:r>
            <w:r w:rsidRPr="004329F6">
              <w:rPr>
                <w:rFonts w:asciiTheme="minorHAnsi" w:hAnsiTheme="minorHAnsi" w:cstheme="minorHAnsi"/>
                <w:noProof/>
                <w:webHidden/>
              </w:rPr>
              <w:fldChar w:fldCharType="end"/>
            </w:r>
          </w:hyperlink>
        </w:p>
        <w:p w14:paraId="2767D10E" w14:textId="48300561" w:rsidR="00473A47" w:rsidRPr="004329F6" w:rsidRDefault="00473A47">
          <w:pPr>
            <w:pStyle w:val="TOC2"/>
            <w:tabs>
              <w:tab w:val="left" w:pos="960"/>
              <w:tab w:val="right" w:leader="dot" w:pos="9020"/>
            </w:tabs>
            <w:rPr>
              <w:rFonts w:asciiTheme="minorHAnsi" w:eastAsiaTheme="minorEastAsia" w:hAnsiTheme="minorHAnsi" w:cstheme="minorHAnsi"/>
              <w:noProof/>
            </w:rPr>
          </w:pPr>
          <w:hyperlink w:anchor="_Toc143445379" w:history="1">
            <w:r w:rsidRPr="004329F6">
              <w:rPr>
                <w:rStyle w:val="Hyperlink"/>
                <w:rFonts w:asciiTheme="minorHAnsi" w:hAnsiTheme="minorHAnsi" w:cstheme="minorHAnsi"/>
                <w:noProof/>
              </w:rPr>
              <w:t>3.2</w:t>
            </w:r>
            <w:r w:rsidRPr="004329F6">
              <w:rPr>
                <w:rFonts w:asciiTheme="minorHAnsi" w:eastAsiaTheme="minorEastAsia" w:hAnsiTheme="minorHAnsi" w:cstheme="minorHAnsi"/>
                <w:noProof/>
              </w:rPr>
              <w:tab/>
            </w:r>
            <w:r w:rsidRPr="004329F6">
              <w:rPr>
                <w:rStyle w:val="Hyperlink"/>
                <w:rFonts w:asciiTheme="minorHAnsi" w:hAnsiTheme="minorHAnsi" w:cstheme="minorHAnsi"/>
                <w:noProof/>
              </w:rPr>
              <w:t>Stakeholders</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_Toc143445379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2</w:t>
            </w:r>
            <w:r w:rsidRPr="004329F6">
              <w:rPr>
                <w:rFonts w:asciiTheme="minorHAnsi" w:hAnsiTheme="minorHAnsi" w:cstheme="minorHAnsi"/>
                <w:noProof/>
                <w:webHidden/>
              </w:rPr>
              <w:fldChar w:fldCharType="end"/>
            </w:r>
          </w:hyperlink>
        </w:p>
        <w:p w14:paraId="54CBD3DC" w14:textId="7BAC2054" w:rsidR="00473A47" w:rsidRPr="004329F6" w:rsidRDefault="00473A47">
          <w:pPr>
            <w:pStyle w:val="TOC2"/>
            <w:tabs>
              <w:tab w:val="left" w:pos="960"/>
              <w:tab w:val="right" w:leader="dot" w:pos="9020"/>
            </w:tabs>
            <w:rPr>
              <w:rFonts w:asciiTheme="minorHAnsi" w:eastAsiaTheme="minorEastAsia" w:hAnsiTheme="minorHAnsi" w:cstheme="minorHAnsi"/>
              <w:noProof/>
            </w:rPr>
          </w:pPr>
          <w:hyperlink w:anchor="_Toc143445380" w:history="1">
            <w:r w:rsidRPr="004329F6">
              <w:rPr>
                <w:rStyle w:val="Hyperlink"/>
                <w:rFonts w:asciiTheme="minorHAnsi" w:hAnsiTheme="minorHAnsi" w:cstheme="minorHAnsi"/>
                <w:noProof/>
              </w:rPr>
              <w:t>3.3</w:t>
            </w:r>
            <w:r w:rsidRPr="004329F6">
              <w:rPr>
                <w:rFonts w:asciiTheme="minorHAnsi" w:eastAsiaTheme="minorEastAsia" w:hAnsiTheme="minorHAnsi" w:cstheme="minorHAnsi"/>
                <w:noProof/>
              </w:rPr>
              <w:tab/>
            </w:r>
            <w:r w:rsidRPr="004329F6">
              <w:rPr>
                <w:rStyle w:val="Hyperlink"/>
                <w:rFonts w:asciiTheme="minorHAnsi" w:hAnsiTheme="minorHAnsi" w:cstheme="minorHAnsi"/>
                <w:noProof/>
              </w:rPr>
              <w:t>Objectives</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_Toc143445380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2</w:t>
            </w:r>
            <w:r w:rsidRPr="004329F6">
              <w:rPr>
                <w:rFonts w:asciiTheme="minorHAnsi" w:hAnsiTheme="minorHAnsi" w:cstheme="minorHAnsi"/>
                <w:noProof/>
                <w:webHidden/>
              </w:rPr>
              <w:fldChar w:fldCharType="end"/>
            </w:r>
          </w:hyperlink>
        </w:p>
        <w:p w14:paraId="2A8B8D98" w14:textId="3827BD9F" w:rsidR="00473A47" w:rsidRPr="004329F6" w:rsidRDefault="00473A47">
          <w:pPr>
            <w:pStyle w:val="TOC1"/>
            <w:tabs>
              <w:tab w:val="left" w:pos="440"/>
              <w:tab w:val="right" w:leader="dot" w:pos="9020"/>
            </w:tabs>
            <w:rPr>
              <w:rFonts w:asciiTheme="minorHAnsi" w:eastAsiaTheme="minorEastAsia" w:hAnsiTheme="minorHAnsi" w:cstheme="minorHAnsi"/>
              <w:noProof/>
            </w:rPr>
          </w:pPr>
          <w:hyperlink w:anchor="_Toc143445381" w:history="1">
            <w:r w:rsidRPr="004329F6">
              <w:rPr>
                <w:rStyle w:val="Hyperlink"/>
                <w:rFonts w:asciiTheme="minorHAnsi" w:hAnsiTheme="minorHAnsi" w:cstheme="minorHAnsi"/>
                <w:b/>
                <w:bCs/>
                <w:noProof/>
              </w:rPr>
              <w:t>4</w:t>
            </w:r>
            <w:r w:rsidRPr="004329F6">
              <w:rPr>
                <w:rFonts w:asciiTheme="minorHAnsi" w:eastAsiaTheme="minorEastAsia" w:hAnsiTheme="minorHAnsi" w:cstheme="minorHAnsi"/>
                <w:noProof/>
              </w:rPr>
              <w:tab/>
            </w:r>
            <w:r w:rsidRPr="004329F6">
              <w:rPr>
                <w:rStyle w:val="Hyperlink"/>
                <w:rFonts w:asciiTheme="minorHAnsi" w:hAnsiTheme="minorHAnsi" w:cstheme="minorHAnsi"/>
                <w:b/>
                <w:bCs/>
                <w:noProof/>
              </w:rPr>
              <w:t>METHODOLOGY</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_Toc143445381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2</w:t>
            </w:r>
            <w:r w:rsidRPr="004329F6">
              <w:rPr>
                <w:rFonts w:asciiTheme="minorHAnsi" w:hAnsiTheme="minorHAnsi" w:cstheme="minorHAnsi"/>
                <w:noProof/>
                <w:webHidden/>
              </w:rPr>
              <w:fldChar w:fldCharType="end"/>
            </w:r>
          </w:hyperlink>
        </w:p>
        <w:p w14:paraId="46C3BE8F" w14:textId="7EC25E5E" w:rsidR="00473A47" w:rsidRPr="004329F6" w:rsidRDefault="00473A47">
          <w:pPr>
            <w:pStyle w:val="TOC2"/>
            <w:tabs>
              <w:tab w:val="left" w:pos="960"/>
              <w:tab w:val="right" w:leader="dot" w:pos="9020"/>
            </w:tabs>
            <w:rPr>
              <w:rFonts w:asciiTheme="minorHAnsi" w:eastAsiaTheme="minorEastAsia" w:hAnsiTheme="minorHAnsi" w:cstheme="minorHAnsi"/>
              <w:noProof/>
            </w:rPr>
          </w:pPr>
          <w:hyperlink w:anchor="_Toc143445382" w:history="1">
            <w:r w:rsidRPr="004329F6">
              <w:rPr>
                <w:rStyle w:val="Hyperlink"/>
                <w:rFonts w:asciiTheme="minorHAnsi" w:hAnsiTheme="minorHAnsi" w:cstheme="minorHAnsi"/>
                <w:noProof/>
              </w:rPr>
              <w:t>4.1</w:t>
            </w:r>
            <w:r w:rsidRPr="004329F6">
              <w:rPr>
                <w:rFonts w:asciiTheme="minorHAnsi" w:eastAsiaTheme="minorEastAsia" w:hAnsiTheme="minorHAnsi" w:cstheme="minorHAnsi"/>
                <w:noProof/>
              </w:rPr>
              <w:tab/>
            </w:r>
            <w:r w:rsidRPr="004329F6">
              <w:rPr>
                <w:rStyle w:val="Hyperlink"/>
                <w:rFonts w:asciiTheme="minorHAnsi" w:hAnsiTheme="minorHAnsi" w:cstheme="minorHAnsi"/>
                <w:noProof/>
              </w:rPr>
              <w:t>Considerations &amp; Assumption</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_Toc143445382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3</w:t>
            </w:r>
            <w:r w:rsidRPr="004329F6">
              <w:rPr>
                <w:rFonts w:asciiTheme="minorHAnsi" w:hAnsiTheme="minorHAnsi" w:cstheme="minorHAnsi"/>
                <w:noProof/>
                <w:webHidden/>
              </w:rPr>
              <w:fldChar w:fldCharType="end"/>
            </w:r>
          </w:hyperlink>
        </w:p>
        <w:p w14:paraId="5E725295" w14:textId="1249297B" w:rsidR="00473A47" w:rsidRPr="004329F6" w:rsidRDefault="00473A47">
          <w:pPr>
            <w:pStyle w:val="TOC2"/>
            <w:tabs>
              <w:tab w:val="left" w:pos="960"/>
              <w:tab w:val="right" w:leader="dot" w:pos="9020"/>
            </w:tabs>
            <w:rPr>
              <w:rFonts w:asciiTheme="minorHAnsi" w:eastAsiaTheme="minorEastAsia" w:hAnsiTheme="minorHAnsi" w:cstheme="minorHAnsi"/>
              <w:noProof/>
            </w:rPr>
          </w:pPr>
          <w:hyperlink w:anchor="_Toc143445383" w:history="1">
            <w:r w:rsidRPr="004329F6">
              <w:rPr>
                <w:rStyle w:val="Hyperlink"/>
                <w:rFonts w:asciiTheme="minorHAnsi" w:hAnsiTheme="minorHAnsi" w:cstheme="minorHAnsi"/>
                <w:noProof/>
              </w:rPr>
              <w:t>4.2</w:t>
            </w:r>
            <w:r w:rsidRPr="004329F6">
              <w:rPr>
                <w:rFonts w:asciiTheme="minorHAnsi" w:eastAsiaTheme="minorEastAsia" w:hAnsiTheme="minorHAnsi" w:cstheme="minorHAnsi"/>
                <w:noProof/>
              </w:rPr>
              <w:tab/>
            </w:r>
            <w:r w:rsidRPr="004329F6">
              <w:rPr>
                <w:rStyle w:val="Hyperlink"/>
                <w:rFonts w:asciiTheme="minorHAnsi" w:hAnsiTheme="minorHAnsi" w:cstheme="minorHAnsi"/>
                <w:noProof/>
              </w:rPr>
              <w:t>Approach</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_Toc143445383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3</w:t>
            </w:r>
            <w:r w:rsidRPr="004329F6">
              <w:rPr>
                <w:rFonts w:asciiTheme="minorHAnsi" w:hAnsiTheme="minorHAnsi" w:cstheme="minorHAnsi"/>
                <w:noProof/>
                <w:webHidden/>
              </w:rPr>
              <w:fldChar w:fldCharType="end"/>
            </w:r>
          </w:hyperlink>
        </w:p>
        <w:p w14:paraId="62D707C7" w14:textId="01C638FD" w:rsidR="00473A47" w:rsidRPr="004329F6" w:rsidRDefault="00473A47">
          <w:pPr>
            <w:pStyle w:val="TOC2"/>
            <w:tabs>
              <w:tab w:val="left" w:pos="960"/>
              <w:tab w:val="right" w:leader="dot" w:pos="9020"/>
            </w:tabs>
            <w:rPr>
              <w:rFonts w:asciiTheme="minorHAnsi" w:eastAsiaTheme="minorEastAsia" w:hAnsiTheme="minorHAnsi" w:cstheme="minorHAnsi"/>
              <w:noProof/>
            </w:rPr>
          </w:pPr>
          <w:hyperlink w:anchor="_Toc143445384" w:history="1">
            <w:r w:rsidRPr="004329F6">
              <w:rPr>
                <w:rStyle w:val="Hyperlink"/>
                <w:rFonts w:asciiTheme="minorHAnsi" w:hAnsiTheme="minorHAnsi" w:cstheme="minorHAnsi"/>
                <w:noProof/>
              </w:rPr>
              <w:t>4.3</w:t>
            </w:r>
            <w:r w:rsidRPr="004329F6">
              <w:rPr>
                <w:rFonts w:asciiTheme="minorHAnsi" w:eastAsiaTheme="minorEastAsia" w:hAnsiTheme="minorHAnsi" w:cstheme="minorHAnsi"/>
                <w:noProof/>
              </w:rPr>
              <w:tab/>
            </w:r>
            <w:r w:rsidRPr="004329F6">
              <w:rPr>
                <w:rStyle w:val="Hyperlink"/>
                <w:rFonts w:asciiTheme="minorHAnsi" w:hAnsiTheme="minorHAnsi" w:cstheme="minorHAnsi"/>
                <w:noProof/>
              </w:rPr>
              <w:t>Activities</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_Toc143445384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3</w:t>
            </w:r>
            <w:r w:rsidRPr="004329F6">
              <w:rPr>
                <w:rFonts w:asciiTheme="minorHAnsi" w:hAnsiTheme="minorHAnsi" w:cstheme="minorHAnsi"/>
                <w:noProof/>
                <w:webHidden/>
              </w:rPr>
              <w:fldChar w:fldCharType="end"/>
            </w:r>
          </w:hyperlink>
        </w:p>
        <w:p w14:paraId="6E523B7A" w14:textId="1EA5AB0D" w:rsidR="00473A47" w:rsidRPr="004329F6" w:rsidRDefault="00473A47">
          <w:pPr>
            <w:pStyle w:val="TOC1"/>
            <w:tabs>
              <w:tab w:val="left" w:pos="440"/>
              <w:tab w:val="right" w:leader="dot" w:pos="9020"/>
            </w:tabs>
            <w:rPr>
              <w:rFonts w:asciiTheme="minorHAnsi" w:eastAsiaTheme="minorEastAsia" w:hAnsiTheme="minorHAnsi" w:cstheme="minorHAnsi"/>
              <w:noProof/>
            </w:rPr>
          </w:pPr>
          <w:hyperlink w:anchor="_Toc143445385" w:history="1">
            <w:r w:rsidRPr="004329F6">
              <w:rPr>
                <w:rStyle w:val="Hyperlink"/>
                <w:rFonts w:asciiTheme="minorHAnsi" w:hAnsiTheme="minorHAnsi" w:cstheme="minorHAnsi"/>
                <w:b/>
                <w:bCs/>
                <w:noProof/>
              </w:rPr>
              <w:t>5</w:t>
            </w:r>
            <w:r w:rsidRPr="004329F6">
              <w:rPr>
                <w:rFonts w:asciiTheme="minorHAnsi" w:eastAsiaTheme="minorEastAsia" w:hAnsiTheme="minorHAnsi" w:cstheme="minorHAnsi"/>
                <w:noProof/>
              </w:rPr>
              <w:tab/>
            </w:r>
            <w:r w:rsidRPr="004329F6">
              <w:rPr>
                <w:rStyle w:val="Hyperlink"/>
                <w:rFonts w:asciiTheme="minorHAnsi" w:hAnsiTheme="minorHAnsi" w:cstheme="minorHAnsi"/>
                <w:b/>
                <w:bCs/>
                <w:noProof/>
              </w:rPr>
              <w:t>TARGETTED V/S ACHIEVED OUTPUT</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_Toc143445385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3</w:t>
            </w:r>
            <w:r w:rsidRPr="004329F6">
              <w:rPr>
                <w:rFonts w:asciiTheme="minorHAnsi" w:hAnsiTheme="minorHAnsi" w:cstheme="minorHAnsi"/>
                <w:noProof/>
                <w:webHidden/>
              </w:rPr>
              <w:fldChar w:fldCharType="end"/>
            </w:r>
          </w:hyperlink>
        </w:p>
        <w:p w14:paraId="63C09D85" w14:textId="076C9DBD" w:rsidR="00473A47" w:rsidRPr="004329F6" w:rsidRDefault="00473A47">
          <w:pPr>
            <w:pStyle w:val="TOC1"/>
            <w:tabs>
              <w:tab w:val="left" w:pos="440"/>
              <w:tab w:val="right" w:leader="dot" w:pos="9020"/>
            </w:tabs>
            <w:rPr>
              <w:rFonts w:asciiTheme="minorHAnsi" w:eastAsiaTheme="minorEastAsia" w:hAnsiTheme="minorHAnsi" w:cstheme="minorHAnsi"/>
              <w:noProof/>
            </w:rPr>
          </w:pPr>
          <w:hyperlink w:anchor="_Toc143445386" w:history="1">
            <w:r w:rsidRPr="004329F6">
              <w:rPr>
                <w:rStyle w:val="Hyperlink"/>
                <w:rFonts w:asciiTheme="minorHAnsi" w:hAnsiTheme="minorHAnsi" w:cstheme="minorHAnsi"/>
                <w:b/>
                <w:bCs/>
                <w:noProof/>
              </w:rPr>
              <w:t>6</w:t>
            </w:r>
            <w:r w:rsidRPr="004329F6">
              <w:rPr>
                <w:rFonts w:asciiTheme="minorHAnsi" w:eastAsiaTheme="minorEastAsia" w:hAnsiTheme="minorHAnsi" w:cstheme="minorHAnsi"/>
                <w:noProof/>
              </w:rPr>
              <w:tab/>
            </w:r>
            <w:r w:rsidRPr="004329F6">
              <w:rPr>
                <w:rStyle w:val="Hyperlink"/>
                <w:rFonts w:asciiTheme="minorHAnsi" w:hAnsiTheme="minorHAnsi" w:cstheme="minorHAnsi"/>
                <w:b/>
                <w:bCs/>
                <w:noProof/>
              </w:rPr>
              <w:t>CONCLUSION</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_Toc143445386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3</w:t>
            </w:r>
            <w:r w:rsidRPr="004329F6">
              <w:rPr>
                <w:rFonts w:asciiTheme="minorHAnsi" w:hAnsiTheme="minorHAnsi" w:cstheme="minorHAnsi"/>
                <w:noProof/>
                <w:webHidden/>
              </w:rPr>
              <w:fldChar w:fldCharType="end"/>
            </w:r>
          </w:hyperlink>
        </w:p>
        <w:p w14:paraId="6F67EE3A" w14:textId="3E161185" w:rsidR="00473A47" w:rsidRPr="004329F6" w:rsidRDefault="00473A47">
          <w:pPr>
            <w:pStyle w:val="TOC1"/>
            <w:tabs>
              <w:tab w:val="left" w:pos="440"/>
              <w:tab w:val="right" w:leader="dot" w:pos="9020"/>
            </w:tabs>
            <w:rPr>
              <w:rFonts w:asciiTheme="minorHAnsi" w:eastAsiaTheme="minorEastAsia" w:hAnsiTheme="minorHAnsi" w:cstheme="minorHAnsi"/>
              <w:noProof/>
            </w:rPr>
          </w:pPr>
          <w:hyperlink w:anchor="_Toc143445387" w:history="1">
            <w:r w:rsidRPr="004329F6">
              <w:rPr>
                <w:rStyle w:val="Hyperlink"/>
                <w:rFonts w:asciiTheme="minorHAnsi" w:hAnsiTheme="minorHAnsi" w:cstheme="minorHAnsi"/>
                <w:b/>
                <w:bCs/>
                <w:noProof/>
              </w:rPr>
              <w:t>7</w:t>
            </w:r>
            <w:r w:rsidRPr="004329F6">
              <w:rPr>
                <w:rFonts w:asciiTheme="minorHAnsi" w:eastAsiaTheme="minorEastAsia" w:hAnsiTheme="minorHAnsi" w:cstheme="minorHAnsi"/>
                <w:noProof/>
              </w:rPr>
              <w:tab/>
            </w:r>
            <w:r w:rsidRPr="004329F6">
              <w:rPr>
                <w:rStyle w:val="Hyperlink"/>
                <w:rFonts w:asciiTheme="minorHAnsi" w:hAnsiTheme="minorHAnsi" w:cstheme="minorHAnsi"/>
                <w:b/>
                <w:bCs/>
                <w:noProof/>
              </w:rPr>
              <w:t>APPENDICES</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_Toc143445387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4</w:t>
            </w:r>
            <w:r w:rsidRPr="004329F6">
              <w:rPr>
                <w:rFonts w:asciiTheme="minorHAnsi" w:hAnsiTheme="minorHAnsi" w:cstheme="minorHAnsi"/>
                <w:noProof/>
                <w:webHidden/>
              </w:rPr>
              <w:fldChar w:fldCharType="end"/>
            </w:r>
          </w:hyperlink>
        </w:p>
        <w:p w14:paraId="012B0B07" w14:textId="450B9982" w:rsidR="00473A47" w:rsidRPr="004329F6" w:rsidRDefault="00473A47">
          <w:pPr>
            <w:pStyle w:val="TOC2"/>
            <w:tabs>
              <w:tab w:val="left" w:pos="960"/>
              <w:tab w:val="right" w:leader="dot" w:pos="9020"/>
            </w:tabs>
            <w:rPr>
              <w:rFonts w:asciiTheme="minorHAnsi" w:eastAsiaTheme="minorEastAsia" w:hAnsiTheme="minorHAnsi" w:cstheme="minorHAnsi"/>
              <w:noProof/>
            </w:rPr>
          </w:pPr>
          <w:hyperlink w:anchor="_Toc143445388" w:history="1">
            <w:r w:rsidRPr="004329F6">
              <w:rPr>
                <w:rStyle w:val="Hyperlink"/>
                <w:rFonts w:asciiTheme="minorHAnsi" w:hAnsiTheme="minorHAnsi" w:cstheme="minorHAnsi"/>
                <w:noProof/>
              </w:rPr>
              <w:t>7.1</w:t>
            </w:r>
            <w:r w:rsidRPr="004329F6">
              <w:rPr>
                <w:rFonts w:asciiTheme="minorHAnsi" w:eastAsiaTheme="minorEastAsia" w:hAnsiTheme="minorHAnsi" w:cstheme="minorHAnsi"/>
                <w:noProof/>
              </w:rPr>
              <w:tab/>
            </w:r>
            <w:r w:rsidRPr="004329F6">
              <w:rPr>
                <w:rStyle w:val="Hyperlink"/>
                <w:rFonts w:asciiTheme="minorHAnsi" w:hAnsiTheme="minorHAnsi" w:cstheme="minorHAnsi"/>
                <w:noProof/>
              </w:rPr>
              <w:t>Appendix A – Title</w:t>
            </w:r>
            <w:r w:rsidRPr="004329F6">
              <w:rPr>
                <w:rFonts w:asciiTheme="minorHAnsi" w:hAnsiTheme="minorHAnsi" w:cstheme="minorHAnsi"/>
                <w:noProof/>
                <w:webHidden/>
              </w:rPr>
              <w:tab/>
            </w:r>
            <w:r w:rsidRPr="004329F6">
              <w:rPr>
                <w:rFonts w:asciiTheme="minorHAnsi" w:hAnsiTheme="minorHAnsi" w:cstheme="minorHAnsi"/>
                <w:noProof/>
                <w:webHidden/>
              </w:rPr>
              <w:fldChar w:fldCharType="begin"/>
            </w:r>
            <w:r w:rsidRPr="004329F6">
              <w:rPr>
                <w:rFonts w:asciiTheme="minorHAnsi" w:hAnsiTheme="minorHAnsi" w:cstheme="minorHAnsi"/>
                <w:noProof/>
                <w:webHidden/>
              </w:rPr>
              <w:instrText xml:space="preserve"> PAGEREF _Toc143445388 \h </w:instrText>
            </w:r>
            <w:r w:rsidRPr="004329F6">
              <w:rPr>
                <w:rFonts w:asciiTheme="minorHAnsi" w:hAnsiTheme="minorHAnsi" w:cstheme="minorHAnsi"/>
                <w:noProof/>
                <w:webHidden/>
              </w:rPr>
            </w:r>
            <w:r w:rsidRPr="004329F6">
              <w:rPr>
                <w:rFonts w:asciiTheme="minorHAnsi" w:hAnsiTheme="minorHAnsi" w:cstheme="minorHAnsi"/>
                <w:noProof/>
                <w:webHidden/>
              </w:rPr>
              <w:fldChar w:fldCharType="separate"/>
            </w:r>
            <w:r w:rsidRPr="004329F6">
              <w:rPr>
                <w:rFonts w:asciiTheme="minorHAnsi" w:hAnsiTheme="minorHAnsi" w:cstheme="minorHAnsi"/>
                <w:noProof/>
                <w:webHidden/>
              </w:rPr>
              <w:t>4</w:t>
            </w:r>
            <w:r w:rsidRPr="004329F6">
              <w:rPr>
                <w:rFonts w:asciiTheme="minorHAnsi" w:hAnsiTheme="minorHAnsi" w:cstheme="minorHAnsi"/>
                <w:noProof/>
                <w:webHidden/>
              </w:rPr>
              <w:fldChar w:fldCharType="end"/>
            </w:r>
          </w:hyperlink>
        </w:p>
        <w:p w14:paraId="7E7599DA" w14:textId="08BDB029" w:rsidR="005C1E13" w:rsidRPr="004329F6" w:rsidRDefault="00FD21D8" w:rsidP="004329F6">
          <w:pPr>
            <w:jc w:val="both"/>
            <w:rPr>
              <w:rFonts w:asciiTheme="minorHAnsi" w:hAnsiTheme="minorHAnsi" w:cstheme="minorHAnsi"/>
              <w:color w:val="595959" w:themeColor="text1" w:themeTint="A6"/>
            </w:rPr>
            <w:sectPr w:rsidR="005C1E13" w:rsidRPr="004329F6" w:rsidSect="00A34A5C">
              <w:headerReference w:type="default" r:id="rId13"/>
              <w:footerReference w:type="default" r:id="rId14"/>
              <w:pgSz w:w="11910" w:h="16850"/>
              <w:pgMar w:top="1440" w:right="1440" w:bottom="1440" w:left="1440" w:header="680" w:footer="57" w:gutter="0"/>
              <w:pgNumType w:start="1"/>
              <w:cols w:space="720"/>
              <w:docGrid w:linePitch="299"/>
            </w:sectPr>
          </w:pPr>
          <w:r w:rsidRPr="004329F6">
            <w:rPr>
              <w:rFonts w:asciiTheme="minorHAnsi" w:hAnsiTheme="minorHAnsi" w:cstheme="minorHAnsi"/>
              <w:b/>
              <w:bCs/>
              <w:noProof/>
              <w:color w:val="666666" w:themeColor="accent6"/>
            </w:rPr>
            <w:fldChar w:fldCharType="end"/>
          </w:r>
        </w:p>
      </w:sdtContent>
    </w:sdt>
    <w:p w14:paraId="39264481" w14:textId="2E4ADAEE" w:rsidR="005607EF" w:rsidRPr="004329F6" w:rsidRDefault="005607EF" w:rsidP="004329F6">
      <w:pPr>
        <w:spacing w:line="360" w:lineRule="auto"/>
        <w:jc w:val="both"/>
        <w:rPr>
          <w:rFonts w:asciiTheme="minorHAnsi" w:eastAsia="Calibri" w:hAnsiTheme="minorHAnsi" w:cstheme="minorHAnsi"/>
          <w:b/>
          <w:bCs/>
          <w:color w:val="595959" w:themeColor="text1" w:themeTint="A6"/>
          <w:sz w:val="28"/>
          <w:szCs w:val="28"/>
        </w:rPr>
      </w:pPr>
    </w:p>
    <w:p w14:paraId="3FA0C253" w14:textId="28033791" w:rsidR="003A400A" w:rsidRPr="004329F6" w:rsidRDefault="003A400A" w:rsidP="00EF7D1E">
      <w:pPr>
        <w:pStyle w:val="Heading1"/>
        <w:spacing w:before="240" w:line="360" w:lineRule="auto"/>
        <w:jc w:val="both"/>
        <w:rPr>
          <w:rFonts w:asciiTheme="minorHAnsi" w:hAnsiTheme="minorHAnsi" w:cstheme="minorHAnsi"/>
          <w:b/>
          <w:bCs/>
          <w:color w:val="FFB923" w:themeColor="accent4"/>
          <w:sz w:val="28"/>
          <w:szCs w:val="28"/>
        </w:rPr>
      </w:pPr>
      <w:bookmarkStart w:id="0" w:name="_Toc143445375"/>
      <w:r w:rsidRPr="004329F6">
        <w:rPr>
          <w:rFonts w:asciiTheme="minorHAnsi" w:hAnsiTheme="minorHAnsi" w:cstheme="minorHAnsi"/>
          <w:b/>
          <w:bCs/>
          <w:color w:val="FFB923" w:themeColor="accent4"/>
          <w:sz w:val="28"/>
          <w:szCs w:val="28"/>
        </w:rPr>
        <w:t>PROJECT DETAILS</w:t>
      </w:r>
      <w:bookmarkEnd w:id="0"/>
    </w:p>
    <w:p w14:paraId="590947EF" w14:textId="35506CED" w:rsidR="00912426" w:rsidRPr="004329F6" w:rsidRDefault="00912426" w:rsidP="0048310F">
      <w:pPr>
        <w:ind w:left="426"/>
        <w:jc w:val="both"/>
        <w:rPr>
          <w:rFonts w:asciiTheme="minorHAnsi" w:hAnsiTheme="minorHAnsi" w:cstheme="minorHAnsi"/>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4329F6" w14:paraId="2C6C74AB" w14:textId="77777777" w:rsidTr="00EF7D1E">
        <w:trPr>
          <w:trHeight w:val="258"/>
        </w:trPr>
        <w:tc>
          <w:tcPr>
            <w:tcW w:w="1985" w:type="dxa"/>
            <w:shd w:val="clear" w:color="auto" w:fill="auto"/>
          </w:tcPr>
          <w:p w14:paraId="03455F62" w14:textId="640DCC1F" w:rsidR="00EF7D1E" w:rsidRPr="004329F6" w:rsidRDefault="00EF7D1E" w:rsidP="00EF7D1E">
            <w:pPr>
              <w:ind w:left="22"/>
              <w:jc w:val="both"/>
              <w:rPr>
                <w:rFonts w:asciiTheme="minorHAnsi" w:hAnsiTheme="minorHAnsi" w:cstheme="minorHAnsi"/>
                <w:b/>
                <w:color w:val="595959" w:themeColor="text1" w:themeTint="A6"/>
                <w:sz w:val="22"/>
                <w:szCs w:val="22"/>
                <w:lang w:val="en-US"/>
              </w:rPr>
            </w:pPr>
            <w:r w:rsidRPr="004329F6">
              <w:rPr>
                <w:rFonts w:asciiTheme="minorHAnsi" w:hAnsiTheme="minorHAnsi" w:cstheme="minorHAnsi"/>
                <w:b/>
                <w:color w:val="595959" w:themeColor="text1" w:themeTint="A6"/>
                <w:sz w:val="22"/>
                <w:szCs w:val="22"/>
                <w:lang w:val="en-US"/>
              </w:rPr>
              <w:t xml:space="preserve">Project Name </w:t>
            </w:r>
          </w:p>
        </w:tc>
        <w:tc>
          <w:tcPr>
            <w:tcW w:w="6095" w:type="dxa"/>
            <w:gridSpan w:val="3"/>
            <w:shd w:val="clear" w:color="auto" w:fill="auto"/>
          </w:tcPr>
          <w:p w14:paraId="1768D97E" w14:textId="74449D4B" w:rsidR="00EF7D1E" w:rsidRPr="004329F6" w:rsidRDefault="004329F6" w:rsidP="00EF7D1E">
            <w:pPr>
              <w:ind w:left="426"/>
              <w:jc w:val="both"/>
              <w:rPr>
                <w:rFonts w:asciiTheme="minorHAnsi" w:hAnsiTheme="minorHAnsi" w:cstheme="minorHAnsi"/>
                <w:color w:val="595959" w:themeColor="text1" w:themeTint="A6"/>
                <w:sz w:val="22"/>
                <w:szCs w:val="22"/>
                <w:lang w:val="en-US"/>
              </w:rPr>
            </w:pPr>
            <w:r w:rsidRPr="004329F6">
              <w:rPr>
                <w:rFonts w:asciiTheme="minorHAnsi" w:hAnsiTheme="minorHAnsi" w:cstheme="minorHAnsi"/>
                <w:color w:val="595959" w:themeColor="text1" w:themeTint="A6"/>
                <w:sz w:val="22"/>
                <w:szCs w:val="22"/>
                <w:lang w:val="en-US"/>
              </w:rPr>
              <w:t>Economic Background &amp; Student Outcomes</w:t>
            </w:r>
          </w:p>
        </w:tc>
      </w:tr>
      <w:tr w:rsidR="00EF7D1E" w:rsidRPr="004329F6" w14:paraId="02EDD779" w14:textId="77777777" w:rsidTr="00EF7D1E">
        <w:trPr>
          <w:trHeight w:val="273"/>
        </w:trPr>
        <w:tc>
          <w:tcPr>
            <w:tcW w:w="1985" w:type="dxa"/>
            <w:shd w:val="clear" w:color="auto" w:fill="auto"/>
          </w:tcPr>
          <w:p w14:paraId="57C48FF3" w14:textId="77777777" w:rsidR="00EF7D1E" w:rsidRPr="004329F6" w:rsidRDefault="00EF7D1E" w:rsidP="00EF7D1E">
            <w:pPr>
              <w:ind w:left="22"/>
              <w:jc w:val="both"/>
              <w:rPr>
                <w:rFonts w:asciiTheme="minorHAnsi" w:hAnsiTheme="minorHAnsi" w:cstheme="minorHAnsi"/>
                <w:b/>
                <w:color w:val="595959" w:themeColor="text1" w:themeTint="A6"/>
                <w:sz w:val="22"/>
                <w:szCs w:val="22"/>
                <w:lang w:val="en-US"/>
              </w:rPr>
            </w:pPr>
            <w:r w:rsidRPr="004329F6">
              <w:rPr>
                <w:rFonts w:asciiTheme="minorHAnsi" w:hAnsiTheme="minorHAnsi" w:cstheme="minorHAnsi"/>
                <w:b/>
                <w:color w:val="595959" w:themeColor="text1" w:themeTint="A6"/>
                <w:sz w:val="22"/>
                <w:szCs w:val="22"/>
                <w:lang w:val="en-US"/>
              </w:rPr>
              <w:t>Project Sponsor</w:t>
            </w:r>
          </w:p>
        </w:tc>
        <w:tc>
          <w:tcPr>
            <w:tcW w:w="6095" w:type="dxa"/>
            <w:gridSpan w:val="3"/>
            <w:shd w:val="clear" w:color="auto" w:fill="auto"/>
          </w:tcPr>
          <w:p w14:paraId="2AD33039" w14:textId="23CE7081" w:rsidR="00EF7D1E" w:rsidRPr="004329F6" w:rsidRDefault="00EF7D1E" w:rsidP="00EF7D1E">
            <w:pPr>
              <w:ind w:left="426"/>
              <w:jc w:val="both"/>
              <w:rPr>
                <w:rFonts w:asciiTheme="minorHAnsi" w:hAnsiTheme="minorHAnsi" w:cstheme="minorHAnsi"/>
                <w:color w:val="595959" w:themeColor="text1" w:themeTint="A6"/>
                <w:sz w:val="22"/>
                <w:szCs w:val="22"/>
                <w:lang w:val="en-US"/>
              </w:rPr>
            </w:pPr>
          </w:p>
        </w:tc>
      </w:tr>
      <w:tr w:rsidR="00EF7D1E" w:rsidRPr="004329F6" w14:paraId="72E41151" w14:textId="77777777" w:rsidTr="00EF7D1E">
        <w:trPr>
          <w:trHeight w:val="258"/>
        </w:trPr>
        <w:tc>
          <w:tcPr>
            <w:tcW w:w="1985" w:type="dxa"/>
            <w:shd w:val="clear" w:color="auto" w:fill="auto"/>
          </w:tcPr>
          <w:p w14:paraId="796FEB7C" w14:textId="174E1904" w:rsidR="00EF7D1E" w:rsidRPr="004329F6" w:rsidRDefault="00EF7D1E" w:rsidP="00EF7D1E">
            <w:pPr>
              <w:ind w:left="22"/>
              <w:jc w:val="both"/>
              <w:rPr>
                <w:rFonts w:asciiTheme="minorHAnsi" w:hAnsiTheme="minorHAnsi" w:cstheme="minorHAnsi"/>
                <w:b/>
                <w:color w:val="595959" w:themeColor="text1" w:themeTint="A6"/>
                <w:sz w:val="22"/>
                <w:szCs w:val="22"/>
                <w:lang w:val="en-US"/>
              </w:rPr>
            </w:pPr>
            <w:r w:rsidRPr="004329F6">
              <w:rPr>
                <w:rFonts w:asciiTheme="minorHAnsi" w:hAnsiTheme="minorHAnsi" w:cstheme="minorHAnsi"/>
                <w:b/>
                <w:color w:val="595959" w:themeColor="text1" w:themeTint="A6"/>
                <w:sz w:val="22"/>
                <w:szCs w:val="22"/>
                <w:lang w:val="en-US"/>
              </w:rPr>
              <w:t>Project Manager</w:t>
            </w:r>
          </w:p>
        </w:tc>
        <w:tc>
          <w:tcPr>
            <w:tcW w:w="6095" w:type="dxa"/>
            <w:gridSpan w:val="3"/>
            <w:shd w:val="clear" w:color="auto" w:fill="auto"/>
          </w:tcPr>
          <w:p w14:paraId="55A9EC88" w14:textId="41BEDB68" w:rsidR="00EF7D1E" w:rsidRPr="004329F6" w:rsidRDefault="00EF7D1E" w:rsidP="00EF7D1E">
            <w:pPr>
              <w:ind w:left="426"/>
              <w:jc w:val="both"/>
              <w:rPr>
                <w:rFonts w:asciiTheme="minorHAnsi" w:hAnsiTheme="minorHAnsi" w:cstheme="minorHAnsi"/>
                <w:color w:val="595959" w:themeColor="text1" w:themeTint="A6"/>
                <w:sz w:val="22"/>
                <w:szCs w:val="22"/>
                <w:lang w:val="en-US"/>
              </w:rPr>
            </w:pPr>
          </w:p>
        </w:tc>
      </w:tr>
      <w:tr w:rsidR="00EF7D1E" w:rsidRPr="004329F6" w14:paraId="216D71EB" w14:textId="77777777" w:rsidTr="00EF7D1E">
        <w:trPr>
          <w:trHeight w:val="273"/>
        </w:trPr>
        <w:tc>
          <w:tcPr>
            <w:tcW w:w="1985" w:type="dxa"/>
            <w:shd w:val="clear" w:color="auto" w:fill="auto"/>
          </w:tcPr>
          <w:p w14:paraId="3279508E" w14:textId="77777777" w:rsidR="00EF7D1E" w:rsidRPr="004329F6" w:rsidRDefault="00EF7D1E" w:rsidP="00EF7D1E">
            <w:pPr>
              <w:ind w:left="22"/>
              <w:jc w:val="both"/>
              <w:rPr>
                <w:rFonts w:asciiTheme="minorHAnsi" w:hAnsiTheme="minorHAnsi" w:cstheme="minorHAnsi"/>
                <w:b/>
                <w:color w:val="595959" w:themeColor="text1" w:themeTint="A6"/>
                <w:sz w:val="22"/>
                <w:szCs w:val="22"/>
                <w:lang w:val="en-US"/>
              </w:rPr>
            </w:pPr>
            <w:r w:rsidRPr="004329F6">
              <w:rPr>
                <w:rFonts w:asciiTheme="minorHAnsi" w:hAnsiTheme="minorHAnsi" w:cstheme="minorHAnsi"/>
                <w:b/>
                <w:color w:val="595959" w:themeColor="text1" w:themeTint="A6"/>
                <w:sz w:val="22"/>
                <w:szCs w:val="22"/>
                <w:lang w:val="en-US"/>
              </w:rPr>
              <w:t>Start Date</w:t>
            </w:r>
          </w:p>
        </w:tc>
        <w:tc>
          <w:tcPr>
            <w:tcW w:w="1984" w:type="dxa"/>
            <w:shd w:val="clear" w:color="auto" w:fill="auto"/>
          </w:tcPr>
          <w:p w14:paraId="73142270" w14:textId="19443682" w:rsidR="00EF7D1E" w:rsidRPr="004329F6" w:rsidRDefault="004329F6" w:rsidP="00EF7D1E">
            <w:pPr>
              <w:ind w:left="34"/>
              <w:jc w:val="both"/>
              <w:rPr>
                <w:rFonts w:asciiTheme="minorHAnsi" w:hAnsiTheme="minorHAnsi" w:cstheme="minorHAnsi"/>
                <w:color w:val="595959" w:themeColor="text1" w:themeTint="A6"/>
                <w:sz w:val="22"/>
                <w:szCs w:val="22"/>
                <w:lang w:val="en-US"/>
              </w:rPr>
            </w:pPr>
            <w:r w:rsidRPr="004329F6">
              <w:rPr>
                <w:rFonts w:asciiTheme="minorHAnsi" w:hAnsiTheme="minorHAnsi" w:cstheme="minorHAnsi"/>
                <w:color w:val="595959" w:themeColor="text1" w:themeTint="A6"/>
                <w:sz w:val="22"/>
                <w:szCs w:val="22"/>
                <w:lang w:val="en-US"/>
              </w:rPr>
              <w:t>23-06-2025</w:t>
            </w:r>
          </w:p>
        </w:tc>
        <w:tc>
          <w:tcPr>
            <w:tcW w:w="1985" w:type="dxa"/>
            <w:shd w:val="clear" w:color="auto" w:fill="auto"/>
          </w:tcPr>
          <w:p w14:paraId="667A0E22" w14:textId="77777777" w:rsidR="00EF7D1E" w:rsidRPr="004329F6" w:rsidRDefault="00EF7D1E" w:rsidP="00EF7D1E">
            <w:pPr>
              <w:ind w:left="23" w:hanging="23"/>
              <w:jc w:val="both"/>
              <w:rPr>
                <w:rFonts w:asciiTheme="minorHAnsi" w:hAnsiTheme="minorHAnsi" w:cstheme="minorHAnsi"/>
                <w:b/>
                <w:color w:val="595959" w:themeColor="text1" w:themeTint="A6"/>
                <w:sz w:val="22"/>
                <w:szCs w:val="22"/>
                <w:lang w:val="en-US"/>
              </w:rPr>
            </w:pPr>
            <w:r w:rsidRPr="004329F6">
              <w:rPr>
                <w:rFonts w:asciiTheme="minorHAnsi" w:hAnsiTheme="minorHAnsi" w:cstheme="minorHAnsi"/>
                <w:b/>
                <w:color w:val="595959" w:themeColor="text1" w:themeTint="A6"/>
                <w:sz w:val="22"/>
                <w:szCs w:val="22"/>
                <w:lang w:val="en-US"/>
              </w:rPr>
              <w:t>Completion Date</w:t>
            </w:r>
          </w:p>
        </w:tc>
        <w:tc>
          <w:tcPr>
            <w:tcW w:w="2126" w:type="dxa"/>
            <w:shd w:val="clear" w:color="auto" w:fill="auto"/>
          </w:tcPr>
          <w:p w14:paraId="737D1A78" w14:textId="5D61870C" w:rsidR="00EF7D1E" w:rsidRPr="004329F6" w:rsidRDefault="004329F6" w:rsidP="00EF7D1E">
            <w:pPr>
              <w:ind w:left="426"/>
              <w:jc w:val="both"/>
              <w:rPr>
                <w:rFonts w:asciiTheme="minorHAnsi" w:hAnsiTheme="minorHAnsi" w:cstheme="minorHAnsi"/>
                <w:color w:val="595959" w:themeColor="text1" w:themeTint="A6"/>
                <w:sz w:val="22"/>
                <w:szCs w:val="22"/>
                <w:lang w:val="en-US"/>
              </w:rPr>
            </w:pPr>
            <w:r w:rsidRPr="004329F6">
              <w:rPr>
                <w:rFonts w:asciiTheme="minorHAnsi" w:hAnsiTheme="minorHAnsi" w:cstheme="minorHAnsi"/>
                <w:color w:val="595959" w:themeColor="text1" w:themeTint="A6"/>
                <w:sz w:val="22"/>
                <w:szCs w:val="22"/>
                <w:lang w:val="en-US"/>
              </w:rPr>
              <w:t>07—07-2025</w:t>
            </w:r>
          </w:p>
        </w:tc>
      </w:tr>
    </w:tbl>
    <w:p w14:paraId="4150E369" w14:textId="77777777" w:rsidR="00893293" w:rsidRPr="004329F6" w:rsidRDefault="00893293" w:rsidP="00EF7D1E">
      <w:pPr>
        <w:jc w:val="both"/>
        <w:rPr>
          <w:rFonts w:asciiTheme="minorHAnsi" w:hAnsiTheme="minorHAnsi" w:cstheme="minorHAnsi"/>
          <w:color w:val="595959" w:themeColor="text1" w:themeTint="A6"/>
        </w:rPr>
      </w:pPr>
    </w:p>
    <w:p w14:paraId="71B31BC0" w14:textId="63BE117F" w:rsidR="005F7858" w:rsidRPr="004329F6" w:rsidRDefault="00397D59" w:rsidP="00B6212A">
      <w:pPr>
        <w:pStyle w:val="Heading1"/>
        <w:spacing w:before="240" w:line="360" w:lineRule="auto"/>
        <w:jc w:val="both"/>
        <w:rPr>
          <w:rFonts w:asciiTheme="minorHAnsi" w:hAnsiTheme="minorHAnsi" w:cstheme="minorHAnsi"/>
          <w:b/>
          <w:bCs/>
          <w:color w:val="FFB923" w:themeColor="accent4"/>
          <w:sz w:val="28"/>
          <w:szCs w:val="28"/>
        </w:rPr>
      </w:pPr>
      <w:bookmarkStart w:id="1" w:name="_Toc143445376"/>
      <w:r w:rsidRPr="004329F6">
        <w:rPr>
          <w:rFonts w:asciiTheme="minorHAnsi" w:hAnsiTheme="minorHAnsi" w:cstheme="minorHAnsi"/>
          <w:b/>
          <w:bCs/>
          <w:color w:val="FFB923" w:themeColor="accent4"/>
          <w:sz w:val="28"/>
          <w:szCs w:val="28"/>
        </w:rPr>
        <w:t>SUMMARY</w:t>
      </w:r>
      <w:bookmarkEnd w:id="1"/>
    </w:p>
    <w:p w14:paraId="22B2978E" w14:textId="60D16F63" w:rsidR="005F7858" w:rsidRPr="004329F6" w:rsidRDefault="00B6212A" w:rsidP="00B6212A">
      <w:pPr>
        <w:rPr>
          <w:rFonts w:asciiTheme="minorHAnsi" w:hAnsiTheme="minorHAnsi" w:cstheme="minorHAnsi"/>
        </w:rPr>
      </w:pPr>
      <w:r w:rsidRPr="004329F6">
        <w:rPr>
          <w:rFonts w:asciiTheme="minorHAnsi" w:hAnsiTheme="minorHAnsi" w:cstheme="minorHAnsi"/>
        </w:rPr>
        <w:t>This project was expected to deliver a comprehensive analysis of student data from the Cloud Consulage internship program. The goal was to uncover insights related to academic performance, technical skills, family background, and event participation, using Python-based data analysis and visualization techniques. The project was needed to help stakeholders identify trends that can guide future internship program improvements, targeted student support, and selection criteria refinement. In the long term, the benefits will include data-driven decision-making for internship program design, more effective student engagement strategies, and enhanced visibility of key factors influencing student outcomes.</w:t>
      </w:r>
    </w:p>
    <w:p w14:paraId="5F7CCEB4" w14:textId="75A2CFE4" w:rsidR="0059785C" w:rsidRPr="004329F6" w:rsidRDefault="005675AC" w:rsidP="005675AC">
      <w:pPr>
        <w:ind w:left="426"/>
        <w:jc w:val="both"/>
        <w:rPr>
          <w:rFonts w:asciiTheme="minorHAnsi" w:hAnsiTheme="minorHAnsi" w:cstheme="minorHAnsi"/>
          <w:i/>
          <w:iCs/>
          <w:color w:val="595959" w:themeColor="text1" w:themeTint="A6"/>
          <w:highlight w:val="lightGray"/>
          <w:shd w:val="clear" w:color="auto" w:fill="FFFFFF"/>
        </w:rPr>
      </w:pPr>
      <w:r w:rsidRPr="004329F6">
        <w:rPr>
          <w:rFonts w:asciiTheme="minorHAnsi" w:hAnsiTheme="minorHAnsi" w:cstheme="minorHAnsi"/>
          <w:color w:val="595959" w:themeColor="text1" w:themeTint="A6"/>
        </w:rPr>
        <w:t xml:space="preserve"> </w:t>
      </w:r>
    </w:p>
    <w:p w14:paraId="17406076" w14:textId="13F40E55" w:rsidR="00572E09" w:rsidRPr="004329F6" w:rsidRDefault="00572E09" w:rsidP="0059785C">
      <w:pPr>
        <w:jc w:val="both"/>
        <w:textAlignment w:val="baseline"/>
        <w:rPr>
          <w:rFonts w:asciiTheme="minorHAnsi" w:hAnsiTheme="minorHAnsi" w:cstheme="minorHAnsi"/>
          <w:i/>
          <w:iCs/>
          <w:color w:val="595959" w:themeColor="text1" w:themeTint="A6"/>
          <w:highlight w:val="lightGray"/>
          <w:shd w:val="clear" w:color="auto" w:fill="FFFFFF"/>
        </w:rPr>
      </w:pPr>
    </w:p>
    <w:p w14:paraId="3C1B1DB5" w14:textId="5736B22A" w:rsidR="00397D59" w:rsidRPr="004329F6" w:rsidRDefault="00397D59" w:rsidP="00A718FC">
      <w:pPr>
        <w:pStyle w:val="Heading1"/>
        <w:spacing w:before="240" w:line="360" w:lineRule="auto"/>
        <w:jc w:val="both"/>
        <w:rPr>
          <w:rFonts w:asciiTheme="minorHAnsi" w:hAnsiTheme="minorHAnsi" w:cstheme="minorHAnsi"/>
          <w:b/>
          <w:bCs/>
          <w:color w:val="FFB923" w:themeColor="accent4"/>
          <w:sz w:val="28"/>
          <w:szCs w:val="28"/>
        </w:rPr>
      </w:pPr>
      <w:bookmarkStart w:id="2" w:name="_Toc143445377"/>
      <w:r w:rsidRPr="004329F6">
        <w:rPr>
          <w:rFonts w:asciiTheme="minorHAnsi" w:hAnsiTheme="minorHAnsi" w:cstheme="minorHAnsi"/>
          <w:b/>
          <w:bCs/>
          <w:color w:val="FFB923" w:themeColor="accent4"/>
          <w:sz w:val="28"/>
          <w:szCs w:val="28"/>
        </w:rPr>
        <w:t>INTRODUCTION</w:t>
      </w:r>
      <w:bookmarkEnd w:id="2"/>
    </w:p>
    <w:p w14:paraId="56DD4266" w14:textId="2E5B1DF4" w:rsidR="00397D59" w:rsidRPr="004329F6" w:rsidRDefault="00397D59" w:rsidP="00397D59">
      <w:pPr>
        <w:pStyle w:val="Heading2"/>
        <w:ind w:left="993" w:hanging="567"/>
        <w:rPr>
          <w:rFonts w:asciiTheme="minorHAnsi" w:eastAsia="Times New Roman" w:hAnsiTheme="minorHAnsi" w:cstheme="minorHAnsi"/>
        </w:rPr>
      </w:pPr>
      <w:bookmarkStart w:id="3" w:name="_Toc143445378"/>
      <w:r w:rsidRPr="004329F6">
        <w:rPr>
          <w:rFonts w:asciiTheme="minorHAnsi" w:eastAsia="Times New Roman" w:hAnsiTheme="minorHAnsi" w:cstheme="minorHAnsi"/>
        </w:rPr>
        <w:t>Background</w:t>
      </w:r>
      <w:bookmarkEnd w:id="3"/>
    </w:p>
    <w:p w14:paraId="651D247A" w14:textId="77777777" w:rsidR="00397D59" w:rsidRPr="004329F6" w:rsidRDefault="00397D59" w:rsidP="00397D59">
      <w:pPr>
        <w:ind w:left="426"/>
        <w:jc w:val="both"/>
        <w:rPr>
          <w:rFonts w:asciiTheme="minorHAnsi" w:hAnsiTheme="minorHAnsi" w:cstheme="minorHAnsi"/>
          <w:color w:val="595959" w:themeColor="text1" w:themeTint="A6"/>
        </w:rPr>
      </w:pPr>
    </w:p>
    <w:p w14:paraId="592995A3" w14:textId="77777777" w:rsidR="00B6212A" w:rsidRPr="00B6212A" w:rsidRDefault="00B6212A" w:rsidP="004329F6">
      <w:pPr>
        <w:ind w:left="426"/>
        <w:rPr>
          <w:rFonts w:asciiTheme="minorHAnsi" w:hAnsiTheme="minorHAnsi" w:cstheme="minorHAnsi"/>
          <w:color w:val="0D0D0D" w:themeColor="text1" w:themeTint="F2"/>
          <w:lang w:val="en-US"/>
        </w:rPr>
      </w:pPr>
      <w:r w:rsidRPr="00B6212A">
        <w:rPr>
          <w:rFonts w:asciiTheme="minorHAnsi" w:hAnsiTheme="minorHAnsi" w:cstheme="minorHAnsi"/>
          <w:color w:val="0D0D0D" w:themeColor="text1" w:themeTint="F2"/>
          <w:lang w:val="en-US"/>
        </w:rPr>
        <w:t>The project aimed to analyze data collected from student participants in the Cloud Consulage internship program. The problem was to explore relationships between student demographics, academic metrics (such as CGPA), technical skills, and participation in internship-related events. The analysis was intended to support data-backed recommendations that could improve future program design and student experience.</w:t>
      </w:r>
    </w:p>
    <w:p w14:paraId="7898DE7F" w14:textId="77777777" w:rsidR="00397D59" w:rsidRPr="004329F6" w:rsidRDefault="00397D59" w:rsidP="00397D59">
      <w:pPr>
        <w:rPr>
          <w:rFonts w:asciiTheme="minorHAnsi" w:hAnsiTheme="minorHAnsi" w:cstheme="minorHAnsi"/>
        </w:rPr>
      </w:pPr>
    </w:p>
    <w:p w14:paraId="2BA85E29" w14:textId="1619A934" w:rsidR="00980092" w:rsidRPr="004329F6" w:rsidRDefault="00980092" w:rsidP="00397D59">
      <w:pPr>
        <w:pStyle w:val="Heading2"/>
        <w:ind w:left="993" w:hanging="567"/>
        <w:rPr>
          <w:rFonts w:asciiTheme="minorHAnsi" w:eastAsia="Times New Roman" w:hAnsiTheme="minorHAnsi" w:cstheme="minorHAnsi"/>
        </w:rPr>
      </w:pPr>
      <w:bookmarkStart w:id="4" w:name="_Toc143445379"/>
      <w:r w:rsidRPr="004329F6">
        <w:rPr>
          <w:rFonts w:asciiTheme="minorHAnsi" w:eastAsia="Times New Roman" w:hAnsiTheme="minorHAnsi" w:cstheme="minorHAnsi"/>
        </w:rPr>
        <w:t>Stakeholders</w:t>
      </w:r>
      <w:bookmarkEnd w:id="4"/>
    </w:p>
    <w:p w14:paraId="5C61D901" w14:textId="77777777" w:rsidR="00980092" w:rsidRPr="004329F6" w:rsidRDefault="00980092" w:rsidP="00980092">
      <w:pPr>
        <w:ind w:left="426"/>
        <w:jc w:val="both"/>
        <w:rPr>
          <w:rFonts w:asciiTheme="minorHAnsi" w:hAnsiTheme="minorHAnsi" w:cstheme="minorHAnsi"/>
          <w:color w:val="595959" w:themeColor="text1" w:themeTint="A6"/>
        </w:rPr>
      </w:pPr>
    </w:p>
    <w:p w14:paraId="407F5731" w14:textId="77777777" w:rsidR="00B6212A" w:rsidRDefault="00B6212A" w:rsidP="004329F6">
      <w:pPr>
        <w:ind w:firstLine="360"/>
        <w:rPr>
          <w:rFonts w:asciiTheme="minorHAnsi" w:hAnsiTheme="minorHAnsi" w:cstheme="minorHAnsi"/>
          <w:lang w:val="en-US"/>
        </w:rPr>
      </w:pPr>
      <w:r w:rsidRPr="00B6212A">
        <w:rPr>
          <w:rFonts w:asciiTheme="minorHAnsi" w:hAnsiTheme="minorHAnsi" w:cstheme="minorHAnsi"/>
          <w:lang w:val="en-US"/>
        </w:rPr>
        <w:t>The main stakeholders for this project included:</w:t>
      </w:r>
    </w:p>
    <w:p w14:paraId="7E9C608F" w14:textId="77777777" w:rsidR="004329F6" w:rsidRPr="00B6212A" w:rsidRDefault="004329F6" w:rsidP="004329F6">
      <w:pPr>
        <w:ind w:firstLine="360"/>
        <w:rPr>
          <w:rFonts w:asciiTheme="minorHAnsi" w:hAnsiTheme="minorHAnsi" w:cstheme="minorHAnsi"/>
          <w:lang w:val="en-US"/>
        </w:rPr>
      </w:pPr>
    </w:p>
    <w:p w14:paraId="7040D2EE" w14:textId="77777777" w:rsidR="00B6212A" w:rsidRPr="00B6212A" w:rsidRDefault="00B6212A" w:rsidP="00B6212A">
      <w:pPr>
        <w:numPr>
          <w:ilvl w:val="0"/>
          <w:numId w:val="39"/>
        </w:numPr>
        <w:rPr>
          <w:rFonts w:asciiTheme="minorHAnsi" w:hAnsiTheme="minorHAnsi" w:cstheme="minorHAnsi"/>
          <w:lang w:val="en-US"/>
        </w:rPr>
      </w:pPr>
      <w:r w:rsidRPr="00B6212A">
        <w:rPr>
          <w:rFonts w:asciiTheme="minorHAnsi" w:hAnsiTheme="minorHAnsi" w:cstheme="minorHAnsi"/>
          <w:lang w:val="en-US"/>
        </w:rPr>
        <w:t>Cloud Consulage Internship Program Management Team – to use insights for program planning and student selection.</w:t>
      </w:r>
    </w:p>
    <w:p w14:paraId="01E8F664" w14:textId="77777777" w:rsidR="00B6212A" w:rsidRPr="00B6212A" w:rsidRDefault="00B6212A" w:rsidP="00B6212A">
      <w:pPr>
        <w:numPr>
          <w:ilvl w:val="0"/>
          <w:numId w:val="39"/>
        </w:numPr>
        <w:rPr>
          <w:rFonts w:asciiTheme="minorHAnsi" w:hAnsiTheme="minorHAnsi" w:cstheme="minorHAnsi"/>
          <w:lang w:val="en-US"/>
        </w:rPr>
      </w:pPr>
      <w:r w:rsidRPr="00B6212A">
        <w:rPr>
          <w:rFonts w:asciiTheme="minorHAnsi" w:hAnsiTheme="minorHAnsi" w:cstheme="minorHAnsi"/>
          <w:lang w:val="en-US"/>
        </w:rPr>
        <w:t>Participating Students – as beneficiaries of improved engagement and support strategies.</w:t>
      </w:r>
    </w:p>
    <w:p w14:paraId="61410C9A" w14:textId="77777777" w:rsidR="00B6212A" w:rsidRPr="00B6212A" w:rsidRDefault="00B6212A" w:rsidP="00B6212A">
      <w:pPr>
        <w:numPr>
          <w:ilvl w:val="0"/>
          <w:numId w:val="39"/>
        </w:numPr>
        <w:rPr>
          <w:rFonts w:asciiTheme="minorHAnsi" w:hAnsiTheme="minorHAnsi" w:cstheme="minorHAnsi"/>
          <w:lang w:val="en-US"/>
        </w:rPr>
      </w:pPr>
      <w:r w:rsidRPr="00B6212A">
        <w:rPr>
          <w:rFonts w:asciiTheme="minorHAnsi" w:hAnsiTheme="minorHAnsi" w:cstheme="minorHAnsi"/>
          <w:lang w:val="en-US"/>
        </w:rPr>
        <w:lastRenderedPageBreak/>
        <w:t>Recruitment &amp; Talent Acquisition Teams – to align internship outcomes with industry requirements.</w:t>
      </w:r>
    </w:p>
    <w:p w14:paraId="30CEE0BE" w14:textId="76DFD997" w:rsidR="00980092" w:rsidRPr="004329F6" w:rsidRDefault="00980092" w:rsidP="00980092">
      <w:pPr>
        <w:ind w:left="273" w:firstLine="720"/>
        <w:rPr>
          <w:rFonts w:asciiTheme="minorHAnsi" w:hAnsiTheme="minorHAnsi" w:cstheme="minorHAnsi"/>
        </w:rPr>
      </w:pPr>
    </w:p>
    <w:p w14:paraId="717CF92B" w14:textId="77777777" w:rsidR="00980092" w:rsidRPr="004329F6" w:rsidRDefault="00980092" w:rsidP="00980092">
      <w:pPr>
        <w:ind w:left="993"/>
        <w:rPr>
          <w:rFonts w:asciiTheme="minorHAnsi" w:hAnsiTheme="minorHAnsi" w:cstheme="minorHAnsi"/>
        </w:rPr>
      </w:pPr>
    </w:p>
    <w:p w14:paraId="28283C41" w14:textId="7E480302" w:rsidR="007D2EA8" w:rsidRPr="004329F6" w:rsidRDefault="00397D59" w:rsidP="00397D59">
      <w:pPr>
        <w:pStyle w:val="Heading2"/>
        <w:ind w:left="993" w:hanging="567"/>
        <w:rPr>
          <w:rFonts w:asciiTheme="minorHAnsi" w:eastAsia="Times New Roman" w:hAnsiTheme="minorHAnsi" w:cstheme="minorHAnsi"/>
        </w:rPr>
      </w:pPr>
      <w:bookmarkStart w:id="5" w:name="_Toc143445380"/>
      <w:r w:rsidRPr="004329F6">
        <w:rPr>
          <w:rFonts w:asciiTheme="minorHAnsi" w:eastAsia="Times New Roman" w:hAnsiTheme="minorHAnsi" w:cstheme="minorHAnsi"/>
        </w:rPr>
        <w:t>Objectives</w:t>
      </w:r>
      <w:bookmarkEnd w:id="5"/>
      <w:r w:rsidRPr="004329F6">
        <w:rPr>
          <w:rFonts w:asciiTheme="minorHAnsi" w:eastAsia="Times New Roman" w:hAnsiTheme="minorHAnsi" w:cstheme="minorHAnsi"/>
        </w:rPr>
        <w:t xml:space="preserve"> </w:t>
      </w:r>
    </w:p>
    <w:p w14:paraId="0C715494" w14:textId="77777777" w:rsidR="00BA6BF5" w:rsidRPr="004329F6" w:rsidRDefault="00BA6BF5" w:rsidP="00BA6BF5">
      <w:pPr>
        <w:ind w:left="426"/>
        <w:jc w:val="both"/>
        <w:rPr>
          <w:rFonts w:asciiTheme="minorHAnsi" w:hAnsiTheme="minorHAnsi" w:cstheme="minorHAnsi"/>
          <w:color w:val="595959" w:themeColor="text1" w:themeTint="A6"/>
        </w:rPr>
      </w:pPr>
    </w:p>
    <w:p w14:paraId="43DA2A0E" w14:textId="77777777" w:rsidR="00B6212A" w:rsidRDefault="00B6212A" w:rsidP="004329F6">
      <w:pPr>
        <w:ind w:firstLine="426"/>
        <w:rPr>
          <w:rFonts w:asciiTheme="minorHAnsi" w:hAnsiTheme="minorHAnsi" w:cstheme="minorHAnsi"/>
          <w:lang w:val="en-US"/>
        </w:rPr>
      </w:pPr>
      <w:r w:rsidRPr="00B6212A">
        <w:rPr>
          <w:rFonts w:asciiTheme="minorHAnsi" w:hAnsiTheme="minorHAnsi" w:cstheme="minorHAnsi"/>
          <w:lang w:val="en-US"/>
        </w:rPr>
        <w:t>The project objectives, as referenced in the Project Charter, were to:</w:t>
      </w:r>
    </w:p>
    <w:p w14:paraId="594ADC8D" w14:textId="77777777" w:rsidR="004329F6" w:rsidRPr="00B6212A" w:rsidRDefault="004329F6" w:rsidP="004329F6">
      <w:pPr>
        <w:ind w:firstLine="426"/>
        <w:rPr>
          <w:rFonts w:asciiTheme="minorHAnsi" w:hAnsiTheme="minorHAnsi" w:cstheme="minorHAnsi"/>
          <w:lang w:val="en-US"/>
        </w:rPr>
      </w:pPr>
    </w:p>
    <w:p w14:paraId="238C45F0" w14:textId="77777777" w:rsidR="00B6212A" w:rsidRPr="004329F6" w:rsidRDefault="00B6212A" w:rsidP="004329F6">
      <w:pPr>
        <w:pStyle w:val="ListParagraph"/>
        <w:numPr>
          <w:ilvl w:val="1"/>
          <w:numId w:val="42"/>
        </w:numPr>
        <w:rPr>
          <w:rFonts w:asciiTheme="minorHAnsi" w:hAnsiTheme="minorHAnsi" w:cstheme="minorHAnsi"/>
          <w:lang w:val="en-US"/>
        </w:rPr>
      </w:pPr>
      <w:r w:rsidRPr="004329F6">
        <w:rPr>
          <w:rFonts w:asciiTheme="minorHAnsi" w:hAnsiTheme="minorHAnsi" w:cstheme="minorHAnsi"/>
          <w:lang w:val="en-US"/>
        </w:rPr>
        <w:t>Load, clean, and prepare the internship dataset for analysis.</w:t>
      </w:r>
    </w:p>
    <w:p w14:paraId="5763BC69" w14:textId="77777777" w:rsidR="00B6212A" w:rsidRPr="004329F6" w:rsidRDefault="00B6212A" w:rsidP="004329F6">
      <w:pPr>
        <w:pStyle w:val="ListParagraph"/>
        <w:numPr>
          <w:ilvl w:val="1"/>
          <w:numId w:val="42"/>
        </w:numPr>
        <w:rPr>
          <w:rFonts w:asciiTheme="minorHAnsi" w:hAnsiTheme="minorHAnsi" w:cstheme="minorHAnsi"/>
          <w:lang w:val="en-US"/>
        </w:rPr>
      </w:pPr>
      <w:r w:rsidRPr="004329F6">
        <w:rPr>
          <w:rFonts w:asciiTheme="minorHAnsi" w:hAnsiTheme="minorHAnsi" w:cstheme="minorHAnsi"/>
          <w:lang w:val="en-US"/>
        </w:rPr>
        <w:t>Generate descriptive statistics and visualizations to summarize key metrics (e.g., CGPA, family income, Python experience).</w:t>
      </w:r>
    </w:p>
    <w:p w14:paraId="283FF923" w14:textId="77777777" w:rsidR="00B6212A" w:rsidRPr="004329F6" w:rsidRDefault="00B6212A" w:rsidP="004329F6">
      <w:pPr>
        <w:pStyle w:val="ListParagraph"/>
        <w:numPr>
          <w:ilvl w:val="1"/>
          <w:numId w:val="42"/>
        </w:numPr>
        <w:rPr>
          <w:rFonts w:asciiTheme="minorHAnsi" w:hAnsiTheme="minorHAnsi" w:cstheme="minorHAnsi"/>
          <w:lang w:val="en-US"/>
        </w:rPr>
      </w:pPr>
      <w:r w:rsidRPr="004329F6">
        <w:rPr>
          <w:rFonts w:asciiTheme="minorHAnsi" w:hAnsiTheme="minorHAnsi" w:cstheme="minorHAnsi"/>
          <w:lang w:val="en-US"/>
        </w:rPr>
        <w:t>Explore correlations between variables such as family income and CGPA, leadership skills and expected salary.</w:t>
      </w:r>
    </w:p>
    <w:p w14:paraId="39458A42" w14:textId="77777777" w:rsidR="00B6212A" w:rsidRPr="004329F6" w:rsidRDefault="00B6212A" w:rsidP="004329F6">
      <w:pPr>
        <w:pStyle w:val="ListParagraph"/>
        <w:numPr>
          <w:ilvl w:val="1"/>
          <w:numId w:val="42"/>
        </w:numPr>
        <w:rPr>
          <w:rFonts w:asciiTheme="minorHAnsi" w:hAnsiTheme="minorHAnsi" w:cstheme="minorHAnsi"/>
          <w:lang w:val="en-US"/>
        </w:rPr>
      </w:pPr>
      <w:r w:rsidRPr="004329F6">
        <w:rPr>
          <w:rFonts w:asciiTheme="minorHAnsi" w:hAnsiTheme="minorHAnsi" w:cstheme="minorHAnsi"/>
          <w:lang w:val="en-US"/>
        </w:rPr>
        <w:t>Identify significant patterns in student participation in events and performance across colleges and cities.</w:t>
      </w:r>
    </w:p>
    <w:p w14:paraId="3BD5D7F3" w14:textId="77777777" w:rsidR="00B6212A" w:rsidRPr="004329F6" w:rsidRDefault="00B6212A" w:rsidP="004329F6">
      <w:pPr>
        <w:pStyle w:val="ListParagraph"/>
        <w:numPr>
          <w:ilvl w:val="1"/>
          <w:numId w:val="42"/>
        </w:numPr>
        <w:rPr>
          <w:rFonts w:asciiTheme="minorHAnsi" w:hAnsiTheme="minorHAnsi" w:cstheme="minorHAnsi"/>
          <w:lang w:val="en-US"/>
        </w:rPr>
      </w:pPr>
      <w:r w:rsidRPr="004329F6">
        <w:rPr>
          <w:rFonts w:asciiTheme="minorHAnsi" w:hAnsiTheme="minorHAnsi" w:cstheme="minorHAnsi"/>
          <w:lang w:val="en-US"/>
        </w:rPr>
        <w:t>All objectives have been successfully achieved. No major changes to the objectives were made during the course of the project.</w:t>
      </w:r>
    </w:p>
    <w:p w14:paraId="72C660E5" w14:textId="12E77A7D" w:rsidR="00BA6BF5" w:rsidRPr="004329F6" w:rsidRDefault="00BA6BF5" w:rsidP="00397D59">
      <w:pPr>
        <w:ind w:left="273" w:firstLine="720"/>
        <w:rPr>
          <w:rFonts w:asciiTheme="minorHAnsi" w:hAnsiTheme="minorHAnsi" w:cstheme="minorHAnsi"/>
        </w:rPr>
      </w:pPr>
    </w:p>
    <w:p w14:paraId="0B88A3C5" w14:textId="13FF60FC" w:rsidR="006059C0" w:rsidRPr="004329F6" w:rsidRDefault="006059C0" w:rsidP="007D2EA8">
      <w:pPr>
        <w:rPr>
          <w:rFonts w:asciiTheme="minorHAnsi" w:hAnsiTheme="minorHAnsi" w:cstheme="minorHAnsi"/>
        </w:rPr>
      </w:pPr>
    </w:p>
    <w:p w14:paraId="5907807C" w14:textId="2CD68D92" w:rsidR="006059C0" w:rsidRPr="004329F6" w:rsidRDefault="00341E38" w:rsidP="006059C0">
      <w:pPr>
        <w:pStyle w:val="Heading1"/>
        <w:spacing w:before="240" w:line="360" w:lineRule="auto"/>
        <w:jc w:val="both"/>
        <w:rPr>
          <w:rFonts w:asciiTheme="minorHAnsi" w:hAnsiTheme="minorHAnsi" w:cstheme="minorHAnsi"/>
          <w:b/>
          <w:bCs/>
          <w:color w:val="FFB923" w:themeColor="accent4"/>
          <w:sz w:val="28"/>
          <w:szCs w:val="28"/>
        </w:rPr>
      </w:pPr>
      <w:bookmarkStart w:id="6" w:name="_Toc143445381"/>
      <w:r w:rsidRPr="004329F6">
        <w:rPr>
          <w:rFonts w:asciiTheme="minorHAnsi" w:hAnsiTheme="minorHAnsi" w:cstheme="minorHAnsi"/>
          <w:b/>
          <w:bCs/>
          <w:color w:val="FFB923" w:themeColor="accent4"/>
          <w:sz w:val="28"/>
          <w:szCs w:val="28"/>
        </w:rPr>
        <w:t>METHODOLOGY</w:t>
      </w:r>
      <w:bookmarkEnd w:id="6"/>
    </w:p>
    <w:p w14:paraId="0103C7F8" w14:textId="51C29ECB" w:rsidR="00ED01C9" w:rsidRPr="004329F6" w:rsidRDefault="00ED01C9" w:rsidP="00B6212A">
      <w:pPr>
        <w:pStyle w:val="Heading2"/>
        <w:ind w:left="993" w:hanging="567"/>
        <w:rPr>
          <w:rFonts w:asciiTheme="minorHAnsi" w:eastAsia="Times New Roman" w:hAnsiTheme="minorHAnsi" w:cstheme="minorHAnsi"/>
        </w:rPr>
      </w:pPr>
      <w:bookmarkStart w:id="7" w:name="_Toc143445382"/>
      <w:r w:rsidRPr="004329F6">
        <w:rPr>
          <w:rFonts w:asciiTheme="minorHAnsi" w:eastAsia="Times New Roman" w:hAnsiTheme="minorHAnsi" w:cstheme="minorHAnsi"/>
        </w:rPr>
        <w:t>Considerations &amp; Assumption</w:t>
      </w:r>
      <w:bookmarkEnd w:id="7"/>
    </w:p>
    <w:p w14:paraId="4F00A4EC" w14:textId="77777777" w:rsidR="00ED01C9" w:rsidRPr="004329F6" w:rsidRDefault="00ED01C9" w:rsidP="00682147">
      <w:pPr>
        <w:ind w:left="273" w:firstLine="720"/>
        <w:rPr>
          <w:rFonts w:asciiTheme="minorHAnsi" w:hAnsiTheme="minorHAnsi" w:cstheme="minorHAnsi"/>
          <w:color w:val="595959" w:themeColor="text1" w:themeTint="A6"/>
          <w:highlight w:val="yellow"/>
        </w:rPr>
      </w:pPr>
    </w:p>
    <w:p w14:paraId="2A0C8C68" w14:textId="3E7343E7" w:rsidR="00482D4E" w:rsidRPr="00482D4E" w:rsidRDefault="00B6212A" w:rsidP="00482D4E">
      <w:pPr>
        <w:pStyle w:val="ListParagraph"/>
        <w:numPr>
          <w:ilvl w:val="0"/>
          <w:numId w:val="44"/>
        </w:numPr>
        <w:rPr>
          <w:rFonts w:asciiTheme="minorHAnsi" w:hAnsiTheme="minorHAnsi" w:cstheme="minorHAnsi"/>
          <w:lang w:val="en-US"/>
        </w:rPr>
      </w:pPr>
      <w:r w:rsidRPr="00482D4E">
        <w:rPr>
          <w:rFonts w:asciiTheme="minorHAnsi" w:hAnsiTheme="minorHAnsi" w:cstheme="minorHAnsi"/>
          <w:lang w:val="en-US"/>
        </w:rPr>
        <w:t>It was assumed that the data provided was accurate, complete, and representative of the internship participants.</w:t>
      </w:r>
    </w:p>
    <w:p w14:paraId="2B62F44B" w14:textId="45D56B5D" w:rsidR="00B6212A" w:rsidRPr="004329F6" w:rsidRDefault="00B6212A" w:rsidP="00482D4E">
      <w:pPr>
        <w:pStyle w:val="ListParagraph"/>
        <w:numPr>
          <w:ilvl w:val="0"/>
          <w:numId w:val="44"/>
        </w:numPr>
        <w:rPr>
          <w:rFonts w:asciiTheme="minorHAnsi" w:hAnsiTheme="minorHAnsi" w:cstheme="minorHAnsi"/>
          <w:lang w:val="en-US"/>
        </w:rPr>
      </w:pPr>
      <w:r w:rsidRPr="004329F6">
        <w:rPr>
          <w:rFonts w:asciiTheme="minorHAnsi" w:hAnsiTheme="minorHAnsi" w:cstheme="minorHAnsi"/>
          <w:lang w:val="en-US"/>
        </w:rPr>
        <w:t>The mapping of family income categories to numeric values was based on midpoints or logical estimates due to the absence of precise numerical data.</w:t>
      </w:r>
    </w:p>
    <w:p w14:paraId="0E42B41F" w14:textId="2B55FA66" w:rsidR="00B6212A" w:rsidRPr="004329F6" w:rsidRDefault="00B6212A" w:rsidP="00482D4E">
      <w:pPr>
        <w:pStyle w:val="ListParagraph"/>
        <w:numPr>
          <w:ilvl w:val="0"/>
          <w:numId w:val="44"/>
        </w:numPr>
        <w:rPr>
          <w:rFonts w:asciiTheme="minorHAnsi" w:hAnsiTheme="minorHAnsi" w:cstheme="minorHAnsi"/>
          <w:lang w:val="en-US"/>
        </w:rPr>
      </w:pPr>
      <w:r w:rsidRPr="004329F6">
        <w:rPr>
          <w:rFonts w:asciiTheme="minorHAnsi" w:hAnsiTheme="minorHAnsi" w:cstheme="minorHAnsi"/>
          <w:lang w:val="en-US"/>
        </w:rPr>
        <w:t>Visualizations were assumed to be sufficient for identifying meaningful trends without the need for complex machine learning models.</w:t>
      </w:r>
    </w:p>
    <w:p w14:paraId="22E784A0" w14:textId="7F6CA302" w:rsidR="00682147" w:rsidRPr="004329F6" w:rsidRDefault="00682147" w:rsidP="00682147">
      <w:pPr>
        <w:ind w:left="273" w:firstLine="720"/>
        <w:rPr>
          <w:rFonts w:asciiTheme="minorHAnsi" w:hAnsiTheme="minorHAnsi" w:cstheme="minorHAnsi"/>
        </w:rPr>
      </w:pPr>
    </w:p>
    <w:p w14:paraId="3CE31A23" w14:textId="77777777" w:rsidR="00682147" w:rsidRPr="004329F6" w:rsidRDefault="00682147" w:rsidP="00682147">
      <w:pPr>
        <w:ind w:left="273" w:firstLine="720"/>
        <w:rPr>
          <w:rFonts w:asciiTheme="minorHAnsi" w:hAnsiTheme="minorHAnsi" w:cstheme="minorHAnsi"/>
        </w:rPr>
      </w:pPr>
    </w:p>
    <w:p w14:paraId="3C2FA423" w14:textId="78756DE1" w:rsidR="00682147" w:rsidRDefault="00ED01C9" w:rsidP="00682147">
      <w:pPr>
        <w:pStyle w:val="Heading2"/>
        <w:ind w:left="993" w:hanging="567"/>
        <w:rPr>
          <w:rFonts w:asciiTheme="minorHAnsi" w:eastAsia="Times New Roman" w:hAnsiTheme="minorHAnsi" w:cstheme="minorHAnsi"/>
        </w:rPr>
      </w:pPr>
      <w:bookmarkStart w:id="8" w:name="_Toc143445383"/>
      <w:r w:rsidRPr="004329F6">
        <w:rPr>
          <w:rFonts w:asciiTheme="minorHAnsi" w:eastAsia="Times New Roman" w:hAnsiTheme="minorHAnsi" w:cstheme="minorHAnsi"/>
        </w:rPr>
        <w:t>Approach</w:t>
      </w:r>
      <w:bookmarkEnd w:id="8"/>
    </w:p>
    <w:p w14:paraId="61B2F93D" w14:textId="77777777" w:rsidR="00482D4E" w:rsidRPr="00482D4E" w:rsidRDefault="00482D4E" w:rsidP="00482D4E"/>
    <w:p w14:paraId="5B497709" w14:textId="498B5FE0" w:rsidR="00B6212A" w:rsidRPr="00B6212A" w:rsidRDefault="00B6212A" w:rsidP="00482D4E">
      <w:pPr>
        <w:ind w:left="426"/>
        <w:rPr>
          <w:rFonts w:asciiTheme="minorHAnsi" w:hAnsiTheme="minorHAnsi" w:cstheme="minorHAnsi"/>
          <w:color w:val="0D0D0D" w:themeColor="text1" w:themeTint="F2"/>
          <w:lang w:val="en-US"/>
        </w:rPr>
      </w:pPr>
      <w:r w:rsidRPr="00B6212A">
        <w:rPr>
          <w:rFonts w:asciiTheme="minorHAnsi" w:hAnsiTheme="minorHAnsi" w:cstheme="minorHAnsi"/>
          <w:color w:val="0D0D0D" w:themeColor="text1" w:themeTint="F2"/>
          <w:lang w:val="en-US"/>
        </w:rPr>
        <w:t>A structured, exploratory data analysis (EDA) approach was adopted. The problem was broken down into manageable tasks: data loading, preprocessing, statistical summarization, and visualization. This conceptual approach allowed for clear understanding of data characteristics and relationships before drawing conclusions or recommendations.</w:t>
      </w:r>
    </w:p>
    <w:p w14:paraId="7A13EE6F" w14:textId="64723124" w:rsidR="00E23E1D" w:rsidRPr="004329F6" w:rsidRDefault="00E23E1D" w:rsidP="00ED01C9">
      <w:pPr>
        <w:ind w:left="273" w:firstLine="720"/>
        <w:rPr>
          <w:rFonts w:asciiTheme="minorHAnsi" w:hAnsiTheme="minorHAnsi" w:cstheme="minorHAnsi"/>
          <w:color w:val="595959" w:themeColor="text1" w:themeTint="A6"/>
        </w:rPr>
      </w:pPr>
    </w:p>
    <w:p w14:paraId="28C92908" w14:textId="4837DC51" w:rsidR="00401CAB" w:rsidRDefault="00401CAB" w:rsidP="00ED01C9">
      <w:pPr>
        <w:ind w:left="273" w:firstLine="720"/>
        <w:rPr>
          <w:rFonts w:asciiTheme="minorHAnsi" w:hAnsiTheme="minorHAnsi" w:cstheme="minorHAnsi"/>
          <w:color w:val="595959" w:themeColor="text1" w:themeTint="A6"/>
        </w:rPr>
      </w:pPr>
    </w:p>
    <w:p w14:paraId="6152F79F" w14:textId="77777777" w:rsidR="00482D4E" w:rsidRPr="004329F6" w:rsidRDefault="00482D4E" w:rsidP="00ED01C9">
      <w:pPr>
        <w:ind w:left="273" w:firstLine="720"/>
        <w:rPr>
          <w:rFonts w:asciiTheme="minorHAnsi" w:hAnsiTheme="minorHAnsi" w:cstheme="minorHAnsi"/>
          <w:color w:val="595959" w:themeColor="text1" w:themeTint="A6"/>
        </w:rPr>
      </w:pPr>
    </w:p>
    <w:p w14:paraId="3D12121C" w14:textId="003B7E41" w:rsidR="00401CAB" w:rsidRDefault="00401CAB" w:rsidP="00401CAB">
      <w:pPr>
        <w:pStyle w:val="Heading2"/>
        <w:ind w:left="993" w:hanging="567"/>
        <w:rPr>
          <w:rFonts w:asciiTheme="minorHAnsi" w:eastAsia="Times New Roman" w:hAnsiTheme="minorHAnsi" w:cstheme="minorHAnsi"/>
        </w:rPr>
      </w:pPr>
      <w:bookmarkStart w:id="9" w:name="_Toc143445384"/>
      <w:r w:rsidRPr="004329F6">
        <w:rPr>
          <w:rFonts w:asciiTheme="minorHAnsi" w:eastAsia="Times New Roman" w:hAnsiTheme="minorHAnsi" w:cstheme="minorHAnsi"/>
        </w:rPr>
        <w:lastRenderedPageBreak/>
        <w:t>Activities</w:t>
      </w:r>
      <w:bookmarkEnd w:id="9"/>
    </w:p>
    <w:p w14:paraId="23296039" w14:textId="77777777" w:rsidR="00482D4E" w:rsidRPr="00482D4E" w:rsidRDefault="00482D4E" w:rsidP="00482D4E"/>
    <w:p w14:paraId="62E2EDBE" w14:textId="61113025" w:rsidR="00B6212A" w:rsidRPr="00482D4E" w:rsidRDefault="00B6212A" w:rsidP="00482D4E">
      <w:pPr>
        <w:pStyle w:val="ListParagraph"/>
        <w:numPr>
          <w:ilvl w:val="0"/>
          <w:numId w:val="44"/>
        </w:numPr>
        <w:rPr>
          <w:rFonts w:asciiTheme="minorHAnsi" w:hAnsiTheme="minorHAnsi" w:cstheme="minorHAnsi"/>
          <w:color w:val="0D0D0D" w:themeColor="text1" w:themeTint="F2"/>
          <w:lang w:val="en-US"/>
        </w:rPr>
      </w:pPr>
      <w:r w:rsidRPr="00482D4E">
        <w:rPr>
          <w:rFonts w:asciiTheme="minorHAnsi" w:hAnsiTheme="minorHAnsi" w:cstheme="minorHAnsi"/>
          <w:color w:val="0D0D0D" w:themeColor="text1" w:themeTint="F2"/>
          <w:lang w:val="en-US"/>
        </w:rPr>
        <w:t>Requirement review and dataset understanding.</w:t>
      </w:r>
    </w:p>
    <w:p w14:paraId="36C78890" w14:textId="507BF196" w:rsidR="00B6212A" w:rsidRPr="00482D4E" w:rsidRDefault="00B6212A" w:rsidP="00482D4E">
      <w:pPr>
        <w:pStyle w:val="ListParagraph"/>
        <w:numPr>
          <w:ilvl w:val="0"/>
          <w:numId w:val="44"/>
        </w:numPr>
        <w:rPr>
          <w:rFonts w:asciiTheme="minorHAnsi" w:hAnsiTheme="minorHAnsi" w:cstheme="minorHAnsi"/>
          <w:color w:val="0D0D0D" w:themeColor="text1" w:themeTint="F2"/>
          <w:lang w:val="en-US"/>
        </w:rPr>
      </w:pPr>
      <w:r w:rsidRPr="00482D4E">
        <w:rPr>
          <w:rFonts w:asciiTheme="minorHAnsi" w:hAnsiTheme="minorHAnsi" w:cstheme="minorHAnsi"/>
          <w:color w:val="0D0D0D" w:themeColor="text1" w:themeTint="F2"/>
          <w:lang w:val="en-US"/>
        </w:rPr>
        <w:t>Dataset loading and cleaning.</w:t>
      </w:r>
    </w:p>
    <w:p w14:paraId="1FCEBD6D" w14:textId="0826D0BC" w:rsidR="00B6212A" w:rsidRPr="00482D4E" w:rsidRDefault="00B6212A" w:rsidP="00482D4E">
      <w:pPr>
        <w:pStyle w:val="ListParagraph"/>
        <w:numPr>
          <w:ilvl w:val="0"/>
          <w:numId w:val="44"/>
        </w:numPr>
        <w:rPr>
          <w:rFonts w:asciiTheme="minorHAnsi" w:hAnsiTheme="minorHAnsi" w:cstheme="minorHAnsi"/>
          <w:color w:val="0D0D0D" w:themeColor="text1" w:themeTint="F2"/>
          <w:lang w:val="en-US"/>
        </w:rPr>
      </w:pPr>
      <w:r w:rsidRPr="00482D4E">
        <w:rPr>
          <w:rFonts w:asciiTheme="minorHAnsi" w:hAnsiTheme="minorHAnsi" w:cstheme="minorHAnsi"/>
          <w:color w:val="0D0D0D" w:themeColor="text1" w:themeTint="F2"/>
          <w:lang w:val="en-US"/>
        </w:rPr>
        <w:t>Data transformation (e.g., income mapping, leadership flag creation).</w:t>
      </w:r>
    </w:p>
    <w:p w14:paraId="5945D284" w14:textId="6B31F830" w:rsidR="00B6212A" w:rsidRPr="00482D4E" w:rsidRDefault="00B6212A" w:rsidP="00482D4E">
      <w:pPr>
        <w:pStyle w:val="ListParagraph"/>
        <w:numPr>
          <w:ilvl w:val="0"/>
          <w:numId w:val="44"/>
        </w:numPr>
        <w:rPr>
          <w:rFonts w:asciiTheme="minorHAnsi" w:hAnsiTheme="minorHAnsi" w:cstheme="minorHAnsi"/>
          <w:color w:val="0D0D0D" w:themeColor="text1" w:themeTint="F2"/>
          <w:lang w:val="en-US"/>
        </w:rPr>
      </w:pPr>
      <w:r w:rsidRPr="00482D4E">
        <w:rPr>
          <w:rFonts w:asciiTheme="minorHAnsi" w:hAnsiTheme="minorHAnsi" w:cstheme="minorHAnsi"/>
          <w:color w:val="0D0D0D" w:themeColor="text1" w:themeTint="F2"/>
          <w:lang w:val="en-US"/>
        </w:rPr>
        <w:t>Generating descriptive statistics.</w:t>
      </w:r>
    </w:p>
    <w:p w14:paraId="66A9FC93" w14:textId="47F203AE" w:rsidR="00B6212A" w:rsidRPr="00482D4E" w:rsidRDefault="00B6212A" w:rsidP="00482D4E">
      <w:pPr>
        <w:pStyle w:val="ListParagraph"/>
        <w:numPr>
          <w:ilvl w:val="0"/>
          <w:numId w:val="44"/>
        </w:numPr>
        <w:rPr>
          <w:rFonts w:asciiTheme="minorHAnsi" w:hAnsiTheme="minorHAnsi" w:cstheme="minorHAnsi"/>
          <w:color w:val="0D0D0D" w:themeColor="text1" w:themeTint="F2"/>
          <w:lang w:val="en-US"/>
        </w:rPr>
      </w:pPr>
      <w:r w:rsidRPr="00482D4E">
        <w:rPr>
          <w:rFonts w:asciiTheme="minorHAnsi" w:hAnsiTheme="minorHAnsi" w:cstheme="minorHAnsi"/>
          <w:color w:val="0D0D0D" w:themeColor="text1" w:themeTint="F2"/>
          <w:lang w:val="en-US"/>
        </w:rPr>
        <w:t>Creating visualizations (bar charts, histograms, scatter plots, boxplots, pairplots).</w:t>
      </w:r>
    </w:p>
    <w:p w14:paraId="224B7F73" w14:textId="620C81C8" w:rsidR="00B6212A" w:rsidRPr="00482D4E" w:rsidRDefault="00B6212A" w:rsidP="00482D4E">
      <w:pPr>
        <w:pStyle w:val="ListParagraph"/>
        <w:numPr>
          <w:ilvl w:val="0"/>
          <w:numId w:val="44"/>
        </w:numPr>
        <w:rPr>
          <w:rFonts w:asciiTheme="minorHAnsi" w:hAnsiTheme="minorHAnsi" w:cstheme="minorHAnsi"/>
          <w:color w:val="0D0D0D" w:themeColor="text1" w:themeTint="F2"/>
          <w:lang w:val="en-US"/>
        </w:rPr>
      </w:pPr>
      <w:r w:rsidRPr="00482D4E">
        <w:rPr>
          <w:rFonts w:asciiTheme="minorHAnsi" w:hAnsiTheme="minorHAnsi" w:cstheme="minorHAnsi"/>
          <w:color w:val="0D0D0D" w:themeColor="text1" w:themeTint="F2"/>
          <w:lang w:val="en-US"/>
        </w:rPr>
        <w:t>Correlation analysis.</w:t>
      </w:r>
    </w:p>
    <w:p w14:paraId="456535C5" w14:textId="7CA32784" w:rsidR="00B6212A" w:rsidRPr="00482D4E" w:rsidRDefault="00B6212A" w:rsidP="00482D4E">
      <w:pPr>
        <w:pStyle w:val="ListParagraph"/>
        <w:numPr>
          <w:ilvl w:val="0"/>
          <w:numId w:val="44"/>
        </w:numPr>
        <w:rPr>
          <w:rFonts w:asciiTheme="minorHAnsi" w:hAnsiTheme="minorHAnsi" w:cstheme="minorHAnsi"/>
          <w:color w:val="0D0D0D" w:themeColor="text1" w:themeTint="F2"/>
          <w:lang w:val="en-US"/>
        </w:rPr>
      </w:pPr>
      <w:r w:rsidRPr="00482D4E">
        <w:rPr>
          <w:rFonts w:asciiTheme="minorHAnsi" w:hAnsiTheme="minorHAnsi" w:cstheme="minorHAnsi"/>
          <w:color w:val="0D0D0D" w:themeColor="text1" w:themeTint="F2"/>
          <w:lang w:val="en-US"/>
        </w:rPr>
        <w:t>Documentation of findings and preparation of the development log.</w:t>
      </w:r>
    </w:p>
    <w:p w14:paraId="2FF3E91A" w14:textId="3372C3E1" w:rsidR="00401CAB" w:rsidRPr="004329F6" w:rsidRDefault="00401CAB" w:rsidP="00401CAB">
      <w:pPr>
        <w:ind w:left="273" w:firstLine="720"/>
        <w:rPr>
          <w:rFonts w:asciiTheme="minorHAnsi" w:hAnsiTheme="minorHAnsi" w:cstheme="minorHAnsi"/>
          <w:color w:val="595959" w:themeColor="text1" w:themeTint="A6"/>
        </w:rPr>
      </w:pPr>
    </w:p>
    <w:p w14:paraId="220BE30C" w14:textId="77777777" w:rsidR="00401CAB" w:rsidRPr="004329F6" w:rsidRDefault="00401CAB" w:rsidP="00ED01C9">
      <w:pPr>
        <w:ind w:left="273" w:firstLine="720"/>
        <w:rPr>
          <w:rFonts w:asciiTheme="minorHAnsi" w:hAnsiTheme="minorHAnsi" w:cstheme="minorHAnsi"/>
          <w:color w:val="595959" w:themeColor="text1" w:themeTint="A6"/>
        </w:rPr>
      </w:pPr>
    </w:p>
    <w:p w14:paraId="518BFF98" w14:textId="77777777" w:rsidR="00503190" w:rsidRPr="004329F6" w:rsidRDefault="00503190" w:rsidP="00224CCF">
      <w:pPr>
        <w:rPr>
          <w:rFonts w:asciiTheme="minorHAnsi" w:hAnsiTheme="minorHAnsi" w:cstheme="minorHAnsi"/>
        </w:rPr>
      </w:pPr>
    </w:p>
    <w:p w14:paraId="7C04F00C" w14:textId="635789F1" w:rsidR="005675AC" w:rsidRPr="004329F6" w:rsidRDefault="00991F49" w:rsidP="005675AC">
      <w:pPr>
        <w:pStyle w:val="Heading1"/>
        <w:spacing w:before="240" w:line="360" w:lineRule="auto"/>
        <w:jc w:val="both"/>
        <w:rPr>
          <w:rFonts w:asciiTheme="minorHAnsi" w:hAnsiTheme="minorHAnsi" w:cstheme="minorHAnsi"/>
          <w:b/>
          <w:bCs/>
          <w:color w:val="FFB923" w:themeColor="accent4"/>
          <w:sz w:val="28"/>
          <w:szCs w:val="28"/>
        </w:rPr>
      </w:pPr>
      <w:bookmarkStart w:id="10" w:name="_Toc143445385"/>
      <w:r w:rsidRPr="004329F6">
        <w:rPr>
          <w:rFonts w:asciiTheme="minorHAnsi" w:hAnsiTheme="minorHAnsi" w:cstheme="minorHAnsi"/>
          <w:b/>
          <w:bCs/>
          <w:color w:val="FFB923" w:themeColor="accent4"/>
          <w:sz w:val="28"/>
          <w:szCs w:val="28"/>
        </w:rPr>
        <w:t>TARGETTED V/S ACHIEVED OUTPUT</w:t>
      </w:r>
      <w:bookmarkEnd w:id="10"/>
    </w:p>
    <w:p w14:paraId="7601A555" w14:textId="6402D9F2" w:rsidR="00991F49" w:rsidRPr="004329F6" w:rsidRDefault="00B6212A" w:rsidP="00991F49">
      <w:pPr>
        <w:ind w:firstLine="432"/>
        <w:rPr>
          <w:rFonts w:asciiTheme="minorHAnsi" w:hAnsiTheme="minorHAnsi" w:cstheme="minorHAnsi"/>
          <w:color w:val="595959" w:themeColor="text1" w:themeTint="A6"/>
        </w:rPr>
      </w:pPr>
      <w:r w:rsidRPr="004329F6">
        <w:rPr>
          <w:rFonts w:asciiTheme="minorHAnsi" w:hAnsiTheme="minorHAnsi" w:cstheme="minorHAnsi"/>
          <w:color w:val="595959" w:themeColor="text1" w:themeTint="A6"/>
        </w:rPr>
        <w:drawing>
          <wp:inline distT="0" distB="0" distL="0" distR="0" wp14:anchorId="5C7005DC" wp14:editId="455012D3">
            <wp:extent cx="5734050" cy="2056765"/>
            <wp:effectExtent l="0" t="0" r="0" b="635"/>
            <wp:docPr id="46297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76326" name=""/>
                    <pic:cNvPicPr/>
                  </pic:nvPicPr>
                  <pic:blipFill>
                    <a:blip r:embed="rId15"/>
                    <a:stretch>
                      <a:fillRect/>
                    </a:stretch>
                  </pic:blipFill>
                  <pic:spPr>
                    <a:xfrm>
                      <a:off x="0" y="0"/>
                      <a:ext cx="5734050" cy="2056765"/>
                    </a:xfrm>
                    <a:prstGeom prst="rect">
                      <a:avLst/>
                    </a:prstGeom>
                  </pic:spPr>
                </pic:pic>
              </a:graphicData>
            </a:graphic>
          </wp:inline>
        </w:drawing>
      </w:r>
    </w:p>
    <w:p w14:paraId="598325D1" w14:textId="77777777" w:rsidR="00991F49" w:rsidRPr="004329F6" w:rsidRDefault="00991F49" w:rsidP="00991F49">
      <w:pPr>
        <w:spacing w:after="120"/>
        <w:ind w:firstLine="432"/>
        <w:jc w:val="both"/>
        <w:textAlignment w:val="baseline"/>
        <w:rPr>
          <w:rFonts w:asciiTheme="minorHAnsi" w:hAnsiTheme="minorHAnsi" w:cstheme="minorHAnsi"/>
          <w:color w:val="595959" w:themeColor="text1" w:themeTint="A6"/>
        </w:rPr>
      </w:pPr>
    </w:p>
    <w:p w14:paraId="078EA73B" w14:textId="37E4422C" w:rsidR="00A718FC" w:rsidRPr="004329F6" w:rsidRDefault="00991F49" w:rsidP="00A718FC">
      <w:pPr>
        <w:pStyle w:val="Heading1"/>
        <w:spacing w:before="240" w:line="360" w:lineRule="auto"/>
        <w:jc w:val="both"/>
        <w:rPr>
          <w:rFonts w:asciiTheme="minorHAnsi" w:hAnsiTheme="minorHAnsi" w:cstheme="minorHAnsi"/>
          <w:b/>
          <w:bCs/>
          <w:color w:val="FFB923" w:themeColor="accent4"/>
          <w:sz w:val="28"/>
          <w:szCs w:val="28"/>
        </w:rPr>
      </w:pPr>
      <w:bookmarkStart w:id="11" w:name="_Toc143445386"/>
      <w:r w:rsidRPr="004329F6">
        <w:rPr>
          <w:rFonts w:asciiTheme="minorHAnsi" w:hAnsiTheme="minorHAnsi" w:cstheme="minorHAnsi"/>
          <w:b/>
          <w:bCs/>
          <w:color w:val="FFB923" w:themeColor="accent4"/>
          <w:sz w:val="28"/>
          <w:szCs w:val="28"/>
        </w:rPr>
        <w:t>CONCLUSION</w:t>
      </w:r>
      <w:bookmarkEnd w:id="11"/>
    </w:p>
    <w:p w14:paraId="42BC6C68" w14:textId="77777777" w:rsidR="00B6212A" w:rsidRPr="00B6212A" w:rsidRDefault="00B6212A" w:rsidP="00482D4E">
      <w:pPr>
        <w:rPr>
          <w:rFonts w:asciiTheme="minorHAnsi" w:hAnsiTheme="minorHAnsi" w:cstheme="minorHAnsi"/>
          <w:color w:val="0D0D0D" w:themeColor="text1" w:themeTint="F2"/>
          <w:lang w:val="en-US"/>
        </w:rPr>
      </w:pPr>
      <w:r w:rsidRPr="00B6212A">
        <w:rPr>
          <w:rFonts w:asciiTheme="minorHAnsi" w:hAnsiTheme="minorHAnsi" w:cstheme="minorHAnsi"/>
          <w:color w:val="0D0D0D" w:themeColor="text1" w:themeTint="F2"/>
          <w:lang w:val="en-US"/>
        </w:rPr>
        <w:t>The project findings will assist stakeholders in understanding the characteristics of students in the internship program and how various factors such as academic performance, skills, and background relate to their expectations and engagement. The analysis can guide future program improvements, student targeting strategies, and help align program outcomes with organizational objectives. Future scope includes extending the analysis to interactive dashboards, integrating with live data, or applying machine learning for predictive insights.</w:t>
      </w:r>
    </w:p>
    <w:p w14:paraId="519B03A6" w14:textId="199D5043" w:rsidR="00991F49" w:rsidRPr="004329F6" w:rsidRDefault="00991F49" w:rsidP="00991F49">
      <w:pPr>
        <w:ind w:firstLine="432"/>
        <w:rPr>
          <w:rFonts w:asciiTheme="minorHAnsi" w:hAnsiTheme="minorHAnsi" w:cstheme="minorHAnsi"/>
          <w:color w:val="595959" w:themeColor="text1" w:themeTint="A6"/>
        </w:rPr>
      </w:pPr>
    </w:p>
    <w:p w14:paraId="4A9120BB" w14:textId="42E7D318" w:rsidR="00991F49" w:rsidRPr="004329F6" w:rsidRDefault="00991F49">
      <w:pPr>
        <w:widowControl w:val="0"/>
        <w:autoSpaceDE w:val="0"/>
        <w:autoSpaceDN w:val="0"/>
        <w:rPr>
          <w:rFonts w:asciiTheme="minorHAnsi" w:hAnsiTheme="minorHAnsi" w:cstheme="minorHAnsi"/>
          <w:color w:val="595959" w:themeColor="text1" w:themeTint="A6"/>
        </w:rPr>
      </w:pPr>
      <w:r w:rsidRPr="004329F6">
        <w:rPr>
          <w:rFonts w:asciiTheme="minorHAnsi" w:hAnsiTheme="minorHAnsi" w:cstheme="minorHAnsi"/>
          <w:color w:val="595959" w:themeColor="text1" w:themeTint="A6"/>
        </w:rPr>
        <w:br w:type="page"/>
      </w:r>
    </w:p>
    <w:p w14:paraId="529A06C0" w14:textId="77777777" w:rsidR="00991F49" w:rsidRPr="004329F6" w:rsidRDefault="00991F49" w:rsidP="00991F49">
      <w:pPr>
        <w:spacing w:after="120"/>
        <w:ind w:left="426"/>
        <w:jc w:val="both"/>
        <w:textAlignment w:val="baseline"/>
        <w:rPr>
          <w:rFonts w:asciiTheme="minorHAnsi" w:hAnsiTheme="minorHAnsi" w:cstheme="minorHAnsi"/>
          <w:color w:val="595959" w:themeColor="text1" w:themeTint="A6"/>
        </w:rPr>
      </w:pPr>
    </w:p>
    <w:p w14:paraId="7330C8F6" w14:textId="565CCDCD" w:rsidR="004E4C3F" w:rsidRPr="004329F6" w:rsidRDefault="004E4C3F" w:rsidP="0007654E">
      <w:pPr>
        <w:pStyle w:val="Heading1"/>
        <w:spacing w:before="240" w:line="360" w:lineRule="auto"/>
        <w:jc w:val="both"/>
        <w:rPr>
          <w:rFonts w:asciiTheme="minorHAnsi" w:hAnsiTheme="minorHAnsi" w:cstheme="minorHAnsi"/>
          <w:b/>
          <w:bCs/>
          <w:color w:val="FFB923" w:themeColor="accent4"/>
          <w:sz w:val="28"/>
          <w:szCs w:val="28"/>
        </w:rPr>
      </w:pPr>
      <w:bookmarkStart w:id="12" w:name="_Toc143445387"/>
      <w:r w:rsidRPr="004329F6">
        <w:rPr>
          <w:rFonts w:asciiTheme="minorHAnsi" w:hAnsiTheme="minorHAnsi" w:cstheme="minorHAnsi"/>
          <w:b/>
          <w:bCs/>
          <w:color w:val="FFB923" w:themeColor="accent4"/>
          <w:sz w:val="28"/>
          <w:szCs w:val="28"/>
        </w:rPr>
        <w:t>APPENDICES</w:t>
      </w:r>
      <w:bookmarkEnd w:id="12"/>
    </w:p>
    <w:p w14:paraId="1C5E6090" w14:textId="5ADAF615" w:rsidR="0007654E" w:rsidRPr="004329F6" w:rsidRDefault="004329F6" w:rsidP="00AD08D0">
      <w:pPr>
        <w:pStyle w:val="Heading2"/>
        <w:rPr>
          <w:rFonts w:asciiTheme="minorHAnsi" w:hAnsiTheme="minorHAnsi" w:cstheme="minorHAnsi"/>
        </w:rPr>
      </w:pPr>
      <w:bookmarkStart w:id="13" w:name="_Ref142377092"/>
      <w:bookmarkStart w:id="14" w:name="_Toc143445388"/>
      <w:r w:rsidRPr="004329F6">
        <w:rPr>
          <w:rFonts w:asciiTheme="minorHAnsi" w:hAnsiTheme="minorHAnsi" w:cstheme="minorHAnsi"/>
          <w:noProof/>
        </w:rPr>
        <w:drawing>
          <wp:anchor distT="0" distB="0" distL="114300" distR="114300" simplePos="0" relativeHeight="251668480" behindDoc="0" locked="0" layoutInCell="1" allowOverlap="1" wp14:anchorId="6A5D9962" wp14:editId="20EB0FA2">
            <wp:simplePos x="0" y="0"/>
            <wp:positionH relativeFrom="column">
              <wp:posOffset>-133350</wp:posOffset>
            </wp:positionH>
            <wp:positionV relativeFrom="paragraph">
              <wp:posOffset>3419475</wp:posOffset>
            </wp:positionV>
            <wp:extent cx="5734050" cy="3601720"/>
            <wp:effectExtent l="0" t="0" r="0" b="0"/>
            <wp:wrapSquare wrapText="bothSides"/>
            <wp:docPr id="187250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09890" name=""/>
                    <pic:cNvPicPr/>
                  </pic:nvPicPr>
                  <pic:blipFill>
                    <a:blip r:embed="rId16">
                      <a:extLst>
                        <a:ext uri="{28A0092B-C50C-407E-A947-70E740481C1C}">
                          <a14:useLocalDpi xmlns:a14="http://schemas.microsoft.com/office/drawing/2010/main" val="0"/>
                        </a:ext>
                      </a:extLst>
                    </a:blip>
                    <a:stretch>
                      <a:fillRect/>
                    </a:stretch>
                  </pic:blipFill>
                  <pic:spPr>
                    <a:xfrm>
                      <a:off x="0" y="0"/>
                      <a:ext cx="5734050" cy="3601720"/>
                    </a:xfrm>
                    <a:prstGeom prst="rect">
                      <a:avLst/>
                    </a:prstGeom>
                  </pic:spPr>
                </pic:pic>
              </a:graphicData>
            </a:graphic>
          </wp:anchor>
        </w:drawing>
      </w:r>
      <w:r w:rsidRPr="004329F6">
        <w:rPr>
          <w:rFonts w:asciiTheme="minorHAnsi" w:hAnsiTheme="minorHAnsi" w:cstheme="minorHAnsi"/>
          <w:noProof/>
        </w:rPr>
        <w:drawing>
          <wp:anchor distT="0" distB="0" distL="114300" distR="114300" simplePos="0" relativeHeight="251667456" behindDoc="0" locked="0" layoutInCell="1" allowOverlap="1" wp14:anchorId="45DD7401" wp14:editId="1FBBD2EB">
            <wp:simplePos x="0" y="0"/>
            <wp:positionH relativeFrom="margin">
              <wp:posOffset>-152400</wp:posOffset>
            </wp:positionH>
            <wp:positionV relativeFrom="paragraph">
              <wp:posOffset>495300</wp:posOffset>
            </wp:positionV>
            <wp:extent cx="5734050" cy="2704465"/>
            <wp:effectExtent l="0" t="0" r="0" b="635"/>
            <wp:wrapSquare wrapText="bothSides"/>
            <wp:docPr id="25542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27726" name=""/>
                    <pic:cNvPicPr/>
                  </pic:nvPicPr>
                  <pic:blipFill>
                    <a:blip r:embed="rId17">
                      <a:extLst>
                        <a:ext uri="{28A0092B-C50C-407E-A947-70E740481C1C}">
                          <a14:useLocalDpi xmlns:a14="http://schemas.microsoft.com/office/drawing/2010/main" val="0"/>
                        </a:ext>
                      </a:extLst>
                    </a:blip>
                    <a:stretch>
                      <a:fillRect/>
                    </a:stretch>
                  </pic:blipFill>
                  <pic:spPr>
                    <a:xfrm>
                      <a:off x="0" y="0"/>
                      <a:ext cx="5734050" cy="2704465"/>
                    </a:xfrm>
                    <a:prstGeom prst="rect">
                      <a:avLst/>
                    </a:prstGeom>
                  </pic:spPr>
                </pic:pic>
              </a:graphicData>
            </a:graphic>
          </wp:anchor>
        </w:drawing>
      </w:r>
      <w:r w:rsidR="0007654E" w:rsidRPr="004329F6">
        <w:rPr>
          <w:rFonts w:asciiTheme="minorHAnsi" w:eastAsia="Times New Roman" w:hAnsiTheme="minorHAnsi" w:cstheme="minorHAnsi"/>
        </w:rPr>
        <w:t>Appendix A –</w:t>
      </w:r>
      <w:bookmarkEnd w:id="13"/>
      <w:bookmarkEnd w:id="14"/>
      <w:r w:rsidRPr="004329F6">
        <w:rPr>
          <w:rFonts w:asciiTheme="minorHAnsi" w:eastAsia="Times New Roman" w:hAnsiTheme="minorHAnsi" w:cstheme="minorHAnsi"/>
        </w:rPr>
        <w:t xml:space="preserve"> Code Snippets</w:t>
      </w:r>
      <w:r w:rsidRPr="004329F6">
        <w:rPr>
          <w:rFonts w:asciiTheme="minorHAnsi" w:eastAsia="Times New Roman" w:hAnsiTheme="minorHAnsi" w:cstheme="minorHAnsi"/>
        </w:rPr>
        <w:br/>
      </w:r>
      <w:r w:rsidRPr="004329F6">
        <w:rPr>
          <w:rFonts w:asciiTheme="minorHAnsi" w:eastAsia="Times New Roman" w:hAnsiTheme="minorHAnsi" w:cstheme="minorHAnsi"/>
        </w:rPr>
        <w:br/>
      </w:r>
      <w:r w:rsidR="0007654E" w:rsidRPr="004329F6">
        <w:rPr>
          <w:rFonts w:asciiTheme="minorHAnsi" w:eastAsia="Times New Roman" w:hAnsiTheme="minorHAnsi" w:cstheme="minorHAnsi"/>
        </w:rPr>
        <w:br/>
      </w:r>
    </w:p>
    <w:p w14:paraId="436992D6" w14:textId="60B9EEEB" w:rsidR="0007654E" w:rsidRPr="004329F6" w:rsidRDefault="0007654E" w:rsidP="0007654E">
      <w:pPr>
        <w:rPr>
          <w:rFonts w:asciiTheme="minorHAnsi" w:hAnsiTheme="minorHAnsi" w:cstheme="minorHAnsi"/>
          <w:color w:val="595959" w:themeColor="text1" w:themeTint="A6"/>
        </w:rPr>
      </w:pPr>
    </w:p>
    <w:p w14:paraId="03DFF617" w14:textId="77777777" w:rsidR="004329F6" w:rsidRPr="004329F6" w:rsidRDefault="004329F6" w:rsidP="0007654E">
      <w:pPr>
        <w:rPr>
          <w:rFonts w:asciiTheme="minorHAnsi" w:hAnsiTheme="minorHAnsi" w:cstheme="minorHAnsi"/>
          <w:color w:val="595959" w:themeColor="text1" w:themeTint="A6"/>
        </w:rPr>
      </w:pPr>
    </w:p>
    <w:p w14:paraId="424EFBF1" w14:textId="6609672E" w:rsidR="004329F6" w:rsidRPr="004329F6" w:rsidRDefault="004329F6" w:rsidP="0007654E">
      <w:pPr>
        <w:rPr>
          <w:rFonts w:asciiTheme="minorHAnsi" w:hAnsiTheme="minorHAnsi" w:cstheme="minorHAnsi"/>
          <w:color w:val="595959" w:themeColor="text1" w:themeTint="A6"/>
        </w:rPr>
      </w:pPr>
      <w:r w:rsidRPr="004329F6">
        <w:rPr>
          <w:rFonts w:asciiTheme="minorHAnsi" w:hAnsiTheme="minorHAnsi" w:cstheme="minorHAnsi"/>
          <w:noProof/>
        </w:rPr>
        <w:lastRenderedPageBreak/>
        <w:drawing>
          <wp:inline distT="0" distB="0" distL="0" distR="0" wp14:anchorId="11C84414" wp14:editId="5A7021E2">
            <wp:extent cx="5734050" cy="3057525"/>
            <wp:effectExtent l="0" t="0" r="0" b="9525"/>
            <wp:docPr id="133894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44414" name=""/>
                    <pic:cNvPicPr/>
                  </pic:nvPicPr>
                  <pic:blipFill>
                    <a:blip r:embed="rId18"/>
                    <a:stretch>
                      <a:fillRect/>
                    </a:stretch>
                  </pic:blipFill>
                  <pic:spPr>
                    <a:xfrm>
                      <a:off x="0" y="0"/>
                      <a:ext cx="5734050" cy="3057525"/>
                    </a:xfrm>
                    <a:prstGeom prst="rect">
                      <a:avLst/>
                    </a:prstGeom>
                  </pic:spPr>
                </pic:pic>
              </a:graphicData>
            </a:graphic>
          </wp:inline>
        </w:drawing>
      </w:r>
    </w:p>
    <w:sectPr w:rsidR="004329F6" w:rsidRPr="004329F6" w:rsidSect="006742DA">
      <w:footerReference w:type="default" r:id="rId19"/>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40FBF" w14:textId="77777777" w:rsidR="00422CC9" w:rsidRDefault="00422CC9" w:rsidP="008F7E07">
      <w:r>
        <w:separator/>
      </w:r>
    </w:p>
  </w:endnote>
  <w:endnote w:type="continuationSeparator" w:id="0">
    <w:p w14:paraId="6C4F6E80" w14:textId="77777777" w:rsidR="00422CC9" w:rsidRDefault="00422CC9"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75CC8" w14:textId="77777777" w:rsidR="00422CC9" w:rsidRDefault="00422CC9" w:rsidP="008F7E07">
      <w:r>
        <w:separator/>
      </w:r>
    </w:p>
  </w:footnote>
  <w:footnote w:type="continuationSeparator" w:id="0">
    <w:p w14:paraId="35D43344" w14:textId="77777777" w:rsidR="00422CC9" w:rsidRDefault="00422CC9"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56F3C"/>
    <w:multiLevelType w:val="multilevel"/>
    <w:tmpl w:val="573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56692D"/>
    <w:multiLevelType w:val="hybridMultilevel"/>
    <w:tmpl w:val="509A97A2"/>
    <w:lvl w:ilvl="0" w:tplc="FFFFFFFF">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14AF2D69"/>
    <w:multiLevelType w:val="multilevel"/>
    <w:tmpl w:val="BB8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D5F63"/>
    <w:multiLevelType w:val="multilevel"/>
    <w:tmpl w:val="5B0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F721053"/>
    <w:multiLevelType w:val="hybridMultilevel"/>
    <w:tmpl w:val="0DDC1150"/>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0"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D4F8D"/>
    <w:multiLevelType w:val="hybridMultilevel"/>
    <w:tmpl w:val="D9C63B9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866BDD"/>
    <w:multiLevelType w:val="multilevel"/>
    <w:tmpl w:val="A50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625CD"/>
    <w:multiLevelType w:val="multilevel"/>
    <w:tmpl w:val="C34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605B546E"/>
    <w:multiLevelType w:val="hybridMultilevel"/>
    <w:tmpl w:val="7B642D1C"/>
    <w:lvl w:ilvl="0" w:tplc="08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6"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C5470F"/>
    <w:multiLevelType w:val="hybridMultilevel"/>
    <w:tmpl w:val="78EA149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0" w15:restartNumberingAfterBreak="0">
    <w:nsid w:val="702F1917"/>
    <w:multiLevelType w:val="multilevel"/>
    <w:tmpl w:val="6BAE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17433"/>
    <w:multiLevelType w:val="hybridMultilevel"/>
    <w:tmpl w:val="584E2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75EE7"/>
    <w:multiLevelType w:val="multilevel"/>
    <w:tmpl w:val="17B2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699014843">
    <w:abstractNumId w:val="4"/>
  </w:num>
  <w:num w:numId="2" w16cid:durableId="82073728">
    <w:abstractNumId w:val="31"/>
  </w:num>
  <w:num w:numId="3" w16cid:durableId="1449619277">
    <w:abstractNumId w:val="26"/>
  </w:num>
  <w:num w:numId="4" w16cid:durableId="268396392">
    <w:abstractNumId w:val="14"/>
  </w:num>
  <w:num w:numId="5" w16cid:durableId="415833727">
    <w:abstractNumId w:val="8"/>
  </w:num>
  <w:num w:numId="6" w16cid:durableId="83842529">
    <w:abstractNumId w:val="10"/>
  </w:num>
  <w:num w:numId="7" w16cid:durableId="435946070">
    <w:abstractNumId w:val="6"/>
  </w:num>
  <w:num w:numId="8" w16cid:durableId="1449738743">
    <w:abstractNumId w:val="18"/>
  </w:num>
  <w:num w:numId="9" w16cid:durableId="248541500">
    <w:abstractNumId w:val="34"/>
  </w:num>
  <w:num w:numId="10" w16cid:durableId="654531431">
    <w:abstractNumId w:val="12"/>
  </w:num>
  <w:num w:numId="11" w16cid:durableId="1374379959">
    <w:abstractNumId w:val="13"/>
  </w:num>
  <w:num w:numId="12" w16cid:durableId="168834345">
    <w:abstractNumId w:val="18"/>
  </w:num>
  <w:num w:numId="13" w16cid:durableId="1513691322">
    <w:abstractNumId w:val="18"/>
  </w:num>
  <w:num w:numId="14" w16cid:durableId="1071076057">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439176425">
    <w:abstractNumId w:val="5"/>
  </w:num>
  <w:num w:numId="16" w16cid:durableId="303316073">
    <w:abstractNumId w:val="17"/>
  </w:num>
  <w:num w:numId="17" w16cid:durableId="892036237">
    <w:abstractNumId w:val="16"/>
  </w:num>
  <w:num w:numId="18" w16cid:durableId="403844856">
    <w:abstractNumId w:val="20"/>
  </w:num>
  <w:num w:numId="19" w16cid:durableId="1466313358">
    <w:abstractNumId w:val="29"/>
  </w:num>
  <w:num w:numId="20" w16cid:durableId="197546855">
    <w:abstractNumId w:val="18"/>
  </w:num>
  <w:num w:numId="21" w16cid:durableId="1960332553">
    <w:abstractNumId w:val="24"/>
  </w:num>
  <w:num w:numId="22" w16cid:durableId="1091388290">
    <w:abstractNumId w:val="18"/>
  </w:num>
  <w:num w:numId="23" w16cid:durableId="1089161061">
    <w:abstractNumId w:val="18"/>
  </w:num>
  <w:num w:numId="24" w16cid:durableId="1695880740">
    <w:abstractNumId w:val="27"/>
  </w:num>
  <w:num w:numId="25" w16cid:durableId="1788546942">
    <w:abstractNumId w:val="11"/>
  </w:num>
  <w:num w:numId="26" w16cid:durableId="397481536">
    <w:abstractNumId w:val="1"/>
  </w:num>
  <w:num w:numId="27" w16cid:durableId="1460149763">
    <w:abstractNumId w:val="18"/>
  </w:num>
  <w:num w:numId="28" w16cid:durableId="1472675670">
    <w:abstractNumId w:val="3"/>
  </w:num>
  <w:num w:numId="29" w16cid:durableId="158542196">
    <w:abstractNumId w:val="18"/>
  </w:num>
  <w:num w:numId="30" w16cid:durableId="216938794">
    <w:abstractNumId w:val="18"/>
  </w:num>
  <w:num w:numId="31" w16cid:durableId="1346445966">
    <w:abstractNumId w:val="18"/>
  </w:num>
  <w:num w:numId="32" w16cid:durableId="1232345931">
    <w:abstractNumId w:val="18"/>
  </w:num>
  <w:num w:numId="33" w16cid:durableId="1098866913">
    <w:abstractNumId w:val="15"/>
  </w:num>
  <w:num w:numId="34" w16cid:durableId="1279601385">
    <w:abstractNumId w:val="30"/>
  </w:num>
  <w:num w:numId="35" w16cid:durableId="624118772">
    <w:abstractNumId w:val="33"/>
  </w:num>
  <w:num w:numId="36" w16cid:durableId="1991203058">
    <w:abstractNumId w:val="23"/>
  </w:num>
  <w:num w:numId="37" w16cid:durableId="687484542">
    <w:abstractNumId w:val="2"/>
  </w:num>
  <w:num w:numId="38" w16cid:durableId="1032073669">
    <w:abstractNumId w:val="19"/>
  </w:num>
  <w:num w:numId="39" w16cid:durableId="1113132351">
    <w:abstractNumId w:val="9"/>
  </w:num>
  <w:num w:numId="40" w16cid:durableId="1749384057">
    <w:abstractNumId w:val="22"/>
  </w:num>
  <w:num w:numId="41" w16cid:durableId="1143110727">
    <w:abstractNumId w:val="32"/>
  </w:num>
  <w:num w:numId="42" w16cid:durableId="711460896">
    <w:abstractNumId w:val="21"/>
  </w:num>
  <w:num w:numId="43" w16cid:durableId="1282222608">
    <w:abstractNumId w:val="25"/>
  </w:num>
  <w:num w:numId="44" w16cid:durableId="1569606359">
    <w:abstractNumId w:val="28"/>
  </w:num>
  <w:num w:numId="45" w16cid:durableId="11546388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025CD"/>
    <w:rsid w:val="00221172"/>
    <w:rsid w:val="00224CCF"/>
    <w:rsid w:val="0023408F"/>
    <w:rsid w:val="0024736F"/>
    <w:rsid w:val="00252EC6"/>
    <w:rsid w:val="002A1DEE"/>
    <w:rsid w:val="002A447F"/>
    <w:rsid w:val="002B2CB5"/>
    <w:rsid w:val="002D348A"/>
    <w:rsid w:val="002D5345"/>
    <w:rsid w:val="002E1953"/>
    <w:rsid w:val="002E5B2F"/>
    <w:rsid w:val="00330D57"/>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22CC9"/>
    <w:rsid w:val="004329F6"/>
    <w:rsid w:val="00446CF6"/>
    <w:rsid w:val="00473A47"/>
    <w:rsid w:val="00475B3F"/>
    <w:rsid w:val="004777B6"/>
    <w:rsid w:val="00482D4E"/>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83C90"/>
    <w:rsid w:val="00991F49"/>
    <w:rsid w:val="009C4D92"/>
    <w:rsid w:val="009D5154"/>
    <w:rsid w:val="009D649D"/>
    <w:rsid w:val="009D7B35"/>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212A"/>
    <w:rsid w:val="00B63DEC"/>
    <w:rsid w:val="00B6737B"/>
    <w:rsid w:val="00B71AAB"/>
    <w:rsid w:val="00B934B1"/>
    <w:rsid w:val="00B967E0"/>
    <w:rsid w:val="00BA6BF5"/>
    <w:rsid w:val="00BB6ABB"/>
    <w:rsid w:val="00BD1D43"/>
    <w:rsid w:val="00BE3628"/>
    <w:rsid w:val="00C265DE"/>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3739">
      <w:bodyDiv w:val="1"/>
      <w:marLeft w:val="0"/>
      <w:marRight w:val="0"/>
      <w:marTop w:val="0"/>
      <w:marBottom w:val="0"/>
      <w:divBdr>
        <w:top w:val="none" w:sz="0" w:space="0" w:color="auto"/>
        <w:left w:val="none" w:sz="0" w:space="0" w:color="auto"/>
        <w:bottom w:val="none" w:sz="0" w:space="0" w:color="auto"/>
        <w:right w:val="none" w:sz="0" w:space="0" w:color="auto"/>
      </w:divBdr>
    </w:div>
    <w:div w:id="90396238">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74280618">
      <w:bodyDiv w:val="1"/>
      <w:marLeft w:val="0"/>
      <w:marRight w:val="0"/>
      <w:marTop w:val="0"/>
      <w:marBottom w:val="0"/>
      <w:divBdr>
        <w:top w:val="none" w:sz="0" w:space="0" w:color="auto"/>
        <w:left w:val="none" w:sz="0" w:space="0" w:color="auto"/>
        <w:bottom w:val="none" w:sz="0" w:space="0" w:color="auto"/>
        <w:right w:val="none" w:sz="0" w:space="0" w:color="auto"/>
      </w:divBdr>
    </w:div>
    <w:div w:id="384380339">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09514405">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07365162">
      <w:bodyDiv w:val="1"/>
      <w:marLeft w:val="0"/>
      <w:marRight w:val="0"/>
      <w:marTop w:val="0"/>
      <w:marBottom w:val="0"/>
      <w:divBdr>
        <w:top w:val="none" w:sz="0" w:space="0" w:color="auto"/>
        <w:left w:val="none" w:sz="0" w:space="0" w:color="auto"/>
        <w:bottom w:val="none" w:sz="0" w:space="0" w:color="auto"/>
        <w:right w:val="none" w:sz="0" w:space="0" w:color="auto"/>
      </w:divBdr>
      <w:divsChild>
        <w:div w:id="1388727816">
          <w:marLeft w:val="0"/>
          <w:marRight w:val="0"/>
          <w:marTop w:val="0"/>
          <w:marBottom w:val="0"/>
          <w:divBdr>
            <w:top w:val="none" w:sz="0" w:space="0" w:color="auto"/>
            <w:left w:val="none" w:sz="0" w:space="0" w:color="auto"/>
            <w:bottom w:val="none" w:sz="0" w:space="0" w:color="auto"/>
            <w:right w:val="none" w:sz="0" w:space="0" w:color="auto"/>
          </w:divBdr>
          <w:divsChild>
            <w:div w:id="8135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39404327">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02863104">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69042089">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1702773">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56362387">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17960563">
      <w:bodyDiv w:val="1"/>
      <w:marLeft w:val="0"/>
      <w:marRight w:val="0"/>
      <w:marTop w:val="0"/>
      <w:marBottom w:val="0"/>
      <w:divBdr>
        <w:top w:val="none" w:sz="0" w:space="0" w:color="auto"/>
        <w:left w:val="none" w:sz="0" w:space="0" w:color="auto"/>
        <w:bottom w:val="none" w:sz="0" w:space="0" w:color="auto"/>
        <w:right w:val="none" w:sz="0" w:space="0" w:color="auto"/>
      </w:divBdr>
    </w:div>
    <w:div w:id="1561360513">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52753463">
      <w:bodyDiv w:val="1"/>
      <w:marLeft w:val="0"/>
      <w:marRight w:val="0"/>
      <w:marTop w:val="0"/>
      <w:marBottom w:val="0"/>
      <w:divBdr>
        <w:top w:val="none" w:sz="0" w:space="0" w:color="auto"/>
        <w:left w:val="none" w:sz="0" w:space="0" w:color="auto"/>
        <w:bottom w:val="none" w:sz="0" w:space="0" w:color="auto"/>
        <w:right w:val="none" w:sz="0" w:space="0" w:color="auto"/>
      </w:divBdr>
      <w:divsChild>
        <w:div w:id="1605265114">
          <w:marLeft w:val="0"/>
          <w:marRight w:val="0"/>
          <w:marTop w:val="0"/>
          <w:marBottom w:val="0"/>
          <w:divBdr>
            <w:top w:val="none" w:sz="0" w:space="0" w:color="auto"/>
            <w:left w:val="none" w:sz="0" w:space="0" w:color="auto"/>
            <w:bottom w:val="none" w:sz="0" w:space="0" w:color="auto"/>
            <w:right w:val="none" w:sz="0" w:space="0" w:color="auto"/>
          </w:divBdr>
          <w:divsChild>
            <w:div w:id="18043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0272839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000690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Parth Satvekar</cp:lastModifiedBy>
  <cp:revision>17</cp:revision>
  <cp:lastPrinted>2022-09-20T16:52:00Z</cp:lastPrinted>
  <dcterms:created xsi:type="dcterms:W3CDTF">2023-08-18T04:22:00Z</dcterms:created>
  <dcterms:modified xsi:type="dcterms:W3CDTF">2025-07-06T13:52:00Z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