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23,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 and DevOps. As a skilled programmer with experience in languages such as Python, Java, C, and Swift, I am confident in my ability to contribute to a dynamic team. My experience as a Research Assistant at McMaster University and Software Developer/DevOps Intern at Ontario Teachers' Pension Plan has provided me with a unique blend of technical skills and collaborative mindset.</w:t>
      </w:r>
    </w:p>
    <w:p/>
    <w:p>
      <w:r>
        <w:t>Throughout my career, I have demonstrated my ability to work on complex projects, from researching evolving adaptable control policies using machine learning to implementing CI/CD pipelines and rearchitecting Docker base image systems. My personal projects, such as the Gym Tracker App and Expense Sheet Combiner, showcase my passion for automation and innovation. I have also developed expertise in cloud platforms like Azure and AWS, and have experience with containerization using Docker and Kubernetes. I am excited to leverage my skills in technologies like GitHub Actions, Jenkins, and Ansible to drive efficiency and excellence in a new role.</w:t>
      </w:r>
    </w:p>
    <w:p/>
    <w:p>
      <w:r>
        <w:t>I am confident that my technical expertise, combined with my strong work ethic and collaborative approach, make me an ideal candidate for this position. I look forward to the opportunity to discuss my qualifications further and explore how I can contribute to the team's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