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position, bringing a strong foundation in software development and a passion for innovative technologies. With experience in programming languages such as Python, C, Java, and Swift, I am confident in my ability to adapt to diverse project requirements. My experience as a Research Assistant at McMaster University and a Software Developer/DevOps Intern at Ontario Teachers' Pension Plan has provided me with a solid understanding of software development life cycles, including design, implementation, and deployment.</w:t>
      </w:r>
    </w:p>
    <w:p/>
    <w:p>
      <w:r>
        <w:t>Throughout my academic and professional journey, I have developed a wide range of skills, including proficiency in MySQL, GitHub Actions, CSS, JavaScript, Azure, Linux, AWS, and Unix. I have successfully implemented CI/CD pipelines, automated deployment and testing processes, and worked with containerization using Docker. My personal projects, such as the Gym Tracker App and Expense Sheet Combiner, demonstrate my ability to design and develop practical solutions to real-world problems. I am eager to leverage my skills and experience to contribute to a dynamic team and drive innovative solutions.</w:t>
      </w:r>
    </w:p>
    <w:p/>
    <w:p>
      <w:r>
        <w:t>I am confident that my technical expertise, combined with my passion for learning and growth, make me an ideal candidate for this position.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