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data analysis, statistics, and data management concepts, with experience in Python, SQL, and data visualization tools.</w:t>
      </w:r>
    </w:p>
    <w:p>
      <w:r>
        <w:t>- Skilled in developing and implementing automated solutions using Python, Jenkins, and GitHub Actions.</w:t>
      </w:r>
    </w:p>
    <w:p>
      <w:r>
        <w:t>- Hands-on experience with database technologies including Snowflake, MSSQL, and Oracle, coupled with skills in data analysis and visualization.</w:t>
      </w:r>
    </w:p>
    <w:p/>
    <w:p>
      <w:r>
        <w:t>Skills</w:t>
      </w:r>
    </w:p>
    <w:p>
      <w:r>
        <w:t>Python, SQL, JavaScript, HTML, CSS, MySQL, GitHub Actions, Azure, Linux,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was not in this role, however, I used Python which is a relevant skill for this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Increased logging visibility within Ansible and Jenkins for Flyway database migrations across Snowflake, MSSQL, and Oracle, improving troubleshooting and monitoring.</w:t>
      </w:r>
    </w:p>
    <w:p/>
    <w:p>
      <w:r>
        <w:t>Personal projects</w:t>
      </w:r>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xml:space="preserve">- This project demonstrates data analysis and automation skills which are relevant to this job </w:t>
      </w:r>
    </w:p>
    <w:p/>
    <w:p>
      <w:r>
        <w:t>Gemini-Job-App-Generator Gemini,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