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26,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Swift, and C/C++. My experience as a Research Assistant at McMaster University, Computing and Software, where I worked on evolving adaptable control policies using machine learning, has provided me with a solid understanding of research and development principles. Additionally, my experience as a Software Developer/DevOps Intern at the Ontario Teachers' Pension Plan has given me hands-on experience with CI/CD pipelines, automation, and deployment processes using tools like Jenkins, GitHub, Ansible, and SonarQube.</w:t>
      </w:r>
    </w:p>
    <w:p/>
    <w:p>
      <w:r>
        <w:t>As a developer with a strong technical background, I have worked with various technologies including MySQL, Azure, Linux, AWS, Unix, Windows, HTML, SQL, Snowflake, MsSQL, Oracle, and docker. My personal projects, such as the Gym Tracker App, Expense Sheet Combiner, Gemini-Job-App-Generator, and automatic-photo-transfer, demonstrate my ability to design and develop innovative solutions using a range of technologies. I am confident that my skills and experience make me a strong candidate for this role, and I am excited about the opportunity to contribute to a new team.</w:t>
      </w:r>
    </w:p>
    <w:p/>
    <w:p>
      <w:r>
        <w:t>I am eager to bring my technical expertise and passion for development to a new challenge and contribute to the success of your team.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