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machine learning models, and software applications using a range of technologies including Python, Jenkins, GitHub Actions, and Azure.</w:t>
      </w:r>
    </w:p>
    <w:p>
      <w:r>
        <w:t>- Proficient in database technologies including Snowflake, MSSQL, and Oracle, with experience in data analysis and processing using Pandas and NumPy.</w:t>
      </w:r>
    </w:p>
    <w:p>
      <w:r>
        <w:t>- Hands-on experience with cloud infrastructure, Docker containerization, and scripting languages, with a strong foundation in software development and DevOps practices.</w:t>
      </w:r>
    </w:p>
    <w:p/>
    <w:p>
      <w:r>
        <w:t>Skills</w:t>
      </w:r>
    </w:p>
    <w:p>
      <w:r>
        <w:t>Python, Java, JavaScript, Azure, Linux, AWS, GitHub Actions, Jenkins, Ansible, SonarQube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