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developing autonomous programs using Python and other emerging technologies to automate manual processes</w:t>
      </w:r>
    </w:p>
    <w:p>
      <w:r>
        <w:t>- Experienced in managing projects from conceptualization to development, utilizing tools such as Jenkins, GitHub Actions, and Ansible</w:t>
      </w:r>
    </w:p>
    <w:p>
      <w:r>
        <w:t>- Skilled in data analysis and management, with expertise in databases including Snowflake, MSSQL, and Oracle</w:t>
      </w:r>
    </w:p>
    <w:p/>
    <w:p>
      <w:r>
        <w:t>Skills</w:t>
      </w:r>
    </w:p>
    <w:p>
      <w:r>
        <w:t>Python, Java, GitHub Actions, Ansible, Jenkins, SQL, Snowflake, MsSQL, Oracle, Docker</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Implemented CI/CD pipelines was not done in this role, however, the role involved working with python</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The project showed the ability to work with data and automate tasks, which can be applied to the Emerging Technologies role.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