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 with hands-on experience in cloud infrastructure (AWS, Azure), containerization (Docker), and scripting languages (Python).</w:t>
      </w:r>
    </w:p>
    <w:p>
      <w:r>
        <w:t>- Proficient in database technologies including Snowflake, MSSQL, and Oracle, with experience in data analysis using Pandas and NumPy.</w:t>
      </w:r>
    </w:p>
    <w:p>
      <w:r>
        <w:t>- Strong background in software development, DevOps, and infrastructure architecture, with skills in Python, Java, C, and Swift.</w:t>
      </w:r>
    </w:p>
    <w:p/>
    <w:p>
      <w:r>
        <w:t>Skills</w:t>
      </w:r>
    </w:p>
    <w:p>
      <w:r>
        <w:t>Python, Java, C, Swift, GitHub Actions, Ansible, Jenkins, SonarQube, Docker, Azure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Developed a strong understanding of machine learning and Python programming, with experience in conducting experiments and analyzing data.</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