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a detail-oriented and organized individual, I have a passion for developing innovative solutions to real-world problems. With experience in various technologies, including MySQL, GitHub Actions, CSS, JavaScript, Azure, Linux, AWS, and Unix, I am confident in my ability to contribute to a dynamic team.</w:t>
      </w:r>
    </w:p>
    <w:p/>
    <w:p>
      <w:r>
        <w:t>Throughout my experiences as a Research Assistant at McMaster University and a Software Developer/DevOps Intern at Ontario Teachers' Pension Plan, I have demonstrated my ability to work on complex projects, collaborate with team members, and drive results. I successfully implemented CI/CD pipelines, rearchitected Docker base image systems, and co-led a Proof of Concept for migrating CI/CD workflows. Additionally, I have developed personal projects, such as a workout tracking app in Swift and a Python automation tool to combine and standardize transaction data. My experience with cloud platforms, containerization using Docker, and orchestration using AKS has also enabled me to design and implement efficient solutions.</w:t>
      </w:r>
    </w:p>
    <w:p/>
    <w:p>
      <w:r>
        <w:t>I am excited about the opportunity to bring my skills and experience to a new role and contribute to a team that values innovation and collaboration.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