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2"/>
        <w:gridCol w:w="1756"/>
        <w:gridCol w:w="1746"/>
        <w:gridCol w:w="2046"/>
        <w:gridCol w:w="202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267E3728" w:rsidR="00B6580C" w:rsidRPr="00092256" w:rsidRDefault="00690AA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164F58BA" w14:textId="5EE416C6" w:rsidR="00B6580C" w:rsidRPr="00092256" w:rsidRDefault="00690AA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7D0B8725" w14:textId="53AE7753" w:rsidR="00B6580C" w:rsidRPr="00092256" w:rsidRDefault="00690AA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Confluence</w:t>
            </w:r>
          </w:p>
        </w:tc>
        <w:tc>
          <w:tcPr>
            <w:tcW w:w="1870" w:type="dxa"/>
          </w:tcPr>
          <w:p w14:paraId="3E4CA3C2" w14:textId="477A12CA" w:rsidR="00B6580C" w:rsidRPr="00092256" w:rsidRDefault="00690AA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Networks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A71A661" w:rsidR="00B6580C" w:rsidRPr="00092256" w:rsidRDefault="00690AA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Cisco</w:t>
            </w:r>
          </w:p>
        </w:tc>
        <w:tc>
          <w:tcPr>
            <w:tcW w:w="1870" w:type="dxa"/>
          </w:tcPr>
          <w:p w14:paraId="0A86E84F" w14:textId="59DB87FE" w:rsidR="00B6580C" w:rsidRPr="00092256" w:rsidRDefault="00690AA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48AE7FA" w14:textId="112A4673" w:rsidR="00B6580C" w:rsidRPr="00092256" w:rsidRDefault="00690AA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0FF25464" w14:textId="6C72E1AC" w:rsidR="00B6580C" w:rsidRPr="00092256" w:rsidRDefault="00690AA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5E9C2976" w14:textId="7199B906" w:rsidR="00B6580C" w:rsidRPr="00092256" w:rsidRDefault="00690AA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21D663C" w14:textId="77777777" w:rsidR="00350511" w:rsidRDefault="00350511" w:rsidP="0035051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2DD6A42A" w14:textId="77777777" w:rsidR="00350511" w:rsidRDefault="00350511" w:rsidP="0035051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2943"/>
      <w:bookmarkEnd w:id="0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3E73F8D2" w14:textId="60E69587" w:rsidR="00350511" w:rsidRPr="00350511" w:rsidRDefault="00350511" w:rsidP="0035051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910"/>
      <w:bookmarkEnd w:id="1"/>
      <w:r w:rsidRPr="00BA2FE6">
        <w:rPr>
          <w:sz w:val="22"/>
          <w:szCs w:val="22"/>
        </w:rPr>
        <w:t xml:space="preserve">Integrated </w:t>
      </w:r>
      <w:r w:rsidRPr="00BA2FE6">
        <w:rPr>
          <w:b/>
          <w:bCs/>
          <w:sz w:val="22"/>
          <w:szCs w:val="22"/>
        </w:rPr>
        <w:t>SonarQube</w:t>
      </w:r>
      <w:r w:rsidRPr="00BA2FE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 w:rsidRPr="00BA2FE6">
        <w:rPr>
          <w:sz w:val="22"/>
          <w:szCs w:val="22"/>
        </w:rPr>
        <w:t xml:space="preserve">perform automated code quality </w:t>
      </w:r>
      <w:r w:rsidRPr="00BA2FE6">
        <w:rPr>
          <w:b/>
          <w:bCs/>
          <w:sz w:val="22"/>
          <w:szCs w:val="22"/>
        </w:rPr>
        <w:t>testing</w:t>
      </w:r>
      <w:r>
        <w:rPr>
          <w:sz w:val="22"/>
          <w:szCs w:val="22"/>
        </w:rPr>
        <w:t xml:space="preserve"> </w:t>
      </w:r>
      <w:r w:rsidRPr="00BA2FE6">
        <w:rPr>
          <w:sz w:val="22"/>
          <w:szCs w:val="22"/>
        </w:rPr>
        <w:t xml:space="preserve">and </w:t>
      </w:r>
      <w:r w:rsidRPr="00BA2FE6">
        <w:rPr>
          <w:b/>
          <w:bCs/>
          <w:sz w:val="22"/>
          <w:szCs w:val="22"/>
        </w:rPr>
        <w:t>static</w:t>
      </w:r>
      <w:r w:rsidRPr="00BA2FE6">
        <w:rPr>
          <w:sz w:val="22"/>
          <w:szCs w:val="22"/>
        </w:rPr>
        <w:t xml:space="preserve"> </w:t>
      </w:r>
      <w:r w:rsidRPr="00BA2FE6">
        <w:rPr>
          <w:b/>
          <w:bCs/>
          <w:sz w:val="22"/>
          <w:szCs w:val="22"/>
        </w:rPr>
        <w:t>analysis</w:t>
      </w:r>
      <w:r w:rsidRPr="00BA2FE6">
        <w:rPr>
          <w:sz w:val="22"/>
          <w:szCs w:val="22"/>
        </w:rPr>
        <w:t xml:space="preserve"> testing across </w:t>
      </w:r>
      <w:r w:rsidRPr="00BA2FE6">
        <w:rPr>
          <w:b/>
          <w:bCs/>
          <w:sz w:val="22"/>
          <w:szCs w:val="22"/>
        </w:rPr>
        <w:t>Dev</w:t>
      </w:r>
      <w:r w:rsidRPr="00BA2FE6">
        <w:rPr>
          <w:sz w:val="22"/>
          <w:szCs w:val="22"/>
        </w:rPr>
        <w:t xml:space="preserve">, </w:t>
      </w:r>
      <w:r w:rsidRPr="00BA2FE6">
        <w:rPr>
          <w:b/>
          <w:bCs/>
          <w:sz w:val="22"/>
          <w:szCs w:val="22"/>
        </w:rPr>
        <w:t>UAT</w:t>
      </w:r>
      <w:r w:rsidRPr="00BA2FE6">
        <w:rPr>
          <w:sz w:val="22"/>
          <w:szCs w:val="22"/>
        </w:rPr>
        <w:t xml:space="preserve">, and </w:t>
      </w:r>
      <w:r w:rsidRPr="00BA2FE6">
        <w:rPr>
          <w:b/>
          <w:bCs/>
          <w:sz w:val="22"/>
          <w:szCs w:val="22"/>
        </w:rPr>
        <w:t>Production</w:t>
      </w:r>
      <w:r w:rsidRPr="00BA2FE6">
        <w:rPr>
          <w:sz w:val="22"/>
          <w:szCs w:val="22"/>
        </w:rPr>
        <w:t xml:space="preserve"> environments, enforcing quality gates prior to deployment.</w:t>
      </w:r>
      <w:bookmarkEnd w:id="2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70D8FD6C" w:rsidR="00C913EA" w:rsidRPr="00350511" w:rsidRDefault="009F398E" w:rsidP="00350511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350511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50511"/>
    <w:rsid w:val="003969ED"/>
    <w:rsid w:val="00444F24"/>
    <w:rsid w:val="004D747C"/>
    <w:rsid w:val="00534E5B"/>
    <w:rsid w:val="00547640"/>
    <w:rsid w:val="00552E07"/>
    <w:rsid w:val="00570D32"/>
    <w:rsid w:val="005C226C"/>
    <w:rsid w:val="006222F0"/>
    <w:rsid w:val="006239F7"/>
    <w:rsid w:val="00690AA3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332</Words>
  <Characters>2219</Characters>
  <Application>Microsoft Office Word</Application>
  <DocSecurity>0</DocSecurity>
  <Lines>48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2026-01-20T05:00:00Z</dcterms:modified>
</cp:coreProperties>
</file>