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and a Software Developer/DevOps Intern at Ontario Teachers' Pension Plan has provided me with a unique blend of theoretical and practical knowledge. I successfully worked on various projects, including researching evolving adaptable control policies and implementing CI/CD pipelines using Jenkins, GitHub, Ansible, and SonarQube.</w:t>
      </w:r>
    </w:p>
    <w:p/>
    <w:p>
      <w:r>
        <w:t>In my previous roles, I have developed a range of skills, including expertise in MySQL, GitHub Actions, CSS, JavaScript, Azure, Linux, AWS, Unix, Windows, HTML, SQL, Snowflake, MsSQL, Oracle, Docker, AKS, and Jenkins. I have also worked on personal projects, such as developing a workout tracking app in Swift and building a Python automation tool to combine and standardize transaction data. My most recent project, Gemini-Job-App-Generator, utilizes Gemini, Python, Bash, and GitHub Actions to optimize resumes based on job descriptions and generate tailored cover letter templates. I am confident that my technical skills, combined with my experience and passion for innovation, make me an ideal candidate for this position.</w:t>
      </w:r>
    </w:p>
    <w:p/>
    <w:p>
      <w:r>
        <w:t>I am eager to bring my skills and experience to a new challenge and contribute to a dynamic team.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