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February 09, 2026</w:t>
      </w:r>
    </w:p>
    <w:p>
      <w:r>
        <w:t>Sky Quan</w:t>
      </w:r>
    </w:p>
    <w:p>
      <w:r>
        <w:t>Toronto, Ontario, Canada</w:t>
      </w:r>
    </w:p>
    <w:p>
      <w:r>
        <w:t>skyquan23@gmail.com</w:t>
      </w:r>
    </w:p>
    <w:p>
      <w:r>
        <w:t>647-613-7546</w:t>
      </w:r>
    </w:p>
    <w:p/>
    <w:p>
      <w:r>
        <w:t>Dear Hiring Team,</w:t>
      </w:r>
    </w:p>
    <w:p/>
    <w:p>
      <w:r>
        <w:t>I am excited to apply for this role, bringing a strong foundation in software development, DevOps, and research. With experience as a Research Assistant at McMaster University and a Software Developer/DevOps Intern at Ontario Teachers' Pension Plan, I have developed a unique blend of technical skills and collaboration abilities. My research experience involved working with Dr. Stephen Kelly to develop adaptable control policies using Python and machine learning, laying the foundation for future projects.</w:t>
      </w:r>
    </w:p>
    <w:p/>
    <w:p>
      <w:r>
        <w:t>As a skilled programmer, I am proficient in a range of languages, including Python, C, Java, Swift, and JavaScript. I have also worked with various technologies, such as MySQL, GitHub Actions, Azure, Linux, AWS, and Docker. In my previous role, I successfully implemented CI/CD pipelines, rearchitected the company's Docker image system, and co-led a Proof of Concept for migrating workflows to GitHub Actions. Additionally, I have developed several personal projects, including a workout tracking app in Swift, a Python automation tool for combining expense data, and a job application generator using Gemini and Python.</w:t>
      </w:r>
    </w:p>
    <w:p/>
    <w:p>
      <w:r>
        <w:t>I am confident that my technical expertise, research experience, and passion for innovation make me an ideal candidate for this position. I am excited about the opportunity to contribute to a team and drive technological advancements. Thank you for considering my application. I look forward to discussing my qualifications further.</w:t>
      </w:r>
    </w:p>
    <w:p/>
    <w:p>
      <w:r>
        <w:t>Sincerely,</w:t>
      </w:r>
    </w:p>
    <w:p>
      <w:r>
        <w:t>Sky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