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09,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as a Research Assistant at McMaster University and a Software Developer/DevOps Intern at Ontario Teachers' Pension Plan, I have developed a unique blend of technical skills and collaborative mindset. My technical expertise spans programming languages such as Python, Java, C, and Swift, as well as experience with cloud platforms like Azure, AWS, and Linux.</w:t>
      </w:r>
    </w:p>
    <w:p/>
    <w:p>
      <w:r>
        <w:t>As a skilled developer, I have successfully implemented CI/CD pipelines using Jenkins, GitHub, Ansible, and SonarQube, and have worked with various databases including MySQL, Snowflake, and Oracle. My personal projects, such as the Gym Tracker App and Expense Sheet Combiner, demonstrate my ability to design and develop efficient software solutions. Additionally, my experience with machine learning and automation tools, such as Gemini and Python, has equipped me with the skills to optimize processes and improve productivity. I am confident that my technical expertise, combined with my passion for innovation and collaboration, make me an ideal candidate for this role.</w:t>
      </w:r>
    </w:p>
    <w:p/>
    <w:p>
      <w:r>
        <w:t>I am excited about the opportunity to contribute my skills and experience to a new challenge. Thank you for considering my application. I look forward to discussing my qualifications further and exploring how I can make a positive impact.</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