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a role that utilizes my technical skills and experience in software development, research, and DevOps. With a strong foundation in programming languages such as Python, C, Java, and Swift, I am confident in my ability to contribute to a team. My experience as a Research Assistant at McMaster University has given me a solid understanding of machine learning and research principles, while my work as a Software Developer/DevOps Intern at Ontario Teachers' Pension Plan has provided me with hands-on experience in implementing CI/CD pipelines and automating deployment processes.</w:t>
      </w:r>
    </w:p>
    <w:p/>
    <w:p>
      <w:r>
        <w:t>I have a proven track record of delivering high-quality solutions, from developing a workout tracking app in Swift to building a Python automation tool to combine and standardize transaction data. My personal projects, such as the Gemini-Job-App-Generator and automatic-photo-transfer, demonstrate my ability to integrate multiple technologies, including GitHub Actions, Python, and Bash, to create innovative solutions. I am well-versed in a range of technologies, including Azure, Linux, AWS, MySQL, and Snowflake, and I am excited to apply my skills and experience to a new role.</w:t>
      </w:r>
    </w:p>
    <w:p/>
    <w:p>
      <w:r>
        <w:t>I am a strong believer in the importance of automation, efficiency, and scalability, and I am excited to join a team that shares these values.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