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08,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 experience. With a background in working with various programming languages, including Python, Java, C, and Swift, I am confident in my ability to adapt to new technologies and contribute to innovative projects. My experience as a Research Assistant at McMaster University and Software Developer/DevOps Intern at Ontario Teachers' Pension Plan has provided me with a unique blend of technical skills and collaboration expertise.</w:t>
      </w:r>
    </w:p>
    <w:p/>
    <w:p>
      <w:r>
        <w:t>Throughout my experiences, I have developed a strong proficiency in a range of technologies, including cloud platforms such as Azure and AWS, containerization using Docker, and automation tools like Jenkins and GitHub Actions. I have also worked with various databases, including MySQL, Snowflake, and Oracle, and have experience with front-end development using HTML, CSS, and JavaScript. My personal projects, such as the Gym Tracker App and Expense Sheet Combiner, demonstrate my ability to design and implement efficient solutions using a range of technologies. I am excited to leverage my skills and experience to drive innovation and deliver high-quality results in this role.</w:t>
      </w:r>
    </w:p>
    <w:p/>
    <w:p>
      <w:r>
        <w:t xml:space="preserve">I am a dedicated and driven individual, passionate about staying up-to-date with the latest technologies and trends. I am confident that my technical expertise, combined with my strong work ethic and collaboration skills, make me an ideal candidate for this position. I look forward to the opportunity to discuss my application and how I can contribute to the success of your team. 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