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CI/CD pipelines using Jenkins, GitHub Actions, Ansible, and SonarQube.</w:t>
      </w:r>
    </w:p>
    <w:p>
      <w:r>
        <w:t>- Experienced in working with various programming languages including Python, C, Java, and Swift.</w:t>
      </w:r>
    </w:p>
    <w:p>
      <w:r>
        <w:t>- Hands-on experience with cloud infrastructure (AWS, Azure), Docker containerization, and scripting languages, coupled with skills in data analysis using Pandas and NumPy.</w:t>
      </w:r>
    </w:p>
    <w:p/>
    <w:p>
      <w:r>
        <w:t>Skills</w:t>
      </w:r>
    </w:p>
    <w:p>
      <w:r>
        <w:t>Python, Java, C, JavaScript, AWS, Azure, Linux, GitHub Actions, Jenkins, Docker</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applicable here, using experience from Software Developer/DevOps Intern: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presenting those findings and best practices to senior leadership, influencing the adoption across multiple teams.</w:t>
      </w:r>
    </w:p>
    <w:p/>
    <w:p>
      <w:r>
        <w:t>Personal projects</w:t>
      </w:r>
    </w:p>
    <w:p>
      <w:r>
        <w:t>Gemini-Job-App-Generator Python, Bash, Gemini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This project utilized Python and automation to achieve the desired results, however a third point was not provided in the initial skillset to include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