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 range of programming languages, including Python, Java, and Swift, with experience in developing and deploying applications using various technologies such as GitHub Actions, Jenkins, and Ansible.</w:t>
      </w:r>
    </w:p>
    <w:p>
      <w:r>
        <w:t>- Skilled in cloud computing, with hands-on experience in Azure, AWS, and Linux, and familiarity with containerization using Docker and Kubernetes (AKS).</w:t>
      </w:r>
    </w:p>
    <w:p>
      <w:r>
        <w:t>- Experienced in database management, with knowledge of MySQL, Snowflake, MsSQL, and Oracle, and proficient in data analysis using Pandas and NumPy.</w:t>
      </w:r>
    </w:p>
    <w:p/>
    <w:p>
      <w:r>
        <w:t>Skills</w:t>
      </w:r>
    </w:p>
    <w:p>
      <w:r>
        <w:t>Python, Java, Swift, GitHub Actions, Jenkins, Ansible, Azure, AWS, Docker</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limitations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No third point available for this experience.</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