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working with various programming languages such as Python, Java, C, and Swift, I am confident in my ability to adapt to different technologies. My experience as a Research Assistant at McMaster University has provided me with a solid understanding of machine learning and experimentation using Python and DEAP. Additionally, my work as a Software Developer/DevOps Intern at Ontario Teachers' Pension Plan has given me hands-on experience with CI/CD pipelines, automation, and cloud technologies such as Azure, AWS, and Linux.</w:t>
      </w:r>
    </w:p>
    <w:p/>
    <w:p>
      <w:r>
        <w:t>My technical skills extend to databases, including MySQL, Snowflake, MsSQL, and Oracle, as well as experience with containerization using Docker and Kubernetes (AKS). I have also worked with various tools such as Jenkins, Ansible, SonarQube, and GitHub Actions to streamline development and deployment processes. In my personal projects, I have developed applications using Swift, Python, and Bash, demonstrating my ability to work with different technologies and platforms. My most recent projects include a workout tracking app, an expense sheet combiner, and a job application generator, showcasing my creativity and problem-solving skills.</w:t>
      </w:r>
    </w:p>
    <w:p/>
    <w:p>
      <w:r>
        <w:t>I am eager to bring my skills and experience to a new role and contribute to a team. Thank you for considering my application. I am confident that my technical expertise, passion for innovation, and strong work ethic make me an ideal candidate for this position.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