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programming languages such as Java, Python, and C, with experience in software development and DevOps.</w:t>
      </w:r>
    </w:p>
    <w:p>
      <w:r>
        <w:t>- Experienced in implementing CI/CD pipelines using Jenkins, GitHub Actions, and Ansible, with a strong understanding of cloud infrastructure and containerization.</w:t>
      </w:r>
    </w:p>
    <w:p>
      <w:r>
        <w:t>- Skilled in database technologies, including Snowflake, MSSQL, and Oracle, with hands-on experience in data analysis and automation.</w:t>
      </w:r>
    </w:p>
    <w:p/>
    <w:p>
      <w:r>
        <w:t>Skills</w:t>
      </w:r>
    </w:p>
    <w:p>
      <w:r>
        <w:t>Python, Java, C, JavaScript, GitHub Actions, Jenkins, Ansible, Azure, AWS, Docker</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