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a role that utilizes my technical skills and experience in software development, DevOps, and research. With a strong foundation in programming languages such as Python, C, Java, and Swift, I am confident in my ability to contribute to a team. My experience as a Research Assistant at McMaster University, where I worked on evolving adaptable control policies using machine learning, has given me a solid understanding of complex systems and problem-solving.</w:t>
      </w:r>
    </w:p>
    <w:p/>
    <w:p>
      <w:r>
        <w:t>As a skilled developer, I have implemented CI/CD pipelines using Jenkins, GitHub, Ansible, and SonarQube, and have experience with cloud platforms such as Azure, AWS, and Linux. My internship at Ontario Teachers' Pension Plan has also given me hands-on experience with Docker, AKS, and SQL. Additionally, I have developed several personal projects, including a workout tracking app in Swift, a Python automation tool for combining expense data, and a Gemini-based job application generator. These projects demonstrate my ability to design, develop, and deploy solutions that are efficient, scalable, and user-friendly.</w:t>
      </w:r>
    </w:p>
    <w:p/>
    <w:p>
      <w:r>
        <w:t>I am eager to bring my skills and experience to a new role and contribute to a team that values innovation and collaboration.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