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as well as experience with cloud platforms including Azure, AWS, and Linux. My background in software development and DevOps has equipped me with a unique ability to design, implement, and automate complex systems. As a Research Assistant at McMaster University, I worked on machine learning projects, utilizing Python and Distributed Evolutionary Algorithms to conduct experiments on partially observable tasks.</w:t>
      </w:r>
    </w:p>
    <w:p/>
    <w:p>
      <w:r>
        <w:t>With a strong passion for automation and process improvement, I have developed a range of skills in tools such as Jenkins, Ansible, SonarQube, and GitHub Actions. In my previous role as a Software Developer/DevOps Intern at the Ontario Teachers' Pension Plan, I successfully implemented CI/CD pipelines, rearchitected the company's Docker base image system, and co-led a proof-of-concept for migrating CI/CD workflows from Jenkins to GitHub Actions. I have also developed personal projects, including a workout tracking app in Swift, an expense sheet combiner in Python and Bash, and a Gemini-powered resume optimizer. These experiences have not only honed my technical skills but also taught me the importance of collaboration, communication, and adaptability in a fast-paced environment.</w:t>
      </w:r>
    </w:p>
    <w:p/>
    <w:p>
      <w:r>
        <w:t>I am confident that my technical expertise, passion for innovation, and experience in software development and DevOps make me an ideal candidate for this role. I am excited about the opportunity to contribute to a team and drive success through my skills and experience. I look forward to discussing my application and how I can make a positive impact.</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