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18,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like Azure, AWS, and Linux. My background in software development and DevOps has equipped me with a unique blend of technical skills, including proficiency in MySQL, GitHub Actions, CSS, JavaScript, and HTML. I am confident that my skills and experience make me an ideal candidate for this position.</w:t>
      </w:r>
    </w:p>
    <w:p/>
    <w:p>
      <w:r>
        <w:t>As a Research Assistant at McMaster University and a Software Developer/DevOps Intern at the Ontario Teachers' Pension Plan, I have gained valuable experience in software development, research, and automation. I have worked on various projects, including implementing CI/CD pipelines, rearchitecting Docker base image systems, and developing automated tools using Python and Bash. My personal projects, such as the Gym Tracker App and Expense Sheet Combiner, demonstrate my ability to design and develop innovative solutions using a range of technologies. I am excited to leverage my skills and experience to contribute to a new team and drive success in this role.</w:t>
      </w:r>
    </w:p>
    <w:p/>
    <w:p>
      <w:r>
        <w:t>I am a strong believer in the importance of continuous learning and improvement, and I am excited about the opportunity to join a team where I can apply my skills and experience to drive innovation and excellence.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