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9"/>
        <w:gridCol w:w="1783"/>
        <w:gridCol w:w="1812"/>
        <w:gridCol w:w="1920"/>
        <w:gridCol w:w="1796"/>
      </w:tblGrid>
      <w:tr w:rsidR="0025520B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2C6C5523" w:rsidR="00B6580C" w:rsidRPr="00092256" w:rsidRDefault="0025520B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MSSql</w:t>
            </w:r>
            <w:proofErr w:type="spellEnd"/>
          </w:p>
        </w:tc>
        <w:tc>
          <w:tcPr>
            <w:tcW w:w="1870" w:type="dxa"/>
          </w:tcPr>
          <w:p w14:paraId="7D0B8725" w14:textId="1E790DD5" w:rsidR="00B6580C" w:rsidRPr="00092256" w:rsidRDefault="0025520B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Snowflake</w:t>
            </w:r>
          </w:p>
        </w:tc>
        <w:tc>
          <w:tcPr>
            <w:tcW w:w="1870" w:type="dxa"/>
          </w:tcPr>
          <w:p w14:paraId="3E4CA3C2" w14:textId="68E8497C" w:rsidR="00B6580C" w:rsidRPr="00092256" w:rsidRDefault="0025520B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Oracle</w:t>
            </w:r>
          </w:p>
        </w:tc>
      </w:tr>
      <w:tr w:rsidR="0025520B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6C60A536" w:rsidR="00B6580C" w:rsidRPr="00092256" w:rsidRDefault="0025520B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Automation</w:t>
            </w:r>
          </w:p>
        </w:tc>
        <w:tc>
          <w:tcPr>
            <w:tcW w:w="1870" w:type="dxa"/>
          </w:tcPr>
          <w:p w14:paraId="0A86E84F" w14:textId="59299992" w:rsidR="00B6580C" w:rsidRPr="00092256" w:rsidRDefault="0025520B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GenAI</w:t>
            </w:r>
            <w:proofErr w:type="spellEnd"/>
          </w:p>
        </w:tc>
        <w:tc>
          <w:tcPr>
            <w:tcW w:w="1870" w:type="dxa"/>
          </w:tcPr>
          <w:p w14:paraId="748AE7FA" w14:textId="3EC7B8DA" w:rsidR="00B6580C" w:rsidRPr="00092256" w:rsidRDefault="0025520B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2C106082" w:rsidR="007E2360" w:rsidRPr="005C226C" w:rsidRDefault="0025520B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</w:t>
      </w:r>
      <w:r w:rsidR="006222F0">
        <w:rPr>
          <w:b/>
          <w:bCs/>
          <w:sz w:val="22"/>
          <w:szCs w:val="22"/>
        </w:rPr>
        <w:t xml:space="preserve">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 w:rsidR="006222F0"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 w:rsidR="006222F0"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71991DBF" w14:textId="77777777" w:rsidR="0069388B" w:rsidRDefault="0069388B" w:rsidP="0069388B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GitHub, Ansible</w:t>
      </w:r>
      <w:r w:rsidRPr="001157B2">
        <w:rPr>
          <w:sz w:val="22"/>
          <w:szCs w:val="22"/>
        </w:rPr>
        <w:t xml:space="preserve">, 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 different </w:t>
      </w:r>
      <w:r w:rsidRPr="001157B2">
        <w:rPr>
          <w:b/>
          <w:bCs/>
          <w:sz w:val="22"/>
          <w:szCs w:val="22"/>
        </w:rPr>
        <w:t>.NET</w:t>
      </w:r>
      <w:r w:rsidRPr="001157B2">
        <w:rPr>
          <w:sz w:val="22"/>
          <w:szCs w:val="22"/>
        </w:rPr>
        <w:t xml:space="preserve"> and </w:t>
      </w:r>
      <w:r w:rsidRPr="001157B2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applications.</w:t>
      </w:r>
    </w:p>
    <w:p w14:paraId="4FB1C166" w14:textId="77777777" w:rsidR="0069388B" w:rsidRDefault="0069388B" w:rsidP="0069388B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 xml:space="preserve">, 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7A7A4746" w14:textId="77777777" w:rsidR="0069388B" w:rsidRDefault="0069388B" w:rsidP="0069388B">
      <w:pPr>
        <w:spacing w:line="240" w:lineRule="auto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400D31DB" w14:textId="77777777" w:rsidR="0069388B" w:rsidRPr="000923B0" w:rsidRDefault="0069388B" w:rsidP="0069388B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01B0E628" w14:textId="68D915A5" w:rsidR="0069388B" w:rsidRPr="0069388B" w:rsidRDefault="0069388B" w:rsidP="00092256">
      <w:pPr>
        <w:numPr>
          <w:ilvl w:val="0"/>
          <w:numId w:val="2"/>
        </w:numPr>
        <w:spacing w:line="240" w:lineRule="auto"/>
        <w:ind w:left="714" w:hanging="357"/>
        <w:rPr>
          <w:sz w:val="22"/>
          <w:szCs w:val="22"/>
        </w:rPr>
      </w:pPr>
      <w:r>
        <w:rPr>
          <w:sz w:val="22"/>
          <w:szCs w:val="22"/>
        </w:rPr>
        <w:t>D</w:t>
      </w:r>
      <w:r w:rsidRPr="00A708CC">
        <w:rPr>
          <w:sz w:val="22"/>
          <w:szCs w:val="22"/>
        </w:rPr>
        <w:t xml:space="preserve">esigned idempotent migration tracking using </w:t>
      </w:r>
      <w:r w:rsidRPr="00A708CC">
        <w:rPr>
          <w:b/>
          <w:bCs/>
          <w:sz w:val="22"/>
          <w:szCs w:val="22"/>
        </w:rPr>
        <w:t>CSV tables</w:t>
      </w:r>
      <w:r w:rsidRPr="00A708CC">
        <w:rPr>
          <w:sz w:val="22"/>
          <w:szCs w:val="22"/>
        </w:rPr>
        <w:t xml:space="preserve"> (per-device), so subsequent runs only transfer photos taken after the last recorded timestamp; included </w:t>
      </w:r>
      <w:r w:rsidRPr="00A708CC">
        <w:rPr>
          <w:b/>
          <w:bCs/>
          <w:sz w:val="22"/>
          <w:szCs w:val="22"/>
        </w:rPr>
        <w:t>time zone</w:t>
      </w:r>
      <w:r w:rsidRPr="00A708CC">
        <w:rPr>
          <w:sz w:val="22"/>
          <w:szCs w:val="22"/>
        </w:rPr>
        <w:t xml:space="preserve"> verification to prevent data drift</w:t>
      </w:r>
      <w:r>
        <w:rPr>
          <w:sz w:val="22"/>
          <w:szCs w:val="22"/>
        </w:rPr>
        <w:t>.</w:t>
      </w:r>
    </w:p>
    <w:p w14:paraId="38CE45CE" w14:textId="77777777" w:rsidR="0069388B" w:rsidRDefault="0069388B" w:rsidP="0069388B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5C58BB96" w14:textId="77777777" w:rsidR="0069388B" w:rsidRPr="00A6720A" w:rsidRDefault="0069388B" w:rsidP="0069388B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A6720A">
        <w:rPr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A6720A">
        <w:rPr>
          <w:sz w:val="22"/>
          <w:szCs w:val="22"/>
        </w:rPr>
        <w:t>Groq</w:t>
      </w:r>
      <w:proofErr w:type="spellEnd"/>
      <w:r w:rsidRPr="00A6720A">
        <w:rPr>
          <w:sz w:val="22"/>
          <w:szCs w:val="22"/>
        </w:rPr>
        <w:t xml:space="preserve"> SDK (llama-3.3-70b) to generate tailored resumes and 225-word cover letters from job descriptions and a structured skillset. </w:t>
      </w:r>
    </w:p>
    <w:p w14:paraId="53215BD5" w14:textId="77777777" w:rsidR="0069388B" w:rsidRDefault="0069388B" w:rsidP="0069388B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C913EA">
        <w:rPr>
          <w:b/>
          <w:bCs/>
          <w:sz w:val="22"/>
          <w:szCs w:val="22"/>
        </w:rPr>
        <w:t>Automatically</w:t>
      </w:r>
      <w:r w:rsidRPr="00534E5B">
        <w:rPr>
          <w:sz w:val="22"/>
          <w:szCs w:val="22"/>
        </w:rPr>
        <w:t xml:space="preserve"> generated tailored cover letter templates from the optimized resume results, and organized all outputs into structured directories</w:t>
      </w:r>
      <w:r>
        <w:rPr>
          <w:sz w:val="22"/>
          <w:szCs w:val="22"/>
        </w:rPr>
        <w:t>, replicating an artifact</w:t>
      </w:r>
    </w:p>
    <w:p w14:paraId="22F31741" w14:textId="5D5CDD9F" w:rsidR="00C913EA" w:rsidRPr="0069388B" w:rsidRDefault="0069388B" w:rsidP="0069388B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69388B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520B"/>
    <w:rsid w:val="003969ED"/>
    <w:rsid w:val="00444F24"/>
    <w:rsid w:val="004D747C"/>
    <w:rsid w:val="00534E5B"/>
    <w:rsid w:val="005C226C"/>
    <w:rsid w:val="006222F0"/>
    <w:rsid w:val="006239F7"/>
    <w:rsid w:val="0069388B"/>
    <w:rsid w:val="007B17C0"/>
    <w:rsid w:val="007E2360"/>
    <w:rsid w:val="008D5FCA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20</cp:revision>
  <dcterms:created xsi:type="dcterms:W3CDTF">2025-03-05T04:46:00Z</dcterms:created>
  <dcterms:modified xsi:type="dcterms:W3CDTF">2026-01-08T07:28:00Z</dcterms:modified>
</cp:coreProperties>
</file>