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08,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With experience as a Research Assistant at McMaster University and a Software Developer/DevOps Intern at Ontario Teachers' Pension Plan, I have developed a unique blend of technical skills and collaboration abilities. My research experience involved working with Dr. Stephen Kelly to research evolving adaptable control policies using Distributed Evolutionary Algorithms in Python, and my work laid the foundation for other projects.</w:t>
      </w:r>
    </w:p>
    <w:p/>
    <w:p>
      <w:r>
        <w:t>As a skilled developer, I have experience with a wide range of technologies, including Python, Java, Swift, and .NET. I have also worked with various databases such as MySQL, Snowflake, and Oracle. In my previous role, I implemented CI/CD pipelines using Jenkins, GitHub, Ansible, and SonarQube, and co-led a POC for migrating CI/CD workflows from Jenkins to GitHub Actions. I have also developed personal projects, including a workout tracking app in Swift, a Python automation tool to combine and standardize transaction data, and a Python application that integrates Google's Gemini 2.0 model to optimize resumes.</w:t>
      </w:r>
    </w:p>
    <w:p/>
    <w:p>
      <w:r>
        <w:t>I am confident that my technical expertise, combined with my research experience and passion for innovation, make me an ideal candidate for this role. I am excited about the opportunity to contribute to a team and drive technological advancements. Thank you for considering my application.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